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13" w:rsidRPr="00173313" w:rsidRDefault="00173313" w:rsidP="00173313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173313">
        <w:rPr>
          <w:rFonts w:ascii="Times New Roman" w:hAnsi="Times New Roman" w:cs="Times New Roman"/>
          <w:b/>
          <w:bCs/>
          <w:spacing w:val="-2"/>
          <w:sz w:val="24"/>
          <w:szCs w:val="24"/>
        </w:rPr>
        <w:t>Российская Федерация</w:t>
      </w:r>
    </w:p>
    <w:p w:rsidR="00173313" w:rsidRPr="00173313" w:rsidRDefault="00173313" w:rsidP="00173313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73313">
        <w:rPr>
          <w:rFonts w:ascii="Times New Roman" w:hAnsi="Times New Roman" w:cs="Times New Roman"/>
          <w:b/>
          <w:bCs/>
          <w:spacing w:val="-1"/>
          <w:sz w:val="24"/>
          <w:szCs w:val="24"/>
        </w:rPr>
        <w:t>Иркутская область</w:t>
      </w:r>
    </w:p>
    <w:p w:rsidR="00173313" w:rsidRPr="00173313" w:rsidRDefault="00173313" w:rsidP="00173313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3313">
        <w:rPr>
          <w:rFonts w:ascii="Times New Roman" w:hAnsi="Times New Roman" w:cs="Times New Roman"/>
          <w:b/>
          <w:bCs/>
          <w:spacing w:val="-1"/>
          <w:sz w:val="24"/>
          <w:szCs w:val="24"/>
        </w:rPr>
        <w:t>Усольское</w:t>
      </w:r>
      <w:proofErr w:type="spellEnd"/>
      <w:r w:rsidRPr="0017331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районное муниципальное образование</w:t>
      </w:r>
    </w:p>
    <w:p w:rsidR="00173313" w:rsidRPr="00173313" w:rsidRDefault="00173313" w:rsidP="00173313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4"/>
          <w:szCs w:val="24"/>
        </w:rPr>
      </w:pPr>
      <w:r w:rsidRPr="00173313">
        <w:rPr>
          <w:rFonts w:ascii="Times New Roman" w:hAnsi="Times New Roman" w:cs="Times New Roman"/>
          <w:b/>
          <w:bCs/>
          <w:sz w:val="24"/>
          <w:szCs w:val="24"/>
        </w:rPr>
        <w:t xml:space="preserve">А Д М И Н И С Т </w:t>
      </w:r>
      <w:proofErr w:type="gramStart"/>
      <w:r w:rsidRPr="00173313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73313">
        <w:rPr>
          <w:rFonts w:ascii="Times New Roman" w:hAnsi="Times New Roman" w:cs="Times New Roman"/>
          <w:b/>
          <w:bCs/>
          <w:sz w:val="24"/>
          <w:szCs w:val="24"/>
        </w:rPr>
        <w:t xml:space="preserve"> А Ц И Я</w:t>
      </w:r>
    </w:p>
    <w:p w:rsidR="00173313" w:rsidRPr="00173313" w:rsidRDefault="00173313" w:rsidP="00173313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173313">
        <w:rPr>
          <w:rFonts w:ascii="Times New Roman" w:hAnsi="Times New Roman" w:cs="Times New Roman"/>
          <w:b/>
          <w:bCs/>
          <w:spacing w:val="-1"/>
          <w:sz w:val="24"/>
          <w:szCs w:val="24"/>
        </w:rPr>
        <w:t>городского поселения</w:t>
      </w:r>
    </w:p>
    <w:p w:rsidR="00173313" w:rsidRPr="00173313" w:rsidRDefault="00173313" w:rsidP="00173313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173313">
        <w:rPr>
          <w:rFonts w:ascii="Times New Roman" w:hAnsi="Times New Roman" w:cs="Times New Roman"/>
          <w:b/>
          <w:bCs/>
          <w:spacing w:val="-1"/>
          <w:sz w:val="24"/>
          <w:szCs w:val="24"/>
        </w:rPr>
        <w:t>Мишелевского  муниципального образования</w:t>
      </w:r>
    </w:p>
    <w:p w:rsidR="00173313" w:rsidRPr="00173313" w:rsidRDefault="00173313" w:rsidP="00173313">
      <w:pPr>
        <w:shd w:val="clear" w:color="auto" w:fill="FFFFFF"/>
        <w:spacing w:before="149" w:after="0" w:line="240" w:lineRule="auto"/>
        <w:ind w:left="2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331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73313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73313" w:rsidRPr="00173313" w:rsidRDefault="00173313" w:rsidP="00173313">
      <w:pPr>
        <w:shd w:val="clear" w:color="auto" w:fill="FFFFFF"/>
        <w:spacing w:before="149" w:after="0" w:line="240" w:lineRule="auto"/>
        <w:ind w:left="86"/>
        <w:rPr>
          <w:rFonts w:ascii="Times New Roman" w:hAnsi="Times New Roman" w:cs="Times New Roman"/>
          <w:sz w:val="24"/>
          <w:szCs w:val="24"/>
        </w:rPr>
      </w:pPr>
      <w:r w:rsidRPr="00173313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От  </w:t>
      </w:r>
      <w:r w:rsidR="00A44469">
        <w:rPr>
          <w:rFonts w:ascii="Times New Roman" w:hAnsi="Times New Roman" w:cs="Times New Roman"/>
          <w:bCs/>
          <w:spacing w:val="-15"/>
          <w:sz w:val="24"/>
          <w:szCs w:val="24"/>
        </w:rPr>
        <w:t>13.05.2014</w:t>
      </w:r>
      <w:r w:rsidRPr="00173313">
        <w:rPr>
          <w:rFonts w:ascii="Times New Roman" w:hAnsi="Times New Roman" w:cs="Times New Roman"/>
          <w:bCs/>
          <w:spacing w:val="-15"/>
          <w:sz w:val="24"/>
          <w:szCs w:val="24"/>
        </w:rPr>
        <w:tab/>
      </w:r>
      <w:r w:rsidRPr="00173313">
        <w:rPr>
          <w:rFonts w:ascii="Times New Roman" w:hAnsi="Times New Roman" w:cs="Times New Roman"/>
          <w:bCs/>
          <w:spacing w:val="-15"/>
          <w:sz w:val="24"/>
          <w:szCs w:val="24"/>
        </w:rPr>
        <w:tab/>
      </w:r>
      <w:r w:rsidRPr="00173313">
        <w:rPr>
          <w:rFonts w:ascii="Times New Roman" w:hAnsi="Times New Roman" w:cs="Times New Roman"/>
          <w:bCs/>
          <w:spacing w:val="-15"/>
          <w:sz w:val="24"/>
          <w:szCs w:val="24"/>
        </w:rPr>
        <w:tab/>
      </w:r>
      <w:r w:rsidRPr="00173313">
        <w:rPr>
          <w:rFonts w:ascii="Times New Roman" w:hAnsi="Times New Roman" w:cs="Times New Roman"/>
          <w:bCs/>
          <w:spacing w:val="-15"/>
          <w:sz w:val="24"/>
          <w:szCs w:val="24"/>
        </w:rPr>
        <w:tab/>
      </w:r>
      <w:r w:rsidRPr="00173313">
        <w:rPr>
          <w:rFonts w:ascii="Times New Roman" w:hAnsi="Times New Roman" w:cs="Times New Roman"/>
          <w:bCs/>
          <w:spacing w:val="-15"/>
          <w:sz w:val="24"/>
          <w:szCs w:val="24"/>
        </w:rPr>
        <w:tab/>
      </w:r>
      <w:r w:rsidRPr="00173313">
        <w:rPr>
          <w:rFonts w:ascii="Times New Roman" w:hAnsi="Times New Roman" w:cs="Times New Roman"/>
          <w:bCs/>
          <w:spacing w:val="-15"/>
          <w:sz w:val="24"/>
          <w:szCs w:val="24"/>
        </w:rPr>
        <w:tab/>
      </w:r>
      <w:r w:rsidRPr="00173313">
        <w:rPr>
          <w:rFonts w:ascii="Times New Roman" w:hAnsi="Times New Roman" w:cs="Times New Roman"/>
          <w:bCs/>
          <w:spacing w:val="-15"/>
          <w:sz w:val="24"/>
          <w:szCs w:val="24"/>
        </w:rPr>
        <w:tab/>
      </w:r>
      <w:r w:rsidRPr="00173313">
        <w:rPr>
          <w:rFonts w:ascii="Times New Roman" w:hAnsi="Times New Roman" w:cs="Times New Roman"/>
          <w:bCs/>
          <w:spacing w:val="-15"/>
          <w:sz w:val="24"/>
          <w:szCs w:val="24"/>
        </w:rPr>
        <w:tab/>
      </w:r>
      <w:r w:rsidRPr="00173313">
        <w:rPr>
          <w:rFonts w:ascii="Times New Roman" w:hAnsi="Times New Roman" w:cs="Times New Roman"/>
          <w:bCs/>
          <w:spacing w:val="-15"/>
          <w:sz w:val="24"/>
          <w:szCs w:val="24"/>
        </w:rPr>
        <w:tab/>
      </w:r>
      <w:r w:rsidRPr="00173313">
        <w:rPr>
          <w:rFonts w:ascii="Times New Roman" w:hAnsi="Times New Roman" w:cs="Times New Roman"/>
          <w:bCs/>
          <w:spacing w:val="-15"/>
          <w:sz w:val="24"/>
          <w:szCs w:val="24"/>
        </w:rPr>
        <w:tab/>
        <w:t xml:space="preserve">         №   </w:t>
      </w:r>
      <w:r w:rsidR="00A44469">
        <w:rPr>
          <w:rFonts w:ascii="Times New Roman" w:hAnsi="Times New Roman" w:cs="Times New Roman"/>
          <w:bCs/>
          <w:spacing w:val="-15"/>
          <w:sz w:val="24"/>
          <w:szCs w:val="24"/>
        </w:rPr>
        <w:t>58</w:t>
      </w:r>
    </w:p>
    <w:p w:rsidR="00173313" w:rsidRPr="00173313" w:rsidRDefault="00173313" w:rsidP="00173313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173313">
        <w:rPr>
          <w:rFonts w:ascii="Times New Roman" w:hAnsi="Times New Roman" w:cs="Times New Roman"/>
          <w:spacing w:val="-1"/>
          <w:sz w:val="24"/>
          <w:szCs w:val="24"/>
        </w:rPr>
        <w:t>р.п. Мишелевка</w:t>
      </w:r>
    </w:p>
    <w:p w:rsidR="00173313" w:rsidRPr="005A68A7" w:rsidRDefault="00173313" w:rsidP="00173313">
      <w:pPr>
        <w:shd w:val="clear" w:color="auto" w:fill="FFFFFF"/>
        <w:ind w:left="19"/>
        <w:jc w:val="center"/>
        <w:rPr>
          <w:sz w:val="10"/>
          <w:szCs w:val="24"/>
        </w:rPr>
      </w:pPr>
    </w:p>
    <w:p w:rsidR="00173313" w:rsidRDefault="00173313" w:rsidP="00173313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3313">
        <w:rPr>
          <w:rFonts w:ascii="Times New Roman" w:hAnsi="Times New Roman" w:cs="Times New Roman"/>
          <w:b/>
          <w:sz w:val="28"/>
          <w:szCs w:val="24"/>
        </w:rPr>
        <w:t>Об утверждении Перечня муниципальных услуг с элементами межведомственного взаимодействия в новой редакции</w:t>
      </w:r>
    </w:p>
    <w:p w:rsidR="00173313" w:rsidRDefault="00173313" w:rsidP="00940F89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Во исполнение п.3.3. раздела  </w:t>
      </w:r>
      <w:r>
        <w:rPr>
          <w:rFonts w:ascii="Times New Roman" w:hAnsi="Times New Roman" w:cs="Times New Roman"/>
          <w:sz w:val="28"/>
          <w:szCs w:val="24"/>
          <w:lang w:val="en-US"/>
        </w:rPr>
        <w:t>IV</w:t>
      </w:r>
      <w:r>
        <w:rPr>
          <w:rFonts w:ascii="Times New Roman" w:hAnsi="Times New Roman" w:cs="Times New Roman"/>
          <w:sz w:val="28"/>
          <w:szCs w:val="24"/>
        </w:rPr>
        <w:t xml:space="preserve"> Протокола заседания подкомиссии по повышению качества государственных и муниципальных услуг Иркутской области от 03.10.2013 № 4, </w:t>
      </w:r>
      <w:proofErr w:type="gramStart"/>
      <w:r>
        <w:rPr>
          <w:rFonts w:ascii="Times New Roman" w:hAnsi="Times New Roman" w:cs="Times New Roman"/>
          <w:sz w:val="28"/>
          <w:szCs w:val="24"/>
        </w:rPr>
        <w:t>руководствуясь статьями 23,46 Устава Мишелевского муниципального образования</w:t>
      </w:r>
      <w:r w:rsidRPr="00173313">
        <w:rPr>
          <w:rFonts w:ascii="Times New Roman" w:hAnsi="Times New Roman" w:cs="Times New Roman"/>
          <w:sz w:val="28"/>
          <w:szCs w:val="24"/>
        </w:rPr>
        <w:t xml:space="preserve"> </w:t>
      </w:r>
      <w:r w:rsidR="00940F89">
        <w:rPr>
          <w:rFonts w:ascii="Times New Roman" w:hAnsi="Times New Roman" w:cs="Times New Roman"/>
          <w:sz w:val="28"/>
          <w:szCs w:val="24"/>
        </w:rPr>
        <w:t>администрация городского поселения</w:t>
      </w:r>
      <w:proofErr w:type="gramEnd"/>
      <w:r w:rsidR="00940F89">
        <w:rPr>
          <w:rFonts w:ascii="Times New Roman" w:hAnsi="Times New Roman" w:cs="Times New Roman"/>
          <w:sz w:val="28"/>
          <w:szCs w:val="24"/>
        </w:rPr>
        <w:t xml:space="preserve"> Мишелевского муниципального образования</w:t>
      </w:r>
    </w:p>
    <w:p w:rsidR="00940F89" w:rsidRDefault="00940F89" w:rsidP="00940F89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940F89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0F89">
        <w:rPr>
          <w:rFonts w:ascii="Times New Roman" w:hAnsi="Times New Roman" w:cs="Times New Roman"/>
          <w:b/>
          <w:sz w:val="28"/>
          <w:szCs w:val="24"/>
        </w:rPr>
        <w:t>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0F89">
        <w:rPr>
          <w:rFonts w:ascii="Times New Roman" w:hAnsi="Times New Roman" w:cs="Times New Roman"/>
          <w:b/>
          <w:sz w:val="28"/>
          <w:szCs w:val="24"/>
        </w:rPr>
        <w:t>С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0F89">
        <w:rPr>
          <w:rFonts w:ascii="Times New Roman" w:hAnsi="Times New Roman" w:cs="Times New Roman"/>
          <w:b/>
          <w:sz w:val="28"/>
          <w:szCs w:val="24"/>
        </w:rPr>
        <w:t>Т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0F89">
        <w:rPr>
          <w:rFonts w:ascii="Times New Roman" w:hAnsi="Times New Roman" w:cs="Times New Roman"/>
          <w:b/>
          <w:sz w:val="28"/>
          <w:szCs w:val="24"/>
        </w:rPr>
        <w:t>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0F89">
        <w:rPr>
          <w:rFonts w:ascii="Times New Roman" w:hAnsi="Times New Roman" w:cs="Times New Roman"/>
          <w:b/>
          <w:sz w:val="28"/>
          <w:szCs w:val="24"/>
        </w:rPr>
        <w:t>Н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0F89">
        <w:rPr>
          <w:rFonts w:ascii="Times New Roman" w:hAnsi="Times New Roman" w:cs="Times New Roman"/>
          <w:b/>
          <w:sz w:val="28"/>
          <w:szCs w:val="24"/>
        </w:rPr>
        <w:t>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0F89">
        <w:rPr>
          <w:rFonts w:ascii="Times New Roman" w:hAnsi="Times New Roman" w:cs="Times New Roman"/>
          <w:b/>
          <w:sz w:val="28"/>
          <w:szCs w:val="24"/>
        </w:rPr>
        <w:t>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0F89">
        <w:rPr>
          <w:rFonts w:ascii="Times New Roman" w:hAnsi="Times New Roman" w:cs="Times New Roman"/>
          <w:b/>
          <w:sz w:val="28"/>
          <w:szCs w:val="24"/>
        </w:rPr>
        <w:t>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0F89">
        <w:rPr>
          <w:rFonts w:ascii="Times New Roman" w:hAnsi="Times New Roman" w:cs="Times New Roman"/>
          <w:b/>
          <w:sz w:val="28"/>
          <w:szCs w:val="24"/>
        </w:rPr>
        <w:t>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0F89">
        <w:rPr>
          <w:rFonts w:ascii="Times New Roman" w:hAnsi="Times New Roman" w:cs="Times New Roman"/>
          <w:b/>
          <w:sz w:val="28"/>
          <w:szCs w:val="24"/>
        </w:rPr>
        <w:t>Е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40F89">
        <w:rPr>
          <w:rFonts w:ascii="Times New Roman" w:hAnsi="Times New Roman" w:cs="Times New Roman"/>
          <w:b/>
          <w:sz w:val="28"/>
          <w:szCs w:val="24"/>
        </w:rPr>
        <w:t>Т:</w:t>
      </w:r>
    </w:p>
    <w:p w:rsidR="00940F89" w:rsidRDefault="00940F89" w:rsidP="00940F89">
      <w:pPr>
        <w:shd w:val="clear" w:color="auto" w:fill="FFFFFF"/>
        <w:spacing w:after="0"/>
        <w:ind w:left="1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Pr="00940F89">
        <w:rPr>
          <w:rFonts w:ascii="Times New Roman" w:hAnsi="Times New Roman" w:cs="Times New Roman"/>
          <w:sz w:val="28"/>
          <w:szCs w:val="24"/>
        </w:rPr>
        <w:t xml:space="preserve">1. Утвердить </w:t>
      </w:r>
      <w:r>
        <w:rPr>
          <w:rFonts w:ascii="Times New Roman" w:hAnsi="Times New Roman" w:cs="Times New Roman"/>
          <w:sz w:val="28"/>
          <w:szCs w:val="24"/>
        </w:rPr>
        <w:t>Перечень муниципальных услуг с элементами межведомственного взаимодействия в новой редакции (Приложение).</w:t>
      </w:r>
    </w:p>
    <w:p w:rsidR="00A74EEB" w:rsidRDefault="00940F89" w:rsidP="00940F89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2. Опубликовать настоящее постановление в газете «Новости» и разместить на официальном сайте администрации Мишелевского муниципального образования.</w:t>
      </w:r>
    </w:p>
    <w:p w:rsidR="00940F89" w:rsidRDefault="00940F89" w:rsidP="00940F89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4"/>
        </w:rPr>
      </w:pPr>
    </w:p>
    <w:p w:rsidR="00940F89" w:rsidRDefault="00940F89" w:rsidP="00940F89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4"/>
        </w:rPr>
      </w:pPr>
    </w:p>
    <w:p w:rsidR="00940F89" w:rsidRDefault="00940F89" w:rsidP="00940F89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4"/>
        </w:rPr>
      </w:pPr>
    </w:p>
    <w:p w:rsidR="00940F89" w:rsidRDefault="00940F89" w:rsidP="00940F89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городского поселения </w:t>
      </w:r>
    </w:p>
    <w:p w:rsidR="00940F89" w:rsidRPr="00173313" w:rsidRDefault="00940F89" w:rsidP="00940F89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Мишелевского 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А.Н.Рахвалов</w:t>
      </w:r>
    </w:p>
    <w:p w:rsidR="00A74EEB" w:rsidRPr="00173313" w:rsidRDefault="00A74EEB" w:rsidP="00940F89">
      <w:pPr>
        <w:spacing w:after="0"/>
        <w:ind w:left="5387"/>
        <w:rPr>
          <w:rFonts w:ascii="Times New Roman" w:hAnsi="Times New Roman" w:cs="Times New Roman"/>
          <w:sz w:val="28"/>
        </w:rPr>
      </w:pPr>
    </w:p>
    <w:p w:rsidR="00A74EEB" w:rsidRPr="00173313" w:rsidRDefault="00A74EEB" w:rsidP="00A74EEB">
      <w:pPr>
        <w:spacing w:after="0"/>
        <w:ind w:left="5387"/>
        <w:rPr>
          <w:rFonts w:ascii="Times New Roman" w:hAnsi="Times New Roman" w:cs="Times New Roman"/>
          <w:sz w:val="28"/>
        </w:rPr>
      </w:pPr>
    </w:p>
    <w:p w:rsidR="00A74EEB" w:rsidRPr="00173313" w:rsidRDefault="00A74EEB" w:rsidP="00A74EEB">
      <w:pPr>
        <w:spacing w:after="0"/>
        <w:ind w:left="5387"/>
        <w:rPr>
          <w:rFonts w:ascii="Times New Roman" w:hAnsi="Times New Roman" w:cs="Times New Roman"/>
          <w:sz w:val="28"/>
        </w:rPr>
      </w:pPr>
    </w:p>
    <w:p w:rsidR="00A74EEB" w:rsidRPr="00173313" w:rsidRDefault="00A74EEB" w:rsidP="00A74EEB">
      <w:pPr>
        <w:spacing w:after="0"/>
        <w:ind w:left="5387"/>
        <w:rPr>
          <w:rFonts w:ascii="Times New Roman" w:hAnsi="Times New Roman" w:cs="Times New Roman"/>
          <w:sz w:val="28"/>
        </w:rPr>
      </w:pPr>
    </w:p>
    <w:p w:rsidR="00A74EEB" w:rsidRPr="00173313" w:rsidRDefault="00A74EEB" w:rsidP="00A74EEB">
      <w:pPr>
        <w:spacing w:after="0"/>
        <w:ind w:left="5387"/>
        <w:rPr>
          <w:rFonts w:ascii="Times New Roman" w:hAnsi="Times New Roman" w:cs="Times New Roman"/>
          <w:sz w:val="28"/>
        </w:rPr>
      </w:pPr>
    </w:p>
    <w:p w:rsidR="00A74EEB" w:rsidRPr="00173313" w:rsidRDefault="00A74EEB" w:rsidP="00A74EEB">
      <w:pPr>
        <w:spacing w:after="0"/>
        <w:ind w:left="5387"/>
        <w:rPr>
          <w:rFonts w:ascii="Times New Roman" w:hAnsi="Times New Roman" w:cs="Times New Roman"/>
          <w:sz w:val="28"/>
        </w:rPr>
      </w:pPr>
    </w:p>
    <w:p w:rsidR="00A74EEB" w:rsidRPr="00173313" w:rsidRDefault="00A74EEB" w:rsidP="00A74EEB">
      <w:pPr>
        <w:spacing w:after="0"/>
        <w:ind w:left="5387"/>
        <w:rPr>
          <w:rFonts w:ascii="Times New Roman" w:hAnsi="Times New Roman" w:cs="Times New Roman"/>
          <w:sz w:val="28"/>
        </w:rPr>
      </w:pPr>
    </w:p>
    <w:p w:rsidR="00A74EEB" w:rsidRPr="00173313" w:rsidRDefault="00A74EEB" w:rsidP="00A74EEB">
      <w:pPr>
        <w:spacing w:after="0"/>
        <w:ind w:left="5387"/>
        <w:rPr>
          <w:rFonts w:ascii="Times New Roman" w:hAnsi="Times New Roman" w:cs="Times New Roman"/>
          <w:sz w:val="28"/>
        </w:rPr>
      </w:pPr>
    </w:p>
    <w:p w:rsidR="00A74EEB" w:rsidRPr="00173313" w:rsidRDefault="00A74EEB" w:rsidP="00A74EEB">
      <w:pPr>
        <w:spacing w:after="0"/>
        <w:ind w:left="5387"/>
        <w:rPr>
          <w:rFonts w:ascii="Times New Roman" w:hAnsi="Times New Roman" w:cs="Times New Roman"/>
          <w:sz w:val="28"/>
        </w:rPr>
      </w:pPr>
    </w:p>
    <w:p w:rsidR="00A74EEB" w:rsidRPr="00173313" w:rsidRDefault="00A74EEB" w:rsidP="00A74EEB">
      <w:pPr>
        <w:spacing w:after="0"/>
        <w:ind w:left="5387"/>
        <w:rPr>
          <w:rFonts w:ascii="Times New Roman" w:hAnsi="Times New Roman" w:cs="Times New Roman"/>
          <w:sz w:val="28"/>
        </w:rPr>
      </w:pPr>
    </w:p>
    <w:p w:rsidR="005A68A7" w:rsidRDefault="005A68A7" w:rsidP="00940F89">
      <w:pPr>
        <w:spacing w:after="0"/>
        <w:ind w:left="5387"/>
        <w:jc w:val="right"/>
        <w:rPr>
          <w:rFonts w:ascii="Times New Roman" w:hAnsi="Times New Roman" w:cs="Times New Roman"/>
          <w:sz w:val="24"/>
        </w:rPr>
      </w:pPr>
    </w:p>
    <w:p w:rsidR="00940F89" w:rsidRDefault="00940F89" w:rsidP="00940F89">
      <w:pPr>
        <w:spacing w:after="0"/>
        <w:ind w:left="538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A74EEB" w:rsidRPr="00A74EEB" w:rsidRDefault="00A74EEB" w:rsidP="00A74EEB">
      <w:pPr>
        <w:spacing w:after="0"/>
        <w:ind w:left="5387"/>
        <w:rPr>
          <w:rFonts w:ascii="Times New Roman" w:hAnsi="Times New Roman" w:cs="Times New Roman"/>
          <w:sz w:val="24"/>
        </w:rPr>
      </w:pPr>
      <w:r w:rsidRPr="00A74EEB">
        <w:rPr>
          <w:rFonts w:ascii="Times New Roman" w:hAnsi="Times New Roman" w:cs="Times New Roman"/>
          <w:sz w:val="24"/>
        </w:rPr>
        <w:t>УТВЕРЖДЕН</w:t>
      </w:r>
    </w:p>
    <w:p w:rsidR="00A74EEB" w:rsidRPr="00A74EEB" w:rsidRDefault="00A74EEB" w:rsidP="00A74EEB">
      <w:pPr>
        <w:spacing w:after="0"/>
        <w:ind w:left="5387"/>
        <w:rPr>
          <w:rFonts w:ascii="Times New Roman" w:hAnsi="Times New Roman" w:cs="Times New Roman"/>
          <w:sz w:val="24"/>
        </w:rPr>
      </w:pPr>
      <w:r w:rsidRPr="00A74EEB">
        <w:rPr>
          <w:rFonts w:ascii="Times New Roman" w:hAnsi="Times New Roman" w:cs="Times New Roman"/>
          <w:sz w:val="24"/>
        </w:rPr>
        <w:t>Постановлением администрации городского поселения Мишелевского муниципального образования</w:t>
      </w:r>
    </w:p>
    <w:p w:rsidR="00A74EEB" w:rsidRPr="00A74EEB" w:rsidRDefault="00A74EEB" w:rsidP="00A74EEB">
      <w:pPr>
        <w:spacing w:after="0"/>
        <w:ind w:left="5387"/>
        <w:rPr>
          <w:rFonts w:ascii="Times New Roman" w:hAnsi="Times New Roman" w:cs="Times New Roman"/>
          <w:sz w:val="24"/>
        </w:rPr>
      </w:pPr>
      <w:r w:rsidRPr="00A74EEB">
        <w:rPr>
          <w:rFonts w:ascii="Times New Roman" w:hAnsi="Times New Roman" w:cs="Times New Roman"/>
          <w:sz w:val="24"/>
        </w:rPr>
        <w:t xml:space="preserve"> от </w:t>
      </w:r>
      <w:r w:rsidR="00A44469">
        <w:rPr>
          <w:rFonts w:ascii="Times New Roman" w:hAnsi="Times New Roman" w:cs="Times New Roman"/>
          <w:sz w:val="24"/>
        </w:rPr>
        <w:t>13.05.2014 № 58</w:t>
      </w:r>
      <w:bookmarkStart w:id="0" w:name="_GoBack"/>
      <w:bookmarkEnd w:id="0"/>
    </w:p>
    <w:p w:rsidR="00A74EEB" w:rsidRPr="00A74EEB" w:rsidRDefault="00A74EEB" w:rsidP="00A74EEB">
      <w:pPr>
        <w:jc w:val="center"/>
        <w:rPr>
          <w:rFonts w:ascii="Times New Roman" w:hAnsi="Times New Roman" w:cs="Times New Roman"/>
          <w:b/>
          <w:sz w:val="24"/>
        </w:rPr>
      </w:pPr>
    </w:p>
    <w:p w:rsidR="00A74EEB" w:rsidRPr="00A74EEB" w:rsidRDefault="0038221A" w:rsidP="00A7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4EEB">
        <w:rPr>
          <w:rFonts w:ascii="Times New Roman" w:hAnsi="Times New Roman" w:cs="Times New Roman"/>
          <w:b/>
          <w:sz w:val="28"/>
        </w:rPr>
        <w:t>Перечень</w:t>
      </w:r>
    </w:p>
    <w:p w:rsidR="00E52744" w:rsidRPr="00A74EEB" w:rsidRDefault="0038221A" w:rsidP="00A7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4EEB">
        <w:rPr>
          <w:rFonts w:ascii="Times New Roman" w:hAnsi="Times New Roman" w:cs="Times New Roman"/>
          <w:b/>
          <w:sz w:val="28"/>
        </w:rPr>
        <w:t xml:space="preserve"> услуг с элементами межведомственного взаимодействия</w:t>
      </w:r>
    </w:p>
    <w:p w:rsidR="00A74EEB" w:rsidRPr="00A74EEB" w:rsidRDefault="00A74EEB" w:rsidP="00A74EEB">
      <w:pPr>
        <w:spacing w:after="0" w:line="240" w:lineRule="auto"/>
        <w:jc w:val="center"/>
        <w:rPr>
          <w:b/>
          <w:sz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9356"/>
      </w:tblGrid>
      <w:tr w:rsidR="0038221A" w:rsidTr="00A74EEB">
        <w:tc>
          <w:tcPr>
            <w:tcW w:w="817" w:type="dxa"/>
          </w:tcPr>
          <w:p w:rsidR="0038221A" w:rsidRPr="00A74EEB" w:rsidRDefault="00A74EEB" w:rsidP="00A74E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56" w:type="dxa"/>
          </w:tcPr>
          <w:p w:rsidR="0038221A" w:rsidRPr="00A74EEB" w:rsidRDefault="0038221A">
            <w:pPr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 xml:space="preserve">Признание граждан  </w:t>
            </w:r>
            <w:proofErr w:type="gramStart"/>
            <w:r w:rsidRPr="00A74EEB">
              <w:rPr>
                <w:rFonts w:ascii="Times New Roman" w:hAnsi="Times New Roman" w:cs="Times New Roman"/>
                <w:sz w:val="28"/>
              </w:rPr>
              <w:t>малоимущими</w:t>
            </w:r>
            <w:proofErr w:type="gramEnd"/>
            <w:r w:rsidRPr="00A74EEB">
              <w:rPr>
                <w:rFonts w:ascii="Times New Roman" w:hAnsi="Times New Roman" w:cs="Times New Roman"/>
                <w:sz w:val="28"/>
              </w:rPr>
              <w:t xml:space="preserve"> и принятие их на учет в качестве нуждающихся в жилых помещениях, предоставляемых по договорам социального найма</w:t>
            </w:r>
          </w:p>
        </w:tc>
      </w:tr>
      <w:tr w:rsidR="0038221A" w:rsidTr="00A74EEB">
        <w:tc>
          <w:tcPr>
            <w:tcW w:w="817" w:type="dxa"/>
          </w:tcPr>
          <w:p w:rsidR="0038221A" w:rsidRPr="00A74EEB" w:rsidRDefault="00A74EEB" w:rsidP="00A74E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356" w:type="dxa"/>
          </w:tcPr>
          <w:p w:rsidR="0038221A" w:rsidRPr="00A74EEB" w:rsidRDefault="0038221A" w:rsidP="00A74EE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38221A" w:rsidTr="00A74EEB">
        <w:tc>
          <w:tcPr>
            <w:tcW w:w="817" w:type="dxa"/>
          </w:tcPr>
          <w:p w:rsidR="0038221A" w:rsidRPr="00A74EEB" w:rsidRDefault="00A74EEB" w:rsidP="00A74E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56" w:type="dxa"/>
          </w:tcPr>
          <w:p w:rsidR="0038221A" w:rsidRPr="00A74EEB" w:rsidRDefault="0038221A">
            <w:pPr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Выдача разрешений на ввод объектов в эксплуатацию</w:t>
            </w:r>
          </w:p>
        </w:tc>
      </w:tr>
      <w:tr w:rsidR="0038221A" w:rsidTr="00A74EEB">
        <w:tc>
          <w:tcPr>
            <w:tcW w:w="817" w:type="dxa"/>
          </w:tcPr>
          <w:p w:rsidR="0038221A" w:rsidRPr="00A74EEB" w:rsidRDefault="00A74EEB" w:rsidP="00A74E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356" w:type="dxa"/>
          </w:tcPr>
          <w:p w:rsidR="0038221A" w:rsidRPr="00A74EEB" w:rsidRDefault="0038221A" w:rsidP="0038221A">
            <w:pPr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Перевод жилых помещений в нежилые помещения и нежилых помещений в жилые помещения</w:t>
            </w:r>
          </w:p>
        </w:tc>
      </w:tr>
      <w:tr w:rsidR="0038221A" w:rsidTr="00A74EEB">
        <w:tc>
          <w:tcPr>
            <w:tcW w:w="817" w:type="dxa"/>
          </w:tcPr>
          <w:p w:rsidR="0038221A" w:rsidRPr="00A74EEB" w:rsidRDefault="00A74EEB" w:rsidP="00A74E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356" w:type="dxa"/>
          </w:tcPr>
          <w:p w:rsidR="0038221A" w:rsidRPr="00A74EEB" w:rsidRDefault="0038221A" w:rsidP="00A74EE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Согласование переустройства и перепланировки жилых помещений</w:t>
            </w:r>
          </w:p>
        </w:tc>
      </w:tr>
      <w:tr w:rsidR="0038221A" w:rsidTr="00A74EEB">
        <w:tc>
          <w:tcPr>
            <w:tcW w:w="817" w:type="dxa"/>
          </w:tcPr>
          <w:p w:rsidR="0038221A" w:rsidRPr="00A74EEB" w:rsidRDefault="00A74EEB" w:rsidP="00A74E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356" w:type="dxa"/>
          </w:tcPr>
          <w:p w:rsidR="0038221A" w:rsidRPr="00A74EEB" w:rsidRDefault="0038221A">
            <w:pPr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Выдача градостроительных планов земельных участков</w:t>
            </w:r>
          </w:p>
        </w:tc>
      </w:tr>
      <w:tr w:rsidR="0038221A" w:rsidTr="00A74EEB">
        <w:tc>
          <w:tcPr>
            <w:tcW w:w="817" w:type="dxa"/>
          </w:tcPr>
          <w:p w:rsidR="0038221A" w:rsidRPr="00A74EEB" w:rsidRDefault="00A74EEB" w:rsidP="00A74E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356" w:type="dxa"/>
          </w:tcPr>
          <w:p w:rsidR="0038221A" w:rsidRPr="00A74EEB" w:rsidRDefault="0038221A" w:rsidP="005A68A7">
            <w:pPr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 реконструкции</w:t>
            </w:r>
            <w:r w:rsidR="005A68A7">
              <w:rPr>
                <w:rFonts w:ascii="Times New Roman" w:hAnsi="Times New Roman" w:cs="Times New Roman"/>
                <w:sz w:val="28"/>
              </w:rPr>
              <w:t xml:space="preserve">     </w:t>
            </w:r>
          </w:p>
        </w:tc>
      </w:tr>
      <w:tr w:rsidR="0038221A" w:rsidTr="00A74EEB">
        <w:tc>
          <w:tcPr>
            <w:tcW w:w="817" w:type="dxa"/>
          </w:tcPr>
          <w:p w:rsidR="0038221A" w:rsidRPr="00A74EEB" w:rsidRDefault="00A74EEB" w:rsidP="00A74E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356" w:type="dxa"/>
          </w:tcPr>
          <w:p w:rsidR="0038221A" w:rsidRPr="00A74EEB" w:rsidRDefault="00A74EEB" w:rsidP="005A68A7">
            <w:pPr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Выдача документов (выписк</w:t>
            </w:r>
            <w:r w:rsidR="005A68A7">
              <w:rPr>
                <w:rFonts w:ascii="Times New Roman" w:hAnsi="Times New Roman" w:cs="Times New Roman"/>
                <w:sz w:val="28"/>
              </w:rPr>
              <w:t>и</w:t>
            </w:r>
            <w:r w:rsidRPr="00A74EEB">
              <w:rPr>
                <w:rFonts w:ascii="Times New Roman" w:hAnsi="Times New Roman" w:cs="Times New Roman"/>
                <w:sz w:val="28"/>
              </w:rPr>
              <w:t xml:space="preserve"> из </w:t>
            </w:r>
            <w:proofErr w:type="spellStart"/>
            <w:r w:rsidRPr="00A74EEB">
              <w:rPr>
                <w:rFonts w:ascii="Times New Roman" w:hAnsi="Times New Roman" w:cs="Times New Roman"/>
                <w:sz w:val="28"/>
              </w:rPr>
              <w:t>похозяйственной</w:t>
            </w:r>
            <w:proofErr w:type="spellEnd"/>
            <w:r w:rsidRPr="00A74EEB">
              <w:rPr>
                <w:rFonts w:ascii="Times New Roman" w:hAnsi="Times New Roman" w:cs="Times New Roman"/>
                <w:sz w:val="28"/>
              </w:rPr>
              <w:t xml:space="preserve"> книги, справок и иных документов)</w:t>
            </w:r>
          </w:p>
        </w:tc>
      </w:tr>
      <w:tr w:rsidR="0038221A" w:rsidTr="00A74EEB">
        <w:tc>
          <w:tcPr>
            <w:tcW w:w="817" w:type="dxa"/>
          </w:tcPr>
          <w:p w:rsidR="0038221A" w:rsidRPr="00A74EEB" w:rsidRDefault="00A74EEB" w:rsidP="00A74E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356" w:type="dxa"/>
          </w:tcPr>
          <w:p w:rsidR="0038221A" w:rsidRPr="00A74EEB" w:rsidRDefault="00A74EEB">
            <w:pPr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Выдача выписок из реестра муниципального имущества</w:t>
            </w:r>
          </w:p>
        </w:tc>
      </w:tr>
      <w:tr w:rsidR="0038221A" w:rsidTr="00A74EEB">
        <w:tc>
          <w:tcPr>
            <w:tcW w:w="817" w:type="dxa"/>
          </w:tcPr>
          <w:p w:rsidR="0038221A" w:rsidRPr="00A74EEB" w:rsidRDefault="00A74EEB" w:rsidP="00A74E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356" w:type="dxa"/>
          </w:tcPr>
          <w:p w:rsidR="0038221A" w:rsidRPr="00A74EEB" w:rsidRDefault="00A74EEB" w:rsidP="00A74EEB">
            <w:pPr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      </w:r>
          </w:p>
        </w:tc>
      </w:tr>
      <w:tr w:rsidR="0038221A" w:rsidTr="00A74EEB">
        <w:tc>
          <w:tcPr>
            <w:tcW w:w="817" w:type="dxa"/>
          </w:tcPr>
          <w:p w:rsidR="0038221A" w:rsidRPr="00A74EEB" w:rsidRDefault="00A74EEB" w:rsidP="00A74E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356" w:type="dxa"/>
          </w:tcPr>
          <w:p w:rsidR="0038221A" w:rsidRPr="00A74EEB" w:rsidRDefault="00A74EEB">
            <w:pPr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74EEB" w:rsidTr="00A74EEB">
        <w:tc>
          <w:tcPr>
            <w:tcW w:w="817" w:type="dxa"/>
          </w:tcPr>
          <w:p w:rsidR="00A74EEB" w:rsidRPr="00A74EEB" w:rsidRDefault="00A74EEB" w:rsidP="00A74E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356" w:type="dxa"/>
          </w:tcPr>
          <w:p w:rsidR="00A74EEB" w:rsidRPr="00A74EEB" w:rsidRDefault="00A74EEB" w:rsidP="00A74EE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Ведение   учета граждан в качестве нуждающихся в жилых помещениях, предоставляемых по договору социального найма</w:t>
            </w:r>
          </w:p>
        </w:tc>
      </w:tr>
      <w:tr w:rsidR="005A68A7" w:rsidTr="00A74EEB">
        <w:tc>
          <w:tcPr>
            <w:tcW w:w="817" w:type="dxa"/>
          </w:tcPr>
          <w:p w:rsidR="005A68A7" w:rsidRPr="00A74EEB" w:rsidRDefault="005A68A7" w:rsidP="005A68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356" w:type="dxa"/>
          </w:tcPr>
          <w:p w:rsidR="005A68A7" w:rsidRPr="00A74EEB" w:rsidRDefault="005A68A7" w:rsidP="00750A29">
            <w:pPr>
              <w:rPr>
                <w:rFonts w:ascii="Times New Roman" w:hAnsi="Times New Roman" w:cs="Times New Roman"/>
                <w:sz w:val="28"/>
              </w:rPr>
            </w:pPr>
            <w:r w:rsidRPr="00A74EEB">
              <w:rPr>
                <w:rFonts w:ascii="Times New Roman" w:hAnsi="Times New Roman" w:cs="Times New Roman"/>
                <w:sz w:val="28"/>
              </w:rPr>
              <w:t>Выдача разрешений на установку рекламных конструкций, аннулированию таких разрешений, выдача предписаний о демонтаже самовольно установленных вновь рекламных конструкций</w:t>
            </w:r>
          </w:p>
        </w:tc>
      </w:tr>
    </w:tbl>
    <w:p w:rsidR="0038221A" w:rsidRDefault="0038221A"/>
    <w:sectPr w:rsidR="0038221A" w:rsidSect="00235B9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3B8B"/>
    <w:multiLevelType w:val="hybridMultilevel"/>
    <w:tmpl w:val="EEBC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1A"/>
    <w:rsid w:val="0008059A"/>
    <w:rsid w:val="000C1375"/>
    <w:rsid w:val="00173313"/>
    <w:rsid w:val="00235B94"/>
    <w:rsid w:val="0038221A"/>
    <w:rsid w:val="005A68A7"/>
    <w:rsid w:val="00940F89"/>
    <w:rsid w:val="00A44469"/>
    <w:rsid w:val="00A74EEB"/>
    <w:rsid w:val="00E06BAF"/>
    <w:rsid w:val="00E52744"/>
    <w:rsid w:val="00F4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2014-05-13T00:48:00Z</cp:lastPrinted>
  <dcterms:created xsi:type="dcterms:W3CDTF">2014-05-12T22:05:00Z</dcterms:created>
  <dcterms:modified xsi:type="dcterms:W3CDTF">2014-05-23T05:49:00Z</dcterms:modified>
</cp:coreProperties>
</file>