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D7EFF" w14:textId="4F2C2529" w:rsidR="003A4714" w:rsidRPr="003A4714" w:rsidRDefault="003A4714" w:rsidP="003A47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9104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1FD71A4" wp14:editId="57B829E5">
            <wp:simplePos x="0" y="0"/>
            <wp:positionH relativeFrom="column">
              <wp:posOffset>2691765</wp:posOffset>
            </wp:positionH>
            <wp:positionV relativeFrom="paragraph">
              <wp:posOffset>-450215</wp:posOffset>
            </wp:positionV>
            <wp:extent cx="533400" cy="8045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D9BA8" w14:textId="77777777" w:rsidR="003A4714" w:rsidRPr="003A4714" w:rsidRDefault="003A4714" w:rsidP="003A47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9495D85" w14:textId="77777777" w:rsidR="003A4714" w:rsidRPr="003A4714" w:rsidRDefault="003A4714" w:rsidP="003A47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4714">
        <w:rPr>
          <w:b/>
        </w:rPr>
        <w:t>Российская Федерация</w:t>
      </w:r>
    </w:p>
    <w:p w14:paraId="5E95677E" w14:textId="77777777" w:rsidR="003A4714" w:rsidRPr="003A4714" w:rsidRDefault="003A4714" w:rsidP="003A47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4714">
        <w:rPr>
          <w:b/>
        </w:rPr>
        <w:t>Иркутская область</w:t>
      </w:r>
    </w:p>
    <w:p w14:paraId="24B0451C" w14:textId="77777777" w:rsidR="003A4714" w:rsidRPr="003A4714" w:rsidRDefault="003A4714" w:rsidP="003A47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4714">
        <w:rPr>
          <w:b/>
        </w:rPr>
        <w:t>Усольский муниципальный район</w:t>
      </w:r>
    </w:p>
    <w:p w14:paraId="19581213" w14:textId="77777777" w:rsidR="003A4714" w:rsidRPr="003A4714" w:rsidRDefault="003A4714" w:rsidP="003A47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4714">
        <w:rPr>
          <w:b/>
        </w:rPr>
        <w:t>Мишелевское городское поселение</w:t>
      </w:r>
    </w:p>
    <w:p w14:paraId="62BA20A4" w14:textId="77777777" w:rsidR="003A4714" w:rsidRPr="003A4714" w:rsidRDefault="003A4714" w:rsidP="003A47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4714">
        <w:rPr>
          <w:b/>
        </w:rPr>
        <w:t>АДМИНИСТРАЦИЯ</w:t>
      </w:r>
    </w:p>
    <w:p w14:paraId="19832732" w14:textId="77777777" w:rsidR="003A4714" w:rsidRPr="003A4714" w:rsidRDefault="003A4714" w:rsidP="003A47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783670E" w14:textId="77777777" w:rsidR="003A4714" w:rsidRPr="003A4714" w:rsidRDefault="003A4714" w:rsidP="003A47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A4714">
        <w:rPr>
          <w:b/>
          <w:bCs/>
        </w:rPr>
        <w:t>П О С Т А Н О В Л Е Н И Е</w:t>
      </w:r>
    </w:p>
    <w:p w14:paraId="67155F46" w14:textId="77777777" w:rsidR="003A4714" w:rsidRPr="003A4714" w:rsidRDefault="003A4714" w:rsidP="003A4714">
      <w:pPr>
        <w:widowControl w:val="0"/>
        <w:autoSpaceDE w:val="0"/>
        <w:autoSpaceDN w:val="0"/>
        <w:adjustRightInd w:val="0"/>
        <w:jc w:val="center"/>
      </w:pPr>
    </w:p>
    <w:p w14:paraId="39F4DC71" w14:textId="029D83C9" w:rsidR="003A4714" w:rsidRPr="003A4714" w:rsidRDefault="003A4714" w:rsidP="003A4714">
      <w:pPr>
        <w:widowControl w:val="0"/>
        <w:autoSpaceDE w:val="0"/>
        <w:autoSpaceDN w:val="0"/>
        <w:adjustRightInd w:val="0"/>
      </w:pPr>
      <w:r w:rsidRPr="003A4714">
        <w:t xml:space="preserve"> От </w:t>
      </w:r>
      <w:r w:rsidR="008877BD">
        <w:t xml:space="preserve">26.09.2024            </w:t>
      </w:r>
      <w:r w:rsidRPr="003A4714">
        <w:tab/>
      </w:r>
      <w:r w:rsidRPr="003A4714">
        <w:tab/>
      </w:r>
      <w:r w:rsidRPr="003A4714">
        <w:tab/>
      </w:r>
      <w:r w:rsidRPr="003A4714">
        <w:tab/>
        <w:t xml:space="preserve">                    </w:t>
      </w:r>
      <w:r w:rsidRPr="003A4714">
        <w:tab/>
      </w:r>
      <w:r w:rsidRPr="003A4714">
        <w:tab/>
      </w:r>
      <w:r w:rsidRPr="003A4714">
        <w:tab/>
      </w:r>
      <w:r w:rsidRPr="003A4714">
        <w:tab/>
        <w:t xml:space="preserve">№ </w:t>
      </w:r>
      <w:r w:rsidR="008877BD">
        <w:t>39</w:t>
      </w:r>
      <w:r w:rsidR="00CB7EDE">
        <w:t>3</w:t>
      </w:r>
      <w:bookmarkStart w:id="0" w:name="_GoBack"/>
      <w:bookmarkEnd w:id="0"/>
    </w:p>
    <w:p w14:paraId="01B9B6FE" w14:textId="77777777" w:rsidR="003A4714" w:rsidRPr="003A4714" w:rsidRDefault="003A4714" w:rsidP="003A4714">
      <w:pPr>
        <w:widowControl w:val="0"/>
        <w:autoSpaceDE w:val="0"/>
        <w:autoSpaceDN w:val="0"/>
        <w:adjustRightInd w:val="0"/>
        <w:jc w:val="center"/>
      </w:pPr>
      <w:r w:rsidRPr="003A4714">
        <w:t>р.п. Мишелевка</w:t>
      </w:r>
    </w:p>
    <w:p w14:paraId="4CADDCE1" w14:textId="77777777" w:rsidR="003A4714" w:rsidRPr="003A4714" w:rsidRDefault="003A4714" w:rsidP="003A4714">
      <w:pPr>
        <w:widowControl w:val="0"/>
        <w:autoSpaceDE w:val="0"/>
        <w:autoSpaceDN w:val="0"/>
        <w:adjustRightInd w:val="0"/>
      </w:pPr>
    </w:p>
    <w:p w14:paraId="53B1C77E" w14:textId="37734221" w:rsidR="00C41B81" w:rsidRPr="00C41B81" w:rsidRDefault="00C41B81" w:rsidP="00C41B8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41B81">
        <w:rPr>
          <w:b/>
        </w:rPr>
        <w:t xml:space="preserve">Об утверждении Перечня муниципального имущества </w:t>
      </w:r>
      <w:r w:rsidR="00C12F40" w:rsidRPr="00C12F40">
        <w:rPr>
          <w:b/>
          <w:sz w:val="26"/>
          <w:szCs w:val="26"/>
        </w:rPr>
        <w:t xml:space="preserve">Мишелевского городского </w:t>
      </w:r>
      <w:r w:rsidR="00C12F40" w:rsidRPr="00DC34D4">
        <w:rPr>
          <w:b/>
          <w:sz w:val="26"/>
          <w:szCs w:val="26"/>
        </w:rPr>
        <w:t>поселения Усольского муниципального района Иркутской области</w:t>
      </w:r>
      <w:r w:rsidRPr="00C41B81">
        <w:rPr>
          <w:b/>
          <w:sz w:val="26"/>
          <w:szCs w:val="26"/>
        </w:rPr>
        <w:t xml:space="preserve">, свободного от прав третьих лиц (за исключением </w:t>
      </w:r>
      <w:r w:rsidRPr="00C41B81">
        <w:rPr>
          <w:b/>
          <w:sz w:val="26"/>
          <w:szCs w:val="26"/>
          <w:lang w:eastAsia="en-US"/>
        </w:rPr>
        <w:t>права хозяйственного ведения, права оперативного управления, а также</w:t>
      </w:r>
      <w:r w:rsidRPr="00C41B81">
        <w:rPr>
          <w:b/>
          <w:sz w:val="26"/>
          <w:szCs w:val="26"/>
        </w:rPr>
        <w:t xml:space="preserve"> имущественных прав субъектов малого и среднего предпринимательства) и предназначенного для оказания 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572BBBA0" w14:textId="43C9C07E" w:rsidR="00C10E95" w:rsidRPr="00DC34D4" w:rsidRDefault="00C10E95" w:rsidP="00C12F40">
      <w:pPr>
        <w:jc w:val="both"/>
        <w:rPr>
          <w:sz w:val="26"/>
          <w:szCs w:val="26"/>
        </w:rPr>
      </w:pPr>
    </w:p>
    <w:p w14:paraId="2DEA73AC" w14:textId="3741F7E1" w:rsidR="00C10E95" w:rsidRPr="00DC34D4" w:rsidRDefault="00C12F40" w:rsidP="009C232F">
      <w:pPr>
        <w:ind w:firstLine="708"/>
        <w:jc w:val="both"/>
        <w:rPr>
          <w:sz w:val="26"/>
          <w:szCs w:val="26"/>
        </w:rPr>
      </w:pPr>
      <w:r w:rsidRPr="00C41B81">
        <w:rPr>
          <w:sz w:val="26"/>
          <w:szCs w:val="26"/>
        </w:rPr>
        <w:t>В соответствии с п</w:t>
      </w:r>
      <w:r w:rsidR="00C66CC4">
        <w:rPr>
          <w:sz w:val="26"/>
          <w:szCs w:val="26"/>
        </w:rPr>
        <w:t>унктом</w:t>
      </w:r>
      <w:r w:rsidRPr="00C41B81">
        <w:rPr>
          <w:sz w:val="26"/>
          <w:szCs w:val="26"/>
        </w:rPr>
        <w:t xml:space="preserve"> 4 с</w:t>
      </w:r>
      <w:r w:rsidR="00C66CC4">
        <w:rPr>
          <w:sz w:val="26"/>
          <w:szCs w:val="26"/>
        </w:rPr>
        <w:t>татьи</w:t>
      </w:r>
      <w:r w:rsidRPr="00C41B81">
        <w:rPr>
          <w:sz w:val="26"/>
          <w:szCs w:val="26"/>
        </w:rPr>
        <w:t xml:space="preserve"> 18 Федерального закона от 24.07.2007г. </w:t>
      </w:r>
      <w:r w:rsidRPr="00DC34D4">
        <w:rPr>
          <w:sz w:val="26"/>
          <w:szCs w:val="26"/>
        </w:rPr>
        <w:t xml:space="preserve"> </w:t>
      </w:r>
      <w:r w:rsidRPr="00C41B81">
        <w:rPr>
          <w:sz w:val="26"/>
          <w:szCs w:val="26"/>
        </w:rPr>
        <w:t xml:space="preserve">№209-ФЗ </w:t>
      </w:r>
      <w:r w:rsidR="009C232F">
        <w:rPr>
          <w:sz w:val="26"/>
          <w:szCs w:val="26"/>
        </w:rPr>
        <w:t xml:space="preserve">  </w:t>
      </w:r>
      <w:r w:rsidRPr="00C41B81">
        <w:rPr>
          <w:sz w:val="26"/>
          <w:szCs w:val="26"/>
        </w:rPr>
        <w:t xml:space="preserve">«О развитии малого и среднего предпринимательства в Российской Федерации», руководствуясь Порядком формирования, ведения, опубликования перечня муниципального имущества </w:t>
      </w:r>
      <w:r w:rsidRPr="00DC34D4">
        <w:rPr>
          <w:sz w:val="26"/>
          <w:szCs w:val="26"/>
        </w:rPr>
        <w:t>Мишелевского городского поселения Усольского муниципального района Иркутской области</w:t>
      </w:r>
      <w:r w:rsidRPr="00C41B81">
        <w:rPr>
          <w:sz w:val="26"/>
          <w:szCs w:val="26"/>
        </w:rPr>
        <w:t xml:space="preserve">, свободного от прав третьих лиц (за исключением </w:t>
      </w:r>
      <w:r w:rsidRPr="00C41B81">
        <w:rPr>
          <w:sz w:val="26"/>
          <w:szCs w:val="26"/>
          <w:lang w:eastAsia="en-US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C41B81">
        <w:rPr>
          <w:sz w:val="26"/>
          <w:szCs w:val="26"/>
        </w:rPr>
        <w:t xml:space="preserve">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Думы </w:t>
      </w:r>
      <w:r w:rsidRPr="00DC34D4">
        <w:rPr>
          <w:sz w:val="26"/>
          <w:szCs w:val="26"/>
        </w:rPr>
        <w:t>Мишелевского муниципального</w:t>
      </w:r>
      <w:r w:rsidRPr="00C41B81">
        <w:rPr>
          <w:sz w:val="26"/>
          <w:szCs w:val="26"/>
        </w:rPr>
        <w:t xml:space="preserve"> образования </w:t>
      </w:r>
      <w:r w:rsidR="00C65D55">
        <w:rPr>
          <w:sz w:val="26"/>
          <w:szCs w:val="26"/>
        </w:rPr>
        <w:t xml:space="preserve">                                                      </w:t>
      </w:r>
      <w:r w:rsidRPr="00C41B81">
        <w:rPr>
          <w:sz w:val="26"/>
          <w:szCs w:val="26"/>
        </w:rPr>
        <w:t xml:space="preserve">от </w:t>
      </w:r>
      <w:r w:rsidRPr="00DC34D4">
        <w:rPr>
          <w:sz w:val="26"/>
          <w:szCs w:val="26"/>
        </w:rPr>
        <w:t>25.05.2022г.</w:t>
      </w:r>
      <w:r w:rsidR="00C65D55">
        <w:rPr>
          <w:sz w:val="26"/>
          <w:szCs w:val="26"/>
        </w:rPr>
        <w:t xml:space="preserve"> </w:t>
      </w:r>
      <w:r w:rsidRPr="00C41B81">
        <w:rPr>
          <w:sz w:val="26"/>
          <w:szCs w:val="26"/>
        </w:rPr>
        <w:t>№</w:t>
      </w:r>
      <w:r w:rsidRPr="00DC34D4">
        <w:rPr>
          <w:sz w:val="26"/>
          <w:szCs w:val="26"/>
        </w:rPr>
        <w:t>196</w:t>
      </w:r>
      <w:r w:rsidRPr="00C41B81">
        <w:rPr>
          <w:sz w:val="26"/>
          <w:szCs w:val="26"/>
        </w:rPr>
        <w:t xml:space="preserve">, Положением о порядке управления и распоряжения имуществом, находящимся в собственности </w:t>
      </w:r>
      <w:bookmarkStart w:id="1" w:name="_Hlk178327945"/>
      <w:r w:rsidRPr="00DC34D4">
        <w:rPr>
          <w:sz w:val="26"/>
          <w:szCs w:val="26"/>
        </w:rPr>
        <w:t>Мишелевского городского поселения Усольского муниципального района Иркутской области</w:t>
      </w:r>
      <w:bookmarkEnd w:id="1"/>
      <w:r w:rsidRPr="00C41B81">
        <w:rPr>
          <w:sz w:val="26"/>
          <w:szCs w:val="26"/>
        </w:rPr>
        <w:t xml:space="preserve">, утвержденного решением Думы муниципального района Усольского районного муниципального образования от </w:t>
      </w:r>
      <w:r w:rsidR="00DC34D4" w:rsidRPr="00DC34D4">
        <w:rPr>
          <w:sz w:val="26"/>
          <w:szCs w:val="26"/>
        </w:rPr>
        <w:t>31.01.2018г</w:t>
      </w:r>
      <w:r w:rsidRPr="00C41B81">
        <w:rPr>
          <w:sz w:val="26"/>
          <w:szCs w:val="26"/>
        </w:rPr>
        <w:t xml:space="preserve">. № </w:t>
      </w:r>
      <w:r w:rsidR="00DC34D4" w:rsidRPr="00DC34D4">
        <w:rPr>
          <w:sz w:val="26"/>
          <w:szCs w:val="26"/>
        </w:rPr>
        <w:t>27,</w:t>
      </w:r>
      <w:r w:rsidRPr="00C41B81">
        <w:rPr>
          <w:sz w:val="26"/>
          <w:szCs w:val="26"/>
        </w:rPr>
        <w:t xml:space="preserve"> Положением о порядке </w:t>
      </w:r>
      <w:r w:rsidRPr="00DC34D4">
        <w:rPr>
          <w:sz w:val="26"/>
          <w:szCs w:val="26"/>
        </w:rPr>
        <w:t xml:space="preserve">и условиях </w:t>
      </w:r>
      <w:r w:rsidRPr="00C41B81">
        <w:rPr>
          <w:sz w:val="26"/>
          <w:szCs w:val="26"/>
        </w:rPr>
        <w:t xml:space="preserve">предоставления </w:t>
      </w:r>
      <w:r w:rsidRPr="00DC34D4">
        <w:rPr>
          <w:sz w:val="26"/>
          <w:szCs w:val="26"/>
        </w:rPr>
        <w:t xml:space="preserve">муниципального имущества, включенного в Перечень муниципального имущества Мишелевского городского поселения Усольского муниципального района Иркутской области, свободного от прав третьих лиц (за исключением </w:t>
      </w:r>
      <w:r w:rsidRPr="00DC34D4">
        <w:rPr>
          <w:sz w:val="26"/>
          <w:szCs w:val="26"/>
          <w:lang w:eastAsia="en-US"/>
        </w:rPr>
        <w:t>права хозяйственного ведения, права оперативного управления, а также</w:t>
      </w:r>
      <w:r w:rsidRPr="00DC34D4">
        <w:rPr>
          <w:sz w:val="26"/>
          <w:szCs w:val="26"/>
        </w:rPr>
        <w:t xml:space="preserve"> имущественных прав субъектов малого и среднего предпринимательства)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аренду, в безвозмездное пользование</w:t>
      </w:r>
      <w:r w:rsidRPr="00C41B81">
        <w:rPr>
          <w:sz w:val="26"/>
          <w:szCs w:val="26"/>
        </w:rPr>
        <w:t xml:space="preserve">, утвержденного постановлением </w:t>
      </w:r>
      <w:r w:rsidRPr="00DC34D4">
        <w:rPr>
          <w:sz w:val="26"/>
          <w:szCs w:val="26"/>
        </w:rPr>
        <w:t xml:space="preserve">администрации Мишелевского </w:t>
      </w:r>
      <w:r w:rsidRPr="00DC34D4">
        <w:rPr>
          <w:sz w:val="26"/>
          <w:szCs w:val="26"/>
        </w:rPr>
        <w:lastRenderedPageBreak/>
        <w:t xml:space="preserve">муниципального образования </w:t>
      </w:r>
      <w:r w:rsidRPr="00C41B81">
        <w:rPr>
          <w:sz w:val="26"/>
          <w:szCs w:val="26"/>
        </w:rPr>
        <w:t>№</w:t>
      </w:r>
      <w:r w:rsidRPr="00DC34D4">
        <w:rPr>
          <w:sz w:val="26"/>
          <w:szCs w:val="26"/>
        </w:rPr>
        <w:t xml:space="preserve"> 392</w:t>
      </w:r>
      <w:r w:rsidRPr="00C41B81">
        <w:rPr>
          <w:sz w:val="26"/>
          <w:szCs w:val="26"/>
        </w:rPr>
        <w:t xml:space="preserve"> от </w:t>
      </w:r>
      <w:r w:rsidRPr="00DC34D4">
        <w:rPr>
          <w:sz w:val="26"/>
          <w:szCs w:val="26"/>
        </w:rPr>
        <w:t>26</w:t>
      </w:r>
      <w:r w:rsidRPr="00C41B81">
        <w:rPr>
          <w:sz w:val="26"/>
          <w:szCs w:val="26"/>
        </w:rPr>
        <w:t>.09.20</w:t>
      </w:r>
      <w:r w:rsidRPr="00DC34D4">
        <w:rPr>
          <w:sz w:val="26"/>
          <w:szCs w:val="26"/>
        </w:rPr>
        <w:t>24</w:t>
      </w:r>
      <w:r w:rsidRPr="00C41B81">
        <w:rPr>
          <w:sz w:val="26"/>
          <w:szCs w:val="26"/>
        </w:rPr>
        <w:t xml:space="preserve">г., </w:t>
      </w:r>
      <w:r w:rsidR="00423581" w:rsidRPr="00DC34D4">
        <w:rPr>
          <w:sz w:val="26"/>
          <w:szCs w:val="26"/>
        </w:rPr>
        <w:t>руководствуясь статьями</w:t>
      </w:r>
      <w:r w:rsidR="003A4714" w:rsidRPr="00DC34D4">
        <w:rPr>
          <w:sz w:val="26"/>
          <w:szCs w:val="26"/>
        </w:rPr>
        <w:t xml:space="preserve">  23, 46 </w:t>
      </w:r>
      <w:r w:rsidR="00423581" w:rsidRPr="00DC34D4">
        <w:rPr>
          <w:sz w:val="26"/>
          <w:szCs w:val="26"/>
        </w:rPr>
        <w:t xml:space="preserve">Устава Мишелевского </w:t>
      </w:r>
      <w:r w:rsidR="003A4714" w:rsidRPr="00DC34D4">
        <w:rPr>
          <w:sz w:val="26"/>
          <w:szCs w:val="26"/>
        </w:rPr>
        <w:t>муниципального образования</w:t>
      </w:r>
      <w:r w:rsidR="00423581" w:rsidRPr="00DC34D4">
        <w:rPr>
          <w:sz w:val="26"/>
          <w:szCs w:val="26"/>
        </w:rPr>
        <w:t>, администрация Мишелевского муниципального образования</w:t>
      </w:r>
      <w:r w:rsidR="003A4714" w:rsidRPr="00DC34D4">
        <w:rPr>
          <w:sz w:val="26"/>
          <w:szCs w:val="26"/>
        </w:rPr>
        <w:t>,</w:t>
      </w:r>
      <w:r w:rsidR="00423581" w:rsidRPr="00DC34D4">
        <w:rPr>
          <w:sz w:val="26"/>
          <w:szCs w:val="26"/>
        </w:rPr>
        <w:t xml:space="preserve"> </w:t>
      </w:r>
    </w:p>
    <w:p w14:paraId="3465AD90" w14:textId="77777777" w:rsidR="003A4714" w:rsidRPr="00DC34D4" w:rsidRDefault="003A4714" w:rsidP="00C12F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C34D4">
        <w:rPr>
          <w:sz w:val="26"/>
          <w:szCs w:val="26"/>
        </w:rPr>
        <w:t>П О С Т А Н О В Л Я Е Т:</w:t>
      </w:r>
    </w:p>
    <w:p w14:paraId="4A381CE2" w14:textId="2234ED5A" w:rsidR="00C12F40" w:rsidRPr="00DC34D4" w:rsidRDefault="00C12F40" w:rsidP="00C12F4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DC34D4">
        <w:rPr>
          <w:sz w:val="26"/>
          <w:szCs w:val="26"/>
        </w:rPr>
        <w:t xml:space="preserve">Утвердить Перечень муниципального имущества Мишелевского городского поселения Усольского муниципального района Иркутской области, свободного от прав третьих лиц (за исключением </w:t>
      </w:r>
      <w:r w:rsidRPr="00DC34D4">
        <w:rPr>
          <w:sz w:val="26"/>
          <w:szCs w:val="26"/>
          <w:lang w:eastAsia="en-US"/>
        </w:rPr>
        <w:t>права хозяйственного ведения, права оперативного управления, а также</w:t>
      </w:r>
      <w:r w:rsidRPr="00DC34D4">
        <w:rPr>
          <w:sz w:val="26"/>
          <w:szCs w:val="26"/>
        </w:rPr>
        <w:t xml:space="preserve"> имущественных прав субъектов малого и среднего предпринимательства) и предназначенного для оказания 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14:paraId="2B009362" w14:textId="77777777" w:rsidR="00C12F40" w:rsidRPr="00DC34D4" w:rsidRDefault="00C12F40" w:rsidP="00C12F4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DC34D4">
        <w:rPr>
          <w:sz w:val="26"/>
          <w:szCs w:val="26"/>
        </w:rPr>
        <w:t>Представить сведения об утвержденном Перечне в Министерство экономического развития Иркутской области по форме, утвержденной Приказом Минэкономразвития России от 20.04.2016г. №264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сведений», в течение 10 рабочих дней со дня его утверждения.</w:t>
      </w:r>
    </w:p>
    <w:p w14:paraId="58DE1128" w14:textId="77777777" w:rsidR="00DC34D4" w:rsidRDefault="003A4714" w:rsidP="00DC34D4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DC34D4">
        <w:rPr>
          <w:sz w:val="26"/>
          <w:szCs w:val="26"/>
        </w:rPr>
        <w:t xml:space="preserve"> Опубликовать настоящее постановление в газете «Новости» и разместить в информационно-телекоммуникационной сети Интернет на официальном сайте администрации Мишелевского муниципального образования (мишелевка.рф).</w:t>
      </w:r>
    </w:p>
    <w:p w14:paraId="0147B52E" w14:textId="77777777" w:rsidR="00DC34D4" w:rsidRDefault="003A4714" w:rsidP="00DC34D4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DC34D4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513370B3" w14:textId="03697F5D" w:rsidR="00463081" w:rsidRPr="00DC34D4" w:rsidRDefault="003A4714" w:rsidP="00DC34D4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DC34D4">
        <w:rPr>
          <w:sz w:val="26"/>
          <w:szCs w:val="26"/>
        </w:rPr>
        <w:t>Контроль за исполнением данного постановления возложить на отдел финансов, экономики и муниципальных закупок.</w:t>
      </w:r>
    </w:p>
    <w:p w14:paraId="3237C84C" w14:textId="36FE6780" w:rsidR="00463081" w:rsidRDefault="00463081" w:rsidP="00C12F40">
      <w:pPr>
        <w:jc w:val="both"/>
        <w:rPr>
          <w:sz w:val="26"/>
          <w:szCs w:val="26"/>
        </w:rPr>
      </w:pPr>
    </w:p>
    <w:p w14:paraId="58D55F68" w14:textId="77777777" w:rsidR="00DC34D4" w:rsidRPr="00DC34D4" w:rsidRDefault="00DC34D4" w:rsidP="00C12F40">
      <w:pPr>
        <w:jc w:val="both"/>
        <w:rPr>
          <w:sz w:val="26"/>
          <w:szCs w:val="26"/>
        </w:rPr>
      </w:pPr>
    </w:p>
    <w:p w14:paraId="108CC37A" w14:textId="77777777" w:rsidR="00591049" w:rsidRPr="00DC34D4" w:rsidRDefault="00591049" w:rsidP="00C12F40">
      <w:pPr>
        <w:jc w:val="both"/>
        <w:rPr>
          <w:rFonts w:eastAsia="Calibri"/>
          <w:sz w:val="26"/>
          <w:szCs w:val="26"/>
          <w:lang w:eastAsia="en-US"/>
        </w:rPr>
      </w:pPr>
      <w:r w:rsidRPr="00DC34D4">
        <w:rPr>
          <w:rFonts w:eastAsia="Calibri"/>
          <w:sz w:val="26"/>
          <w:szCs w:val="26"/>
          <w:lang w:eastAsia="en-US"/>
        </w:rPr>
        <w:t xml:space="preserve">Глава Мишелевского </w:t>
      </w:r>
    </w:p>
    <w:p w14:paraId="5E54B6A2" w14:textId="1167308C" w:rsidR="00463081" w:rsidRPr="00DC34D4" w:rsidRDefault="00591049" w:rsidP="00C12F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C34D4">
        <w:rPr>
          <w:rFonts w:eastAsia="Calibri"/>
          <w:sz w:val="26"/>
          <w:szCs w:val="26"/>
          <w:lang w:eastAsia="en-US"/>
        </w:rPr>
        <w:t xml:space="preserve">муниципального образования                                                                         Н.А. Валянин                                  </w:t>
      </w:r>
    </w:p>
    <w:p w14:paraId="62320B57" w14:textId="77777777" w:rsidR="00C41B81" w:rsidRPr="00C41B81" w:rsidRDefault="00C41B81" w:rsidP="00C41B81">
      <w:pPr>
        <w:ind w:left="-426" w:right="142"/>
        <w:jc w:val="both"/>
        <w:rPr>
          <w:sz w:val="26"/>
          <w:szCs w:val="26"/>
        </w:rPr>
      </w:pPr>
    </w:p>
    <w:p w14:paraId="34EA0596" w14:textId="77777777" w:rsidR="00C41B81" w:rsidRPr="00C41B81" w:rsidRDefault="00C41B81" w:rsidP="00C41B81">
      <w:pPr>
        <w:ind w:left="-426" w:right="142"/>
        <w:jc w:val="both"/>
        <w:rPr>
          <w:sz w:val="26"/>
          <w:szCs w:val="26"/>
        </w:rPr>
      </w:pPr>
    </w:p>
    <w:p w14:paraId="10E5246F" w14:textId="77777777" w:rsidR="00C41B81" w:rsidRPr="00C41B81" w:rsidRDefault="00C41B81" w:rsidP="00C41B81">
      <w:pPr>
        <w:ind w:left="-426" w:right="142"/>
        <w:jc w:val="both"/>
        <w:rPr>
          <w:sz w:val="26"/>
          <w:szCs w:val="26"/>
        </w:rPr>
      </w:pPr>
    </w:p>
    <w:p w14:paraId="41B3811A" w14:textId="77777777" w:rsidR="00C41B81" w:rsidRPr="00C41B81" w:rsidRDefault="00C41B81" w:rsidP="00C41B81">
      <w:pPr>
        <w:ind w:left="-426" w:right="142"/>
        <w:jc w:val="both"/>
        <w:rPr>
          <w:sz w:val="26"/>
          <w:szCs w:val="26"/>
        </w:rPr>
      </w:pPr>
    </w:p>
    <w:p w14:paraId="1E6CA6ED" w14:textId="77777777" w:rsidR="00C41B81" w:rsidRPr="00C41B81" w:rsidRDefault="00C41B81" w:rsidP="00C41B81">
      <w:pPr>
        <w:ind w:left="-426" w:right="142"/>
        <w:jc w:val="both"/>
        <w:rPr>
          <w:sz w:val="26"/>
          <w:szCs w:val="26"/>
        </w:rPr>
      </w:pPr>
    </w:p>
    <w:p w14:paraId="494C9BD4" w14:textId="77777777" w:rsidR="00C41B81" w:rsidRPr="00C41B81" w:rsidRDefault="00C41B81" w:rsidP="00C41B81">
      <w:pPr>
        <w:ind w:left="-426" w:right="142"/>
        <w:jc w:val="both"/>
        <w:rPr>
          <w:sz w:val="26"/>
          <w:szCs w:val="26"/>
        </w:rPr>
      </w:pPr>
    </w:p>
    <w:p w14:paraId="1B02E3AB" w14:textId="77777777" w:rsidR="00C41B81" w:rsidRPr="00C41B81" w:rsidRDefault="00C41B81" w:rsidP="00C41B81">
      <w:pPr>
        <w:ind w:left="-426" w:right="142"/>
        <w:jc w:val="both"/>
        <w:rPr>
          <w:sz w:val="26"/>
          <w:szCs w:val="26"/>
        </w:rPr>
      </w:pPr>
    </w:p>
    <w:p w14:paraId="58E4CDD1" w14:textId="77777777" w:rsidR="00C41B81" w:rsidRPr="00C41B81" w:rsidRDefault="00C41B81" w:rsidP="00C41B81">
      <w:pPr>
        <w:rPr>
          <w:sz w:val="26"/>
          <w:szCs w:val="26"/>
        </w:rPr>
        <w:sectPr w:rsidR="00C41B81" w:rsidRPr="00C41B81">
          <w:pgSz w:w="11906" w:h="16838"/>
          <w:pgMar w:top="1134" w:right="851" w:bottom="1134" w:left="1701" w:header="709" w:footer="709" w:gutter="0"/>
          <w:cols w:space="720"/>
        </w:sectPr>
      </w:pPr>
    </w:p>
    <w:p w14:paraId="641F1DA0" w14:textId="2BF50978" w:rsidR="00C41B81" w:rsidRPr="00C41B81" w:rsidRDefault="00C41B81" w:rsidP="00DC34D4">
      <w:pPr>
        <w:jc w:val="right"/>
        <w:rPr>
          <w:sz w:val="26"/>
          <w:szCs w:val="26"/>
        </w:rPr>
      </w:pPr>
      <w:r w:rsidRPr="00C41B81">
        <w:rPr>
          <w:sz w:val="26"/>
          <w:szCs w:val="26"/>
        </w:rPr>
        <w:lastRenderedPageBreak/>
        <w:t xml:space="preserve"> </w:t>
      </w:r>
    </w:p>
    <w:p w14:paraId="18C067D5" w14:textId="77777777" w:rsidR="00C41B81" w:rsidRPr="00C41B81" w:rsidRDefault="00C41B81" w:rsidP="00C41B8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3A8D682" w14:textId="77777777" w:rsidR="00DC34D4" w:rsidRPr="00DC34D4" w:rsidRDefault="00DC34D4" w:rsidP="00DC34D4">
      <w:pPr>
        <w:jc w:val="right"/>
      </w:pPr>
      <w:r w:rsidRPr="00DC34D4">
        <w:t>Приложение</w:t>
      </w:r>
    </w:p>
    <w:p w14:paraId="6F39FCF6" w14:textId="77777777" w:rsidR="00DC34D4" w:rsidRPr="00DC34D4" w:rsidRDefault="00DC34D4" w:rsidP="00DC34D4">
      <w:pPr>
        <w:jc w:val="right"/>
      </w:pPr>
      <w:r w:rsidRPr="00DC34D4">
        <w:t>Утверждено</w:t>
      </w:r>
    </w:p>
    <w:p w14:paraId="1EAA4B00" w14:textId="03363B2F" w:rsidR="00DC34D4" w:rsidRPr="00DC34D4" w:rsidRDefault="00DC34D4" w:rsidP="00DC34D4">
      <w:pPr>
        <w:jc w:val="right"/>
      </w:pPr>
      <w:r w:rsidRPr="00DC34D4">
        <w:t xml:space="preserve">постановлением администрации </w:t>
      </w:r>
      <w:r>
        <w:t xml:space="preserve">Мишелевского </w:t>
      </w:r>
      <w:r w:rsidRPr="00DC34D4">
        <w:t xml:space="preserve">муниципального </w:t>
      </w:r>
    </w:p>
    <w:p w14:paraId="174A56FD" w14:textId="10FC03FD" w:rsidR="00DC34D4" w:rsidRPr="00DC34D4" w:rsidRDefault="00DC34D4" w:rsidP="00DC34D4">
      <w:r>
        <w:t xml:space="preserve">                                                                                                                                    образования</w:t>
      </w:r>
      <w:r w:rsidRPr="00DC34D4">
        <w:t xml:space="preserve"> от </w:t>
      </w:r>
      <w:r>
        <w:t>_______________</w:t>
      </w:r>
      <w:r w:rsidRPr="00DC34D4">
        <w:t>. №</w:t>
      </w:r>
      <w:r>
        <w:t>____________</w:t>
      </w:r>
      <w:r w:rsidRPr="00DC34D4">
        <w:t xml:space="preserve">                 </w:t>
      </w:r>
    </w:p>
    <w:p w14:paraId="19F7F29E" w14:textId="77777777" w:rsidR="00DC34D4" w:rsidRPr="00DC34D4" w:rsidRDefault="00DC34D4" w:rsidP="00DC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234E8B" w14:textId="77777777" w:rsidR="00DC34D4" w:rsidRPr="00DC34D4" w:rsidRDefault="00DC34D4" w:rsidP="00DC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34D4">
        <w:rPr>
          <w:b/>
          <w:sz w:val="28"/>
          <w:szCs w:val="28"/>
        </w:rPr>
        <w:t xml:space="preserve">Перечень муниципального имущества, свободного от прав третьих лиц (за исключением </w:t>
      </w:r>
      <w:r w:rsidRPr="00DC34D4">
        <w:rPr>
          <w:b/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 w:rsidRPr="00DC34D4">
        <w:rPr>
          <w:b/>
          <w:sz w:val="28"/>
          <w:szCs w:val="28"/>
        </w:rPr>
        <w:t xml:space="preserve"> имущественных прав субъектов малого и среднего предпринимательства) и предназначенного для оказания 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5D891EB5" w14:textId="77777777" w:rsidR="00DC34D4" w:rsidRPr="00DC34D4" w:rsidRDefault="00DC34D4" w:rsidP="00DC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992"/>
        <w:gridCol w:w="2646"/>
        <w:gridCol w:w="2486"/>
        <w:gridCol w:w="1417"/>
        <w:gridCol w:w="1701"/>
        <w:gridCol w:w="1701"/>
        <w:gridCol w:w="2092"/>
      </w:tblGrid>
      <w:tr w:rsidR="00DC34D4" w:rsidRPr="00DC34D4" w14:paraId="7B64321C" w14:textId="77777777" w:rsidTr="001975B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FB64" w14:textId="77777777" w:rsidR="00DC34D4" w:rsidRPr="00DC34D4" w:rsidRDefault="00DC34D4" w:rsidP="00DC34D4">
            <w:pPr>
              <w:autoSpaceDE w:val="0"/>
              <w:autoSpaceDN w:val="0"/>
              <w:adjustRightInd w:val="0"/>
              <w:jc w:val="center"/>
              <w:rPr>
                <w:rFonts w:ascii="12" w:hAnsi="12"/>
              </w:rPr>
            </w:pPr>
            <w:r w:rsidRPr="00DC34D4">
              <w:rPr>
                <w:rFonts w:ascii="12" w:hAnsi="12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0BE8" w14:textId="77777777" w:rsidR="00DC34D4" w:rsidRPr="00DC34D4" w:rsidRDefault="00DC34D4" w:rsidP="00DC34D4">
            <w:pPr>
              <w:autoSpaceDE w:val="0"/>
              <w:autoSpaceDN w:val="0"/>
              <w:adjustRightInd w:val="0"/>
              <w:jc w:val="center"/>
            </w:pPr>
            <w:r w:rsidRPr="00DC34D4"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C8BA" w14:textId="77777777" w:rsidR="00DC34D4" w:rsidRPr="00DC34D4" w:rsidRDefault="00DC34D4" w:rsidP="00DC34D4">
            <w:pPr>
              <w:autoSpaceDE w:val="0"/>
              <w:autoSpaceDN w:val="0"/>
              <w:adjustRightInd w:val="0"/>
              <w:jc w:val="center"/>
            </w:pPr>
            <w:r w:rsidRPr="00DC34D4">
              <w:t>Реестровый номер имущества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74BF" w14:textId="77777777" w:rsidR="00DC34D4" w:rsidRPr="00DC34D4" w:rsidRDefault="00DC34D4" w:rsidP="00DC34D4">
            <w:pPr>
              <w:autoSpaceDE w:val="0"/>
              <w:autoSpaceDN w:val="0"/>
              <w:adjustRightInd w:val="0"/>
              <w:jc w:val="center"/>
            </w:pPr>
            <w:r w:rsidRPr="00DC34D4">
              <w:t>Местонахождение (адрес) имущества (для объектов недвижимости)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6973" w14:textId="77777777" w:rsidR="00DC34D4" w:rsidRPr="00DC34D4" w:rsidRDefault="00DC34D4" w:rsidP="00DC34D4">
            <w:pPr>
              <w:autoSpaceDE w:val="0"/>
              <w:autoSpaceDN w:val="0"/>
              <w:adjustRightInd w:val="0"/>
              <w:jc w:val="center"/>
            </w:pPr>
            <w:r w:rsidRPr="00DC34D4">
              <w:t>Индивидуально-определенные характеристики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451C" w14:textId="77777777" w:rsidR="00DC34D4" w:rsidRPr="00DC34D4" w:rsidRDefault="00DC34D4" w:rsidP="00DC34D4">
            <w:pPr>
              <w:autoSpaceDE w:val="0"/>
              <w:autoSpaceDN w:val="0"/>
              <w:adjustRightInd w:val="0"/>
              <w:jc w:val="center"/>
            </w:pPr>
            <w:r w:rsidRPr="00DC34D4">
              <w:t>Площадь имущества (для объектов недвижимости), в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0A6D" w14:textId="77777777" w:rsidR="00DC34D4" w:rsidRPr="00DC34D4" w:rsidRDefault="00DC34D4" w:rsidP="00DC34D4">
            <w:pPr>
              <w:autoSpaceDE w:val="0"/>
              <w:autoSpaceDN w:val="0"/>
              <w:adjustRightInd w:val="0"/>
              <w:jc w:val="center"/>
            </w:pPr>
            <w:r w:rsidRPr="00DC34D4">
              <w:t>Техническое состояние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EDD6" w14:textId="77777777" w:rsidR="00DC34D4" w:rsidRPr="00DC34D4" w:rsidRDefault="00DC34D4" w:rsidP="00DC34D4">
            <w:pPr>
              <w:autoSpaceDE w:val="0"/>
              <w:autoSpaceDN w:val="0"/>
              <w:adjustRightInd w:val="0"/>
              <w:jc w:val="center"/>
            </w:pPr>
            <w:r w:rsidRPr="00DC34D4">
              <w:t>Целевое назначение имущества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F67F" w14:textId="77777777" w:rsidR="00DC34D4" w:rsidRPr="00DC34D4" w:rsidRDefault="00DC34D4" w:rsidP="00DC34D4">
            <w:pPr>
              <w:autoSpaceDE w:val="0"/>
              <w:autoSpaceDN w:val="0"/>
              <w:adjustRightInd w:val="0"/>
              <w:jc w:val="center"/>
            </w:pPr>
            <w:r w:rsidRPr="00DC34D4">
              <w:t>Кадастровый номер имущества (для объектов недвижимости)</w:t>
            </w:r>
          </w:p>
        </w:tc>
      </w:tr>
      <w:tr w:rsidR="00DC34D4" w:rsidRPr="00DC34D4" w14:paraId="183049EA" w14:textId="77777777" w:rsidTr="001975B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636B" w14:textId="77777777" w:rsidR="00DC34D4" w:rsidRPr="00DC34D4" w:rsidRDefault="00DC34D4" w:rsidP="00DC34D4">
            <w:pPr>
              <w:autoSpaceDE w:val="0"/>
              <w:autoSpaceDN w:val="0"/>
              <w:adjustRightInd w:val="0"/>
              <w:jc w:val="center"/>
              <w:rPr>
                <w:rFonts w:ascii="12" w:hAnsi="12"/>
              </w:rPr>
            </w:pPr>
            <w:r w:rsidRPr="00DC34D4">
              <w:rPr>
                <w:rFonts w:ascii="12" w:hAnsi="1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D478" w14:textId="3D7EC7CC" w:rsidR="00DC34D4" w:rsidRPr="00DC34D4" w:rsidRDefault="00A50D93" w:rsidP="00DC34D4">
            <w:pPr>
              <w:widowControl w:val="0"/>
              <w:autoSpaceDE w:val="0"/>
              <w:autoSpaceDN w:val="0"/>
              <w:jc w:val="both"/>
            </w:pPr>
            <w: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B5D8" w14:textId="77777777" w:rsidR="00DC34D4" w:rsidRPr="00DC34D4" w:rsidRDefault="00DC34D4" w:rsidP="001975B0">
            <w:pPr>
              <w:autoSpaceDE w:val="0"/>
              <w:autoSpaceDN w:val="0"/>
              <w:adjustRightInd w:val="0"/>
              <w:jc w:val="center"/>
            </w:pPr>
            <w:r w:rsidRPr="00DC34D4">
              <w:t>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E66D" w14:textId="00BCF6EC" w:rsidR="00DC34D4" w:rsidRPr="00DC34D4" w:rsidRDefault="00DC34D4" w:rsidP="00DC34D4">
            <w:pPr>
              <w:widowControl w:val="0"/>
              <w:autoSpaceDE w:val="0"/>
              <w:autoSpaceDN w:val="0"/>
              <w:jc w:val="both"/>
            </w:pPr>
            <w:r w:rsidRPr="00DC34D4">
              <w:t xml:space="preserve">665496, Иркутская область, Усольский район, </w:t>
            </w:r>
            <w:r w:rsidR="009C232F">
              <w:t>п.Усолье-7</w:t>
            </w:r>
            <w:r w:rsidR="00A50D93">
              <w:t>,</w:t>
            </w:r>
            <w:r w:rsidR="009C232F">
              <w:t xml:space="preserve"> </w:t>
            </w:r>
            <w:r w:rsidR="00A50D93">
              <w:t>ул.</w:t>
            </w:r>
            <w:r w:rsidR="009C232F">
              <w:t>Лесная, д.2, кв.51-52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BDF6" w14:textId="12A8400A" w:rsidR="00DC34D4" w:rsidRPr="00DC34D4" w:rsidRDefault="00DC34D4" w:rsidP="00DC34D4">
            <w:pPr>
              <w:autoSpaceDE w:val="0"/>
              <w:autoSpaceDN w:val="0"/>
              <w:adjustRightInd w:val="0"/>
              <w:jc w:val="both"/>
            </w:pPr>
            <w:r w:rsidRPr="00DC34D4">
              <w:t xml:space="preserve">Нежилое </w:t>
            </w:r>
            <w:r w:rsidR="009C232F">
              <w:t>помещение</w:t>
            </w:r>
            <w:r w:rsidRPr="00DC34D4">
              <w:t xml:space="preserve"> </w:t>
            </w:r>
            <w:r w:rsidR="001975B0">
              <w:t>расположенное на 1 этаже четырех этажного панельного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6274" w14:textId="3640E4EA" w:rsidR="00DC34D4" w:rsidRPr="00DC34D4" w:rsidRDefault="009C232F" w:rsidP="001975B0">
            <w:pPr>
              <w:widowControl w:val="0"/>
              <w:autoSpaceDE w:val="0"/>
              <w:autoSpaceDN w:val="0"/>
              <w:jc w:val="center"/>
            </w:pPr>
            <w:r>
              <w:t>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DF0B" w14:textId="77777777" w:rsidR="00DC34D4" w:rsidRPr="00DC34D4" w:rsidRDefault="00DC34D4" w:rsidP="00DC34D4">
            <w:pPr>
              <w:autoSpaceDE w:val="0"/>
              <w:autoSpaceDN w:val="0"/>
              <w:adjustRightInd w:val="0"/>
              <w:jc w:val="both"/>
            </w:pPr>
            <w:r w:rsidRPr="00DC34D4">
              <w:t>Работоспособное, исправное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A036" w14:textId="77777777" w:rsidR="00DC34D4" w:rsidRPr="0028561B" w:rsidRDefault="00DC34D4" w:rsidP="00DC34D4">
            <w:pPr>
              <w:autoSpaceDE w:val="0"/>
              <w:autoSpaceDN w:val="0"/>
              <w:adjustRightInd w:val="0"/>
              <w:jc w:val="both"/>
            </w:pPr>
            <w:r w:rsidRPr="0028561B">
              <w:t>Для размещения офиса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EACB" w14:textId="3ED1A636" w:rsidR="00DC34D4" w:rsidRPr="00DC34D4" w:rsidRDefault="00DC34D4" w:rsidP="00DC34D4">
            <w:pPr>
              <w:widowControl w:val="0"/>
              <w:autoSpaceDE w:val="0"/>
              <w:autoSpaceDN w:val="0"/>
              <w:jc w:val="both"/>
            </w:pPr>
            <w:r w:rsidRPr="00DC34D4">
              <w:t>38:16:000</w:t>
            </w:r>
            <w:r w:rsidR="009C232F">
              <w:t>005</w:t>
            </w:r>
            <w:r w:rsidRPr="00DC34D4">
              <w:t>:</w:t>
            </w:r>
            <w:r w:rsidR="009C232F">
              <w:t>612</w:t>
            </w:r>
          </w:p>
        </w:tc>
      </w:tr>
    </w:tbl>
    <w:p w14:paraId="199E0A2D" w14:textId="77777777" w:rsidR="00DC34D4" w:rsidRPr="00DC34D4" w:rsidRDefault="00DC34D4" w:rsidP="00DC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EF92761" w14:textId="77777777" w:rsidR="00DC34D4" w:rsidRPr="00DC34D4" w:rsidRDefault="00DC34D4" w:rsidP="00DC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689593" w14:textId="77777777" w:rsidR="00DC34D4" w:rsidRPr="00DC34D4" w:rsidRDefault="00DC34D4" w:rsidP="00DC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23EDA02" w14:textId="77777777" w:rsidR="00DC34D4" w:rsidRPr="00DC34D4" w:rsidRDefault="00DC34D4" w:rsidP="00DC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3E3BA4" w14:textId="77777777" w:rsidR="00DC34D4" w:rsidRPr="00DC34D4" w:rsidRDefault="00DC34D4" w:rsidP="00DC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E82F644" w14:textId="77777777" w:rsidR="00DC34D4" w:rsidRPr="00DC34D4" w:rsidRDefault="00DC34D4" w:rsidP="00DC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12E79EE" w14:textId="77777777" w:rsidR="00DC34D4" w:rsidRPr="00DC34D4" w:rsidRDefault="00DC34D4" w:rsidP="00DC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F08502A" w14:textId="77777777" w:rsidR="00DC34D4" w:rsidRPr="00DC34D4" w:rsidRDefault="00DC34D4" w:rsidP="00DC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F837A5" w14:textId="77777777" w:rsidR="00DC34D4" w:rsidRPr="00DC34D4" w:rsidRDefault="00DC34D4" w:rsidP="00DC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7B8D5C" w14:textId="77777777" w:rsidR="00DC34D4" w:rsidRPr="00DC34D4" w:rsidRDefault="00DC34D4" w:rsidP="00DC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FB4F8ED" w14:textId="3CBE94A8" w:rsidR="00463081" w:rsidRPr="00591049" w:rsidRDefault="00463081" w:rsidP="00C41B81">
      <w:pPr>
        <w:jc w:val="right"/>
      </w:pPr>
    </w:p>
    <w:sectPr w:rsidR="00463081" w:rsidRPr="00591049" w:rsidSect="00DC34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F331F"/>
    <w:multiLevelType w:val="hybridMultilevel"/>
    <w:tmpl w:val="74B02982"/>
    <w:lvl w:ilvl="0" w:tplc="B01E1A7C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/>
      </w:rPr>
    </w:lvl>
    <w:lvl w:ilvl="1" w:tplc="A3E65476">
      <w:numFmt w:val="none"/>
      <w:lvlText w:val=""/>
      <w:lvlJc w:val="left"/>
      <w:pPr>
        <w:tabs>
          <w:tab w:val="num" w:pos="-180"/>
        </w:tabs>
      </w:pPr>
    </w:lvl>
    <w:lvl w:ilvl="2" w:tplc="8806B99C">
      <w:numFmt w:val="none"/>
      <w:lvlText w:val=""/>
      <w:lvlJc w:val="left"/>
      <w:pPr>
        <w:tabs>
          <w:tab w:val="num" w:pos="-180"/>
        </w:tabs>
      </w:pPr>
    </w:lvl>
    <w:lvl w:ilvl="3" w:tplc="4EB4E72E">
      <w:numFmt w:val="none"/>
      <w:lvlText w:val=""/>
      <w:lvlJc w:val="left"/>
      <w:pPr>
        <w:tabs>
          <w:tab w:val="num" w:pos="-180"/>
        </w:tabs>
      </w:pPr>
    </w:lvl>
    <w:lvl w:ilvl="4" w:tplc="6C36AD4E">
      <w:numFmt w:val="none"/>
      <w:lvlText w:val=""/>
      <w:lvlJc w:val="left"/>
      <w:pPr>
        <w:tabs>
          <w:tab w:val="num" w:pos="-180"/>
        </w:tabs>
      </w:pPr>
    </w:lvl>
    <w:lvl w:ilvl="5" w:tplc="FE20D158">
      <w:numFmt w:val="none"/>
      <w:lvlText w:val=""/>
      <w:lvlJc w:val="left"/>
      <w:pPr>
        <w:tabs>
          <w:tab w:val="num" w:pos="-180"/>
        </w:tabs>
      </w:pPr>
    </w:lvl>
    <w:lvl w:ilvl="6" w:tplc="B3649C4C">
      <w:numFmt w:val="none"/>
      <w:lvlText w:val=""/>
      <w:lvlJc w:val="left"/>
      <w:pPr>
        <w:tabs>
          <w:tab w:val="num" w:pos="-180"/>
        </w:tabs>
      </w:pPr>
    </w:lvl>
    <w:lvl w:ilvl="7" w:tplc="ACB2BADA">
      <w:numFmt w:val="none"/>
      <w:lvlText w:val=""/>
      <w:lvlJc w:val="left"/>
      <w:pPr>
        <w:tabs>
          <w:tab w:val="num" w:pos="-180"/>
        </w:tabs>
      </w:pPr>
    </w:lvl>
    <w:lvl w:ilvl="8" w:tplc="BDCA5E6C">
      <w:numFmt w:val="none"/>
      <w:lvlText w:val=""/>
      <w:lvlJc w:val="left"/>
      <w:pPr>
        <w:tabs>
          <w:tab w:val="num" w:pos="-180"/>
        </w:tabs>
      </w:pPr>
    </w:lvl>
  </w:abstractNum>
  <w:abstractNum w:abstractNumId="1" w15:restartNumberingAfterBreak="0">
    <w:nsid w:val="53150652"/>
    <w:multiLevelType w:val="hybridMultilevel"/>
    <w:tmpl w:val="ED2EB47C"/>
    <w:lvl w:ilvl="0" w:tplc="17F2F5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11C99"/>
    <w:multiLevelType w:val="hybridMultilevel"/>
    <w:tmpl w:val="61E26FB0"/>
    <w:lvl w:ilvl="0" w:tplc="49DA80FA">
      <w:start w:val="1"/>
      <w:numFmt w:val="decimal"/>
      <w:lvlText w:val="%1."/>
      <w:lvlJc w:val="left"/>
      <w:pPr>
        <w:ind w:left="1083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181D6A"/>
    <w:multiLevelType w:val="multilevel"/>
    <w:tmpl w:val="5540CC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E6"/>
    <w:rsid w:val="001975B0"/>
    <w:rsid w:val="0028561B"/>
    <w:rsid w:val="00316848"/>
    <w:rsid w:val="003A4714"/>
    <w:rsid w:val="00423581"/>
    <w:rsid w:val="00463081"/>
    <w:rsid w:val="00591049"/>
    <w:rsid w:val="00702803"/>
    <w:rsid w:val="008877BD"/>
    <w:rsid w:val="009C232F"/>
    <w:rsid w:val="00A50D93"/>
    <w:rsid w:val="00B525DF"/>
    <w:rsid w:val="00C10E95"/>
    <w:rsid w:val="00C12F40"/>
    <w:rsid w:val="00C41B81"/>
    <w:rsid w:val="00C65D55"/>
    <w:rsid w:val="00C66CC4"/>
    <w:rsid w:val="00CB7EDE"/>
    <w:rsid w:val="00DC34D4"/>
    <w:rsid w:val="00E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8319"/>
  <w15:chartTrackingRefBased/>
  <w15:docId w15:val="{E648DE21-236F-42FC-B445-236A1670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95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3A4714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uiPriority w:val="39"/>
    <w:rsid w:val="00DC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6C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6C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Бухгалтерия3</dc:creator>
  <cp:keywords/>
  <dc:description/>
  <cp:lastModifiedBy>Бухгалтерия3</cp:lastModifiedBy>
  <cp:revision>16</cp:revision>
  <cp:lastPrinted>2024-09-30T03:44:00Z</cp:lastPrinted>
  <dcterms:created xsi:type="dcterms:W3CDTF">2024-09-17T07:00:00Z</dcterms:created>
  <dcterms:modified xsi:type="dcterms:W3CDTF">2024-10-01T07:21:00Z</dcterms:modified>
</cp:coreProperties>
</file>