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C7" w:rsidRPr="009F457D" w:rsidRDefault="00671FC7" w:rsidP="00671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1A1A1A"/>
          <w:sz w:val="28"/>
          <w:szCs w:val="28"/>
        </w:rPr>
      </w:pPr>
    </w:p>
    <w:p w:rsidR="001B4C09" w:rsidRPr="009F457D" w:rsidRDefault="001B4C09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>Российская Федерация</w:t>
      </w:r>
    </w:p>
    <w:p w:rsidR="001B4C09" w:rsidRPr="009F457D" w:rsidRDefault="001B4C09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>Иркутская область</w:t>
      </w:r>
    </w:p>
    <w:p w:rsidR="001B4C09" w:rsidRPr="009F457D" w:rsidRDefault="001B4C09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 xml:space="preserve">Усольское районное муниципальное образование </w:t>
      </w:r>
    </w:p>
    <w:p w:rsidR="001B4C09" w:rsidRPr="009F457D" w:rsidRDefault="001B4C09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>Мишелевского муниципального образования</w:t>
      </w:r>
    </w:p>
    <w:p w:rsidR="001B4C09" w:rsidRPr="009F457D" w:rsidRDefault="00904FC0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>АДМИНИСТРАЦИЯ</w:t>
      </w:r>
    </w:p>
    <w:p w:rsidR="001B4C09" w:rsidRPr="009F457D" w:rsidRDefault="001B4C09" w:rsidP="001B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:rsidR="001B4C09" w:rsidRPr="009F457D" w:rsidRDefault="001B4C09" w:rsidP="001B4C09">
      <w:pPr>
        <w:pStyle w:val="a3"/>
        <w:ind w:left="567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/>
          <w:bCs/>
          <w:color w:val="1A1A1A"/>
          <w:sz w:val="28"/>
          <w:szCs w:val="28"/>
        </w:rPr>
        <w:t>ПОСТАНОВЛЕНИЕ</w:t>
      </w:r>
    </w:p>
    <w:p w:rsidR="001B4C09" w:rsidRPr="009F457D" w:rsidRDefault="001B4C09" w:rsidP="001B4C09">
      <w:pPr>
        <w:pStyle w:val="a3"/>
        <w:ind w:left="567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1B4C09" w:rsidRPr="009F457D" w:rsidRDefault="009F457D" w:rsidP="001B4C0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Cs/>
          <w:color w:val="1A1A1A"/>
          <w:sz w:val="28"/>
          <w:szCs w:val="28"/>
        </w:rPr>
        <w:t>О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>т</w:t>
      </w:r>
      <w:r w:rsidRPr="009F457D">
        <w:rPr>
          <w:rFonts w:ascii="Times New Roman" w:hAnsi="Times New Roman"/>
          <w:bCs/>
          <w:color w:val="1A1A1A"/>
          <w:sz w:val="28"/>
          <w:szCs w:val="28"/>
        </w:rPr>
        <w:t xml:space="preserve"> 31.10.2018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  <w:t xml:space="preserve"> 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    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    №</w:t>
      </w:r>
      <w:r w:rsidRPr="009F457D">
        <w:rPr>
          <w:rFonts w:ascii="Times New Roman" w:hAnsi="Times New Roman"/>
          <w:bCs/>
          <w:color w:val="1A1A1A"/>
          <w:sz w:val="28"/>
          <w:szCs w:val="28"/>
        </w:rPr>
        <w:t xml:space="preserve"> 318а</w:t>
      </w:r>
      <w:r w:rsidR="001B4C09" w:rsidRPr="009F457D">
        <w:rPr>
          <w:rFonts w:ascii="Times New Roman" w:hAnsi="Times New Roman"/>
          <w:bCs/>
          <w:color w:val="1A1A1A"/>
          <w:sz w:val="28"/>
          <w:szCs w:val="28"/>
        </w:rPr>
        <w:t xml:space="preserve">   </w:t>
      </w:r>
    </w:p>
    <w:p w:rsidR="001B4C09" w:rsidRPr="009F457D" w:rsidRDefault="001B4C09" w:rsidP="001B4C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1A1A1A"/>
          <w:sz w:val="28"/>
          <w:szCs w:val="28"/>
        </w:rPr>
      </w:pPr>
      <w:r w:rsidRPr="009F457D">
        <w:rPr>
          <w:rFonts w:ascii="Times New Roman" w:hAnsi="Times New Roman"/>
          <w:bCs/>
          <w:color w:val="1A1A1A"/>
          <w:sz w:val="28"/>
          <w:szCs w:val="28"/>
        </w:rPr>
        <w:t xml:space="preserve">р.п. Мишелевка </w:t>
      </w:r>
    </w:p>
    <w:p w:rsidR="0047705F" w:rsidRPr="009F457D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Об утверждении Положения об оплате</w:t>
      </w:r>
      <w:r w:rsidR="00AC5ADD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труда руководителя</w:t>
      </w:r>
    </w:p>
    <w:p w:rsidR="0047705F" w:rsidRPr="009F457D" w:rsidRDefault="00AC5ADD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муниципального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казенного учреждения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культуры</w:t>
      </w: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«Мишелевский культурно-спортивный комплекс»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, находящ</w:t>
      </w:r>
      <w:r w:rsidR="001B4C09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егося 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в ведении </w:t>
      </w: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городского поселения Мишелевского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муниципального образования</w:t>
      </w:r>
    </w:p>
    <w:p w:rsidR="0047705F" w:rsidRPr="009F457D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47705F" w:rsidRPr="009F457D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В целях совершенствования си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стемы оплаты труда 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казенного учреждения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культуры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«Мишелевский культурно-спортивный комплекс»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, находящи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й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ся в ведении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городского поселения Мишелевского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муниципального образования, ориентированной на достижение конкретных показателей качества и количества оказываемых муниципальных услуг, повышения эф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фективности работы руководителя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в современных условиях и в соответствии со статьями 144, 145 Трудового кодекса Российской Федерации, руководствуясь статьями 2</w:t>
      </w:r>
      <w:r w:rsidR="001D1C2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3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, 46 Устава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муниципального образования, администрация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муниципального образования</w:t>
      </w:r>
    </w:p>
    <w:p w:rsidR="0047705F" w:rsidRPr="009F457D" w:rsidRDefault="0047705F" w:rsidP="004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ПОСТАНОВЛЯЕТ:</w:t>
      </w:r>
    </w:p>
    <w:p w:rsidR="0047705F" w:rsidRPr="009F457D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</w:t>
      </w:r>
      <w:r w:rsidR="009F457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Утвердить прилагаемое Положение об оплате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труда руководителя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муниципального казенного учреждения культуры «Мишелевский культурно-спортивный </w:t>
      </w:r>
      <w:r w:rsidR="00AC5ADD"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комплекс», находящийся в ведении городского поселения </w:t>
      </w:r>
      <w:proofErr w:type="gramStart"/>
      <w:r w:rsidR="00AC5ADD" w:rsidRPr="009F457D">
        <w:rPr>
          <w:rFonts w:ascii="Times New Roman" w:hAnsi="Times New Roman"/>
          <w:color w:val="1A1A1A"/>
          <w:sz w:val="28"/>
          <w:szCs w:val="28"/>
          <w:lang w:eastAsia="ru-RU"/>
        </w:rPr>
        <w:t>Мишелевского  муниципального</w:t>
      </w:r>
      <w:proofErr w:type="gramEnd"/>
      <w:r w:rsidR="00AC5ADD"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образования </w:t>
      </w: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>(далее – Положение).</w:t>
      </w:r>
    </w:p>
    <w:p w:rsidR="0047705F" w:rsidRPr="009F457D" w:rsidRDefault="0047705F" w:rsidP="004779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>2.</w:t>
      </w:r>
      <w:r w:rsidR="009F457D"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</w:t>
      </w: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Настоящее постановление вступает в силу с 1 </w:t>
      </w:r>
      <w:r w:rsidR="00F70D4F" w:rsidRPr="009F457D">
        <w:rPr>
          <w:rFonts w:ascii="Times New Roman" w:hAnsi="Times New Roman"/>
          <w:color w:val="1A1A1A"/>
          <w:sz w:val="28"/>
          <w:szCs w:val="28"/>
          <w:lang w:eastAsia="ru-RU"/>
        </w:rPr>
        <w:t>январ</w:t>
      </w: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>я 201</w:t>
      </w:r>
      <w:r w:rsidR="00F70D4F" w:rsidRPr="009F457D">
        <w:rPr>
          <w:rFonts w:ascii="Times New Roman" w:hAnsi="Times New Roman"/>
          <w:color w:val="1A1A1A"/>
          <w:sz w:val="28"/>
          <w:szCs w:val="28"/>
          <w:lang w:eastAsia="ru-RU"/>
        </w:rPr>
        <w:t>9</w:t>
      </w: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года.</w:t>
      </w:r>
    </w:p>
    <w:p w:rsidR="0047705F" w:rsidRPr="009F457D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>3.</w:t>
      </w:r>
      <w:r w:rsidR="009F457D" w:rsidRPr="009F457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F457D" w:rsidRPr="009F457D">
        <w:rPr>
          <w:rFonts w:ascii="Times New Roman" w:hAnsi="Times New Roman"/>
          <w:color w:val="1A1A1A"/>
          <w:sz w:val="28"/>
          <w:szCs w:val="28"/>
        </w:rPr>
        <w:t>Консультанту по организационно-правовой и кадровой работе Журовой В.Д. опубликовать настоящее постановление в газете «Новости» и разместить в информационно-телекоммуникационной сети «Интернет» (</w:t>
      </w:r>
      <w:proofErr w:type="spellStart"/>
      <w:r w:rsidR="009F457D" w:rsidRPr="009F457D">
        <w:rPr>
          <w:rFonts w:ascii="Times New Roman" w:hAnsi="Times New Roman"/>
          <w:color w:val="1A1A1A"/>
          <w:sz w:val="28"/>
          <w:szCs w:val="28"/>
          <w:lang w:val="en-US"/>
        </w:rPr>
        <w:t>mishelevka</w:t>
      </w:r>
      <w:proofErr w:type="spellEnd"/>
      <w:r w:rsidR="009F457D" w:rsidRPr="009F457D">
        <w:rPr>
          <w:rFonts w:ascii="Times New Roman" w:hAnsi="Times New Roman"/>
          <w:color w:val="1A1A1A"/>
          <w:sz w:val="28"/>
          <w:szCs w:val="28"/>
        </w:rPr>
        <w:t>.</w:t>
      </w:r>
      <w:proofErr w:type="spellStart"/>
      <w:r w:rsidR="009F457D" w:rsidRPr="009F457D">
        <w:rPr>
          <w:rFonts w:ascii="Times New Roman" w:hAnsi="Times New Roman"/>
          <w:color w:val="1A1A1A"/>
          <w:sz w:val="28"/>
          <w:szCs w:val="28"/>
          <w:lang w:val="en-US"/>
        </w:rPr>
        <w:t>ru</w:t>
      </w:r>
      <w:proofErr w:type="spellEnd"/>
      <w:r w:rsidR="009F457D" w:rsidRPr="009F457D">
        <w:rPr>
          <w:rFonts w:ascii="Times New Roman" w:hAnsi="Times New Roman"/>
          <w:color w:val="1A1A1A"/>
          <w:sz w:val="28"/>
          <w:szCs w:val="28"/>
        </w:rPr>
        <w:t>).</w:t>
      </w:r>
    </w:p>
    <w:p w:rsidR="0047705F" w:rsidRPr="009F457D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9F457D">
        <w:rPr>
          <w:rFonts w:ascii="Times New Roman" w:hAnsi="Times New Roman"/>
          <w:color w:val="1A1A1A"/>
          <w:spacing w:val="-5"/>
          <w:sz w:val="28"/>
          <w:szCs w:val="28"/>
          <w:lang w:eastAsia="ru-RU"/>
        </w:rPr>
        <w:t>4.</w:t>
      </w:r>
      <w:r w:rsidR="009F457D" w:rsidRPr="009F457D">
        <w:rPr>
          <w:rFonts w:ascii="Times New Roman" w:hAnsi="Times New Roman"/>
          <w:color w:val="1A1A1A"/>
          <w:spacing w:val="-5"/>
          <w:sz w:val="28"/>
          <w:szCs w:val="28"/>
          <w:lang w:eastAsia="ru-RU"/>
        </w:rPr>
        <w:t xml:space="preserve"> </w:t>
      </w:r>
      <w:r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1D1C20"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на начальника отдела финансов, экономки и муниципальных закупок </w:t>
      </w:r>
      <w:r w:rsidR="009F457D" w:rsidRPr="009F457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                           </w:t>
      </w:r>
      <w:r w:rsidR="001D1C20" w:rsidRPr="009F457D">
        <w:rPr>
          <w:rFonts w:ascii="Times New Roman" w:hAnsi="Times New Roman"/>
          <w:color w:val="1A1A1A"/>
          <w:sz w:val="28"/>
          <w:szCs w:val="28"/>
          <w:lang w:eastAsia="ru-RU"/>
        </w:rPr>
        <w:t>Березкову Е.Н.</w:t>
      </w:r>
    </w:p>
    <w:p w:rsidR="0047705F" w:rsidRPr="009F457D" w:rsidRDefault="0047705F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</w:p>
    <w:p w:rsidR="0047705F" w:rsidRPr="009F457D" w:rsidRDefault="0047705F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47705F" w:rsidRPr="009F457D" w:rsidRDefault="00AC5ADD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Глава городского поселения</w:t>
      </w:r>
    </w:p>
    <w:p w:rsidR="0047705F" w:rsidRPr="009F457D" w:rsidRDefault="00AC5ADD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Мишелевского</w:t>
      </w:r>
    </w:p>
    <w:p w:rsidR="0047705F" w:rsidRPr="009F457D" w:rsidRDefault="0047705F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муниципального образования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ab/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ab/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ab/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ab/>
      </w:r>
      <w:r w:rsidR="009F457D" w:rsidRPr="009F457D">
        <w:rPr>
          <w:rFonts w:ascii="Times New Roman" w:hAnsi="Times New Roman"/>
          <w:color w:val="1A1A1A"/>
          <w:sz w:val="26"/>
          <w:szCs w:val="26"/>
          <w:lang w:eastAsia="ru-RU"/>
        </w:rPr>
        <w:tab/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Н.А.Валянин</w:t>
      </w:r>
    </w:p>
    <w:p w:rsidR="00AC5ADD" w:rsidRPr="009F457D" w:rsidRDefault="00AC5ADD" w:rsidP="00477959">
      <w:pPr>
        <w:pStyle w:val="a3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47705F" w:rsidRPr="009F457D" w:rsidRDefault="0047705F" w:rsidP="00A12A6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lastRenderedPageBreak/>
        <w:t>Приложение</w:t>
      </w:r>
    </w:p>
    <w:p w:rsidR="0047705F" w:rsidRPr="009F457D" w:rsidRDefault="0047705F" w:rsidP="00A12A6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к постановлению администрации</w:t>
      </w:r>
    </w:p>
    <w:p w:rsidR="0047705F" w:rsidRPr="009F457D" w:rsidRDefault="00AC5ADD" w:rsidP="00A12A6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</w:t>
      </w:r>
    </w:p>
    <w:p w:rsidR="00AC5ADD" w:rsidRPr="009F457D" w:rsidRDefault="00AC5ADD" w:rsidP="00A12A6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Мишелевского</w:t>
      </w:r>
    </w:p>
    <w:p w:rsidR="0047705F" w:rsidRPr="009F457D" w:rsidRDefault="0047705F" w:rsidP="00A12A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муниципального образования</w:t>
      </w:r>
    </w:p>
    <w:p w:rsidR="0047705F" w:rsidRPr="009F457D" w:rsidRDefault="0047705F" w:rsidP="00A12A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от </w:t>
      </w:r>
      <w:r w:rsidR="009F457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31.10.2018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№</w:t>
      </w:r>
      <w:r w:rsidR="009F457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318а</w:t>
      </w:r>
      <w:bookmarkStart w:id="0" w:name="_GoBack"/>
      <w:bookmarkEnd w:id="0"/>
    </w:p>
    <w:p w:rsidR="0047705F" w:rsidRPr="009F457D" w:rsidRDefault="0047705F" w:rsidP="00A12A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A12A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A12A6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Положение</w:t>
      </w:r>
    </w:p>
    <w:p w:rsidR="00AC5ADD" w:rsidRPr="009F457D" w:rsidRDefault="00AC5ADD" w:rsidP="00AC5AD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об оплате труда руководителя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муниципального казенного учреждения культуры «Мишелевский культурно-спортивный комплекс», находящ</w:t>
      </w:r>
      <w:r w:rsidR="00F70D4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егося</w:t>
      </w:r>
    </w:p>
    <w:p w:rsidR="0047705F" w:rsidRPr="009F457D" w:rsidRDefault="00AC5ADD" w:rsidP="00AC5AD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в ведении </w:t>
      </w:r>
      <w:r w:rsidR="00F70D4F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 xml:space="preserve">Администрации </w:t>
      </w: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городского поселения Мишелевского муниципального образования</w:t>
      </w:r>
    </w:p>
    <w:p w:rsidR="00AC5ADD" w:rsidRPr="009F457D" w:rsidRDefault="00AC5ADD" w:rsidP="00AC5AD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:rsidR="0047705F" w:rsidRPr="009F457D" w:rsidRDefault="0047705F" w:rsidP="00A12A6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1.Общие положения</w:t>
      </w:r>
    </w:p>
    <w:p w:rsidR="0047705F" w:rsidRPr="009F457D" w:rsidRDefault="0047705F" w:rsidP="00A1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1.1.Настоящее Положен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ие об оплате труда 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казенного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учреждени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культуры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«Мишелевский культурно-спортивный комплекс» (далее – учреждение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), находящи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й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ся в ведении </w:t>
      </w:r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городского поселения </w:t>
      </w:r>
      <w:proofErr w:type="gramStart"/>
      <w:r w:rsidR="00AC5ADD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Мишелевского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муниципального</w:t>
      </w:r>
      <w:proofErr w:type="gramEnd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образования, (далее – Положение), разработано в соответствии с: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Трудовым Кодексом Российской Федерации;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- Законом Российской Федерации </w:t>
      </w:r>
      <w:r w:rsidRPr="009F457D">
        <w:rPr>
          <w:rFonts w:ascii="Times New Roman" w:hAnsi="Times New Roman"/>
          <w:color w:val="1A1A1A"/>
          <w:sz w:val="26"/>
          <w:szCs w:val="26"/>
        </w:rPr>
        <w:t>от 09.10.1992г. №3612-I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«Основы законодательства Российской Федерации о культуре»;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Федеральным законом от 29.12.1994г. №78-ФЗ «О библиотечном деле»;</w:t>
      </w:r>
    </w:p>
    <w:p w:rsidR="0047705F" w:rsidRPr="009F457D" w:rsidRDefault="0047705F" w:rsidP="00A45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Постановлением Правительства Российской Федерации от 05.08.2008г. N583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учреждений»;</w:t>
      </w:r>
    </w:p>
    <w:p w:rsidR="0047705F" w:rsidRPr="009F457D" w:rsidRDefault="0047705F" w:rsidP="00A45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приказом Министерства здравоохранения и социального развития Российской Федерации от 14.08.2008г. N425н "Об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учреждений»;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- </w:t>
      </w:r>
      <w:hyperlink r:id="rId4" w:history="1">
        <w:r w:rsidRPr="009F457D">
          <w:rPr>
            <w:rFonts w:ascii="Times New Roman" w:hAnsi="Times New Roman"/>
            <w:color w:val="1A1A1A"/>
            <w:sz w:val="26"/>
            <w:szCs w:val="26"/>
            <w:lang w:eastAsia="ru-RU"/>
          </w:rPr>
          <w:t>приказом</w:t>
        </w:r>
      </w:hyperlink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Министерства здравоохранения и социального развития Российской Федерации от 29.12.2007г. №822 "Об утверждении Перечня видов выплат компенсационного характера в федеральных бюджетных, автономных, казённых учреждениях и разъяснения о порядке установления выплат компенсационного характера в этих учреждениях";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- </w:t>
      </w:r>
      <w:hyperlink r:id="rId5" w:history="1">
        <w:r w:rsidRPr="009F457D">
          <w:rPr>
            <w:rFonts w:ascii="Times New Roman" w:hAnsi="Times New Roman"/>
            <w:color w:val="1A1A1A"/>
            <w:sz w:val="26"/>
            <w:szCs w:val="26"/>
            <w:lang w:eastAsia="ru-RU"/>
          </w:rPr>
          <w:t>приказом</w:t>
        </w:r>
      </w:hyperlink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Министерства здравоохранения и социального развития Российской Федерации от 29.12.2007г. №818 "Об утверждении Перечня видов выплат стимулирующего характера в федеральных бюджетных, автономных, казённых учреждениях и разъяснения о порядке установления выплат стимулирующего характера в этих учреждениях";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- едиными рекомендациями по установлению на федеральном, региональном и местном уровнях систем оплаты труда работников государственных и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lastRenderedPageBreak/>
        <w:t>муниципальных учреждений, утвержденными решением Российской трехсторонней комиссией по регулирован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ию социально-трудовых отношений.</w:t>
      </w:r>
    </w:p>
    <w:p w:rsidR="0047705F" w:rsidRPr="009F457D" w:rsidRDefault="0047705F" w:rsidP="00A457E8">
      <w:pPr>
        <w:spacing w:after="0" w:line="240" w:lineRule="auto"/>
        <w:ind w:right="-2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1.2.Настоящее Положение распространяется на </w:t>
      </w:r>
      <w:r w:rsidR="00AC5ADD" w:rsidRPr="009F457D">
        <w:rPr>
          <w:rFonts w:ascii="Times New Roman" w:hAnsi="Times New Roman"/>
          <w:color w:val="1A1A1A"/>
          <w:sz w:val="26"/>
          <w:szCs w:val="26"/>
        </w:rPr>
        <w:t>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казенного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учреждени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культуры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 xml:space="preserve"> «Мишелевский культурно-спортивный комплекс»</w:t>
      </w:r>
      <w:r w:rsidRPr="009F457D">
        <w:rPr>
          <w:rFonts w:ascii="Times New Roman" w:hAnsi="Times New Roman"/>
          <w:color w:val="1A1A1A"/>
          <w:sz w:val="26"/>
          <w:szCs w:val="26"/>
        </w:rPr>
        <w:t>,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находящи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й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ся в ведении 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муниципального образования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1.3.Положение включает в себя:</w:t>
      </w:r>
    </w:p>
    <w:p w:rsidR="00E50630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1.3.1.порядок определения размера должностного оклада и коэф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фициента кратности 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казенного учреждения культуры «Мишелевский культурно-спортивный комплекс», находящийся в ведении 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 муниципального образования;</w:t>
      </w:r>
    </w:p>
    <w:p w:rsidR="00E50630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1.3.2.порядок и условия установления выплат компенсационного харак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тера руководителю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казенного учреждения культуры «Мишелевский культурно-спортивный комплекс»,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находящийся в ведении 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городского поселения Мишелевского муниципального образования; 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1.3.3.порядок и условия установления выплат стимул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ирующего характера руководителю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казенного учреждения культуры «Мишелевский культурно-спортивный комплекс», находящийся в ведении 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 муниципального образования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; 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1.3.4.порядок и условия выплаты м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атериальной помощи руководителю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казенного учреждения культуры «Мишелевский культурно-спортивный комплекс», находящийся в ведении</w:t>
      </w:r>
      <w:r w:rsidR="00F71C48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Администрации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городского поселения Мишелевского муниципального образования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.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1.4.Условия оплаты труда руководителя учреждения указываются в трудовом договоре, заключаемом между руководителем и учредителем учреждения в соответствии с действующим трудовым законодательством, иными нормативными правовыми актами, содержащими нормы трудового права.</w:t>
      </w: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2.Порядок и ус</w:t>
      </w:r>
      <w:r w:rsidR="00E50630"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ловия оплаты труда руководителя учреждения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2.1.Настоящий раздел Положения устанавливает порядок и ус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ловия оплаты труда 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казенного учреждения культуры «Мишелевский культурно-спортивный комплекс», находящийся в ведении </w:t>
      </w:r>
      <w:r w:rsidR="00B97519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городского поселения Мишелевского муниципального образования, осуществляющего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в соответствии с трудовым законодательством функции руководства учреждением (далее – руководитель учреждения).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2.2.Оплата труд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а руководителя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учреждений состоит из должностного оклада, выплат компенсационного и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стимулирующего характера, предусмотренных настоящим Положением.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2.3.Должностной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- работники основного персонала учреждения), и составляет до 4 размеров указанной средней заработной платы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Для расчета должностного оклада руководителя применяется размер средней заработной платы работников учреждения, относящихся к основному персоналу в соответствии с Приложением №1 к настоящему Положению, исчисленный за календарный год, предшествующий году установления должностного оклада руководителю учреждения с применением коэффициента кратности.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lastRenderedPageBreak/>
        <w:t>При расчёте средней заработной платы для определения должностного оклада руководителя учреждения выплаты компенсационного характера</w:t>
      </w:r>
      <w:r w:rsidR="00E50630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основного персонала не учитываются (пункт 2 приказа </w:t>
      </w:r>
      <w:proofErr w:type="spellStart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Минздравсоцразвития</w:t>
      </w:r>
      <w:proofErr w:type="spellEnd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РФ от 08.04.2008г. N167н "Об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учреждения»).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2.4.Вновь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рассчитанный на начало текущего календарного года и коэффициент кратности не применяется.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2.5.Размер коэффициента кратности для руководителя учреждения определяется на основании оценки эффективности деятельности руководителя учреждения в зависимости от количества набранных баллов, которые устанавливаются отдельно по каждому показателю деятельности (Приложение № 2,3 и 4 настоящего Положения) за предшествующий календарный год.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2.6.Для определения коэффициента кратности руководитель учреждения в срок до 15 декабря текущего года направляет заполненную таблицу оценки деятельности, содержащую показатели деятельности руководителя учреждения, в 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Администрацию городского поселения Мишелевского муниципального образования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для подготовки материалов на рассмотрение </w:t>
      </w:r>
      <w:r w:rsidR="00A9088D" w:rsidRPr="009F457D">
        <w:rPr>
          <w:rFonts w:ascii="Times New Roman" w:hAnsi="Times New Roman"/>
          <w:color w:val="1A1A1A"/>
          <w:sz w:val="26"/>
          <w:szCs w:val="26"/>
        </w:rPr>
        <w:t>Кадровым советом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2.7.Коэффициент кратности руководителю учреждения устанавливается </w:t>
      </w:r>
      <w:r w:rsidR="00C12A53" w:rsidRPr="009F457D">
        <w:rPr>
          <w:rFonts w:ascii="Times New Roman" w:hAnsi="Times New Roman"/>
          <w:color w:val="1A1A1A"/>
          <w:sz w:val="26"/>
          <w:szCs w:val="26"/>
        </w:rPr>
        <w:t>Кадровым советом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по опреде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 xml:space="preserve">лению оплаты труда руководителю муниципального учреждения культуры, </w:t>
      </w:r>
      <w:r w:rsidRPr="009F457D">
        <w:rPr>
          <w:rFonts w:ascii="Times New Roman" w:hAnsi="Times New Roman"/>
          <w:color w:val="1A1A1A"/>
          <w:sz w:val="26"/>
          <w:szCs w:val="26"/>
        </w:rPr>
        <w:t>находящ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егося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в ведении администрации 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городского поселения Мишелевского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муниципального образования.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2.8.</w:t>
      </w:r>
      <w:r w:rsidR="00C12A53" w:rsidRPr="009F457D">
        <w:rPr>
          <w:rFonts w:ascii="Times New Roman" w:hAnsi="Times New Roman"/>
          <w:color w:val="1A1A1A"/>
          <w:sz w:val="26"/>
          <w:szCs w:val="26"/>
        </w:rPr>
        <w:t xml:space="preserve"> Кадровый совет</w:t>
      </w:r>
      <w:r w:rsidRPr="009F457D">
        <w:rPr>
          <w:rFonts w:ascii="Times New Roman" w:hAnsi="Times New Roman"/>
          <w:color w:val="1A1A1A"/>
          <w:sz w:val="26"/>
          <w:szCs w:val="26"/>
        </w:rPr>
        <w:t>, рассмотрев представленные документы, осуществляет подсчет набранн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ого количества баллов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руководител</w:t>
      </w:r>
      <w:r w:rsidR="00E50630" w:rsidRPr="009F457D">
        <w:rPr>
          <w:rFonts w:ascii="Times New Roman" w:hAnsi="Times New Roman"/>
          <w:color w:val="1A1A1A"/>
          <w:sz w:val="26"/>
          <w:szCs w:val="26"/>
        </w:rPr>
        <w:t>ем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учреждения за предыдущий календарный год и устанавливает коэффициент кратности руководителю учреждения на очередной календарный год.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2.9.На основании протокола </w:t>
      </w:r>
      <w:r w:rsidR="00C12A53" w:rsidRPr="009F457D">
        <w:rPr>
          <w:rFonts w:ascii="Times New Roman" w:hAnsi="Times New Roman"/>
          <w:color w:val="1A1A1A"/>
          <w:sz w:val="26"/>
          <w:szCs w:val="26"/>
        </w:rPr>
        <w:t>Кадрового совета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в срок не позднее 27</w:t>
      </w:r>
      <w:r w:rsidR="00C12A53"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декабря текущего календарного года </w:t>
      </w:r>
      <w:r w:rsidR="007E548B" w:rsidRPr="009F457D">
        <w:rPr>
          <w:rFonts w:ascii="Times New Roman" w:hAnsi="Times New Roman"/>
          <w:color w:val="1A1A1A"/>
          <w:sz w:val="26"/>
          <w:szCs w:val="26"/>
        </w:rPr>
        <w:t xml:space="preserve">Администрация городского поселения </w:t>
      </w:r>
      <w:proofErr w:type="gramStart"/>
      <w:r w:rsidR="007E548B" w:rsidRPr="009F457D">
        <w:rPr>
          <w:rFonts w:ascii="Times New Roman" w:hAnsi="Times New Roman"/>
          <w:color w:val="1A1A1A"/>
          <w:sz w:val="26"/>
          <w:szCs w:val="26"/>
        </w:rPr>
        <w:t xml:space="preserve">Мишелевского 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муниципального</w:t>
      </w:r>
      <w:proofErr w:type="gramEnd"/>
      <w:r w:rsidRPr="009F457D">
        <w:rPr>
          <w:rFonts w:ascii="Times New Roman" w:hAnsi="Times New Roman"/>
          <w:color w:val="1A1A1A"/>
          <w:sz w:val="26"/>
          <w:szCs w:val="26"/>
        </w:rPr>
        <w:t xml:space="preserve"> образования готовит проект распоряжения об определении размера коэффициента кратности для установления должностного оклада руководител</w:t>
      </w:r>
      <w:r w:rsidR="007E548B" w:rsidRPr="009F457D">
        <w:rPr>
          <w:rFonts w:ascii="Times New Roman" w:hAnsi="Times New Roman"/>
          <w:color w:val="1A1A1A"/>
          <w:sz w:val="26"/>
          <w:szCs w:val="26"/>
        </w:rPr>
        <w:t>ю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7E548B" w:rsidRPr="009F457D">
        <w:rPr>
          <w:rFonts w:ascii="Times New Roman" w:hAnsi="Times New Roman"/>
          <w:color w:val="1A1A1A"/>
          <w:sz w:val="26"/>
          <w:szCs w:val="26"/>
        </w:rPr>
        <w:t>МКУК «Мишелевский КСК»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с 1 января следующего календарного года.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2.10.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Администрация городского поселения Мишелевского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proofErr w:type="gramStart"/>
      <w:r w:rsidRPr="009F457D">
        <w:rPr>
          <w:rFonts w:ascii="Times New Roman" w:hAnsi="Times New Roman"/>
          <w:color w:val="1A1A1A"/>
          <w:sz w:val="26"/>
          <w:szCs w:val="26"/>
        </w:rPr>
        <w:t>муниципального  образования</w:t>
      </w:r>
      <w:proofErr w:type="gramEnd"/>
      <w:r w:rsidRPr="009F457D">
        <w:rPr>
          <w:rFonts w:ascii="Times New Roman" w:hAnsi="Times New Roman"/>
          <w:color w:val="1A1A1A"/>
          <w:sz w:val="26"/>
          <w:szCs w:val="26"/>
        </w:rPr>
        <w:t xml:space="preserve"> осуществляет ознакомление руководител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учреждени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с распоряжением администрации об установлении размера коэффициента кратности и размера должностного оклада руководител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</w:rPr>
        <w:t>, а также осуществляет подготовку трудов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договор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а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или дополнительн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соглашени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к трудов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ому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договор</w:t>
      </w:r>
      <w:r w:rsidR="00F24233" w:rsidRPr="009F457D">
        <w:rPr>
          <w:rFonts w:ascii="Times New Roman" w:hAnsi="Times New Roman"/>
          <w:color w:val="1A1A1A"/>
          <w:sz w:val="26"/>
          <w:szCs w:val="26"/>
        </w:rPr>
        <w:t>у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2.11.Должностной оклад и размер коэффициента кратности руководителя учреждения пересматривается ежегодно на 1 число каждого финансового года.</w:t>
      </w:r>
    </w:p>
    <w:p w:rsidR="0047705F" w:rsidRPr="009F457D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2.12.Применение установленного размера коэффициента кратности для расчета заработной платы руководителя учреждения осуществляется в течение календарного года на основании трудового договора или дополнительных соглашений к трудовому договору.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705F" w:rsidRPr="001B4C09" w:rsidTr="006E5361">
        <w:tc>
          <w:tcPr>
            <w:tcW w:w="9498" w:type="dxa"/>
          </w:tcPr>
          <w:p w:rsidR="0047705F" w:rsidRPr="009F457D" w:rsidRDefault="0047705F" w:rsidP="00A457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2.13.Конкретные размеры д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олжностного оклада руководителю учреждения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 указываются в трудовом договоре и утверждаютс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я учредителем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.</w:t>
            </w:r>
          </w:p>
          <w:p w:rsidR="0047705F" w:rsidRPr="009F457D" w:rsidRDefault="0047705F" w:rsidP="00A457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2.14.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>Фонд оплаты труда руководителю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учре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>ждения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формируется исходя из объема субсидий, поступающих в установленном порядке учреждению из 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</w:rPr>
              <w:lastRenderedPageBreak/>
              <w:t xml:space="preserve">бюджета 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>городского поселения Мишелевского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муниципального образования.</w:t>
            </w:r>
          </w:p>
          <w:p w:rsidR="0047705F" w:rsidRPr="009F457D" w:rsidRDefault="0047705F" w:rsidP="00583E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2.15.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 Руководитель учреждения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 ежегодно в срок до 1 февраля года, следующего за от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четным, предоставляе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т администрации </w:t>
            </w:r>
            <w:r w:rsidR="00E50630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городского поселения Мишелевского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 муниципального образования информацию о рассчитываемой за календарный год среднемесячной заработной плате руководителя (далее – среднемесячная заработная плата) для размещения на официальном сайте администрации </w:t>
            </w:r>
            <w:r w:rsidR="00583E07"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>городского поселения Мишелевского</w:t>
            </w:r>
            <w:r w:rsidRPr="009F457D">
              <w:rPr>
                <w:rFonts w:ascii="Times New Roman" w:hAnsi="Times New Roman"/>
                <w:color w:val="1A1A1A"/>
                <w:sz w:val="26"/>
                <w:szCs w:val="26"/>
                <w:lang w:eastAsia="ru-RU"/>
              </w:rPr>
              <w:t xml:space="preserve"> муниципального образования.</w:t>
            </w:r>
          </w:p>
        </w:tc>
      </w:tr>
    </w:tbl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bookmarkStart w:id="1" w:name="sub_1600"/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3.Порядок и условия установления выплат компенсационного характера</w:t>
      </w:r>
    </w:p>
    <w:bookmarkEnd w:id="1"/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583E07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bookmarkStart w:id="2" w:name="sub_41"/>
      <w:bookmarkStart w:id="3" w:name="sub_100000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3.1.Руководителю учреждения</w:t>
      </w:r>
      <w:r w:rsidR="0047705F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в соответствии с </w:t>
      </w:r>
      <w:hyperlink r:id="rId6" w:history="1">
        <w:r w:rsidR="0047705F" w:rsidRPr="009F457D">
          <w:rPr>
            <w:rFonts w:ascii="Times New Roman" w:hAnsi="Times New Roman"/>
            <w:color w:val="1A1A1A"/>
            <w:sz w:val="26"/>
            <w:szCs w:val="26"/>
            <w:lang w:eastAsia="ru-RU"/>
          </w:rPr>
          <w:t>трудовым законодательством</w:t>
        </w:r>
      </w:hyperlink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</w:t>
      </w:r>
      <w:r w:rsidR="0047705F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устанавливаются следующие виды выплат компенсационного характера: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bookmarkStart w:id="4" w:name="sub_4101"/>
      <w:bookmarkEnd w:id="2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3.1.1.выплаты за работу в местностях с особыми климатическими условиями.</w:t>
      </w:r>
    </w:p>
    <w:p w:rsidR="0047705F" w:rsidRPr="009F457D" w:rsidRDefault="00583E07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Руководителю учреждения</w:t>
      </w:r>
      <w:r w:rsidR="0047705F" w:rsidRPr="009F457D">
        <w:rPr>
          <w:rFonts w:ascii="Times New Roman" w:hAnsi="Times New Roman"/>
          <w:color w:val="1A1A1A"/>
          <w:sz w:val="26"/>
          <w:szCs w:val="26"/>
          <w:lang w:eastAsia="ru-RU"/>
        </w:rPr>
        <w:t>, за работу в местностях с особыми климатическими условиями, выплачивается районный коэффициент и процентная надбавка к заработной плате за стаж работы в южных районах Иркутской области. Выплаты устанавливаются в размере: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районный коэффициент – 30%;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- процентная надбавка за стаж работы в южных районах Иркутской области – до 30%.</w:t>
      </w:r>
    </w:p>
    <w:p w:rsidR="0047705F" w:rsidRPr="009F457D" w:rsidRDefault="0047705F" w:rsidP="008E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3.1.2.в</w:t>
      </w:r>
      <w:r w:rsidRPr="009F457D">
        <w:rPr>
          <w:rFonts w:ascii="Times New Roman" w:hAnsi="Times New Roman"/>
          <w:bCs/>
          <w:color w:val="1A1A1A"/>
          <w:sz w:val="26"/>
          <w:szCs w:val="26"/>
        </w:rPr>
        <w:t>ыплаты за работу в условиях, отклоняющихся от нормальных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. 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Руководителям учреждений, расположенных </w:t>
      </w:r>
      <w:r w:rsidRPr="009F457D">
        <w:rPr>
          <w:rFonts w:ascii="Times New Roman" w:hAnsi="Times New Roman"/>
          <w:bCs/>
          <w:color w:val="1A1A1A"/>
          <w:sz w:val="26"/>
          <w:szCs w:val="26"/>
          <w:lang w:eastAsia="ru-RU"/>
        </w:rPr>
        <w:t xml:space="preserve">на территории рабочих поселков, устанавливается поправочный коэффициент в размере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25 процентов должностного оклада. Поправочный коэффициент учитываются при начислении выплат компенсационного и стимулирующего характера.</w:t>
      </w:r>
    </w:p>
    <w:bookmarkEnd w:id="3"/>
    <w:bookmarkEnd w:id="4"/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4.Порядок и условия установления выплат стимулирующего характера.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4.1.</w:t>
      </w:r>
      <w:r w:rsidR="00583E0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Настоящим Порядком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устанавливаются следующие выплаты стимулирующего характера: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4.1.1.ежемесячная надбавка за сложность и напряженность;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4.1.2.ежемесячная надбавка за эффективность деятельности в соответствии с утвержденными показателями;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4.1.3.надбавка за качество выполняемых работ;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4.1.4.премия за выполнение особо важных срочных работ.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4.2.Порядок установления и условия выплат стимулирующего характера устанавливаются</w:t>
      </w:r>
      <w:r w:rsidR="00807719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в соответствии с Приложением №4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к настоящему Положению.</w:t>
      </w:r>
    </w:p>
    <w:p w:rsidR="0047705F" w:rsidRPr="009F457D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4.3.Выплаты стимул</w:t>
      </w:r>
      <w:r w:rsidR="00583E0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ирующего характера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начисляются и выплачиваются пропорционально отработанному времени.</w:t>
      </w: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:rsidR="0047705F" w:rsidRPr="009F457D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  <w:lang w:eastAsia="ru-RU"/>
        </w:rPr>
        <w:t>6.Другие вопросы оплаты труда</w:t>
      </w:r>
    </w:p>
    <w:p w:rsidR="0047705F" w:rsidRPr="009F457D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47705F" w:rsidRPr="009F457D" w:rsidRDefault="0047705F" w:rsidP="00583E07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  <w:lang w:eastAsia="ru-RU"/>
        </w:rPr>
      </w:pPr>
      <w:bookmarkStart w:id="5" w:name="sub_1083"/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6.1.Из </w:t>
      </w:r>
      <w:r w:rsidR="00583E0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фонда оплаты труда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выплачивается материальная помощь. Размер, порядок и условия выплаты м</w:t>
      </w:r>
      <w:r w:rsidR="00583E0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атериальной помощи руководителю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устанавливаются </w:t>
      </w:r>
      <w:r w:rsidR="00807719"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в Приложении №5 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>к настоящему Положению. Решение об оказании м</w:t>
      </w:r>
      <w:r w:rsidR="00583E0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атериальной помощи руководителю</w:t>
      </w: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t xml:space="preserve"> принимает учредитель.</w:t>
      </w:r>
      <w:bookmarkEnd w:id="5"/>
    </w:p>
    <w:p w:rsidR="0047705F" w:rsidRPr="009F457D" w:rsidRDefault="0047705F" w:rsidP="008E500F">
      <w:pPr>
        <w:tabs>
          <w:tab w:val="left" w:pos="5436"/>
        </w:tabs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A9088D" w:rsidRPr="009F457D" w:rsidRDefault="00A9088D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A9088D" w:rsidRPr="009F457D" w:rsidRDefault="00A9088D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lastRenderedPageBreak/>
        <w:t>Приложение №1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 Положению об оплате труда руководителя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муниципального казенного учреждения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культуры «Мишелевский 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культурно-спортивный комплекс»,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 находящегося в ведении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Администрации городского поселения</w:t>
      </w:r>
    </w:p>
    <w:p w:rsidR="0047705F" w:rsidRPr="009F457D" w:rsidRDefault="00F5266B" w:rsidP="00F5266B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Мишелевского муниципального образования</w:t>
      </w:r>
    </w:p>
    <w:p w:rsidR="0047705F" w:rsidRPr="009F457D" w:rsidRDefault="0047705F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ПЕРЕЧЕНЬ</w:t>
      </w: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дол</w:t>
      </w:r>
      <w:r w:rsidR="00583E07" w:rsidRPr="009F457D">
        <w:rPr>
          <w:rFonts w:ascii="Times New Roman" w:hAnsi="Times New Roman"/>
          <w:b/>
          <w:color w:val="1A1A1A"/>
          <w:sz w:val="26"/>
          <w:szCs w:val="26"/>
        </w:rPr>
        <w:t>жностей работников муниципального бюджетного учреждения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 культуры</w:t>
      </w:r>
      <w:r w:rsidR="00583E07" w:rsidRPr="009F457D">
        <w:rPr>
          <w:rFonts w:ascii="Times New Roman" w:hAnsi="Times New Roman"/>
          <w:b/>
          <w:color w:val="1A1A1A"/>
          <w:sz w:val="26"/>
          <w:szCs w:val="26"/>
        </w:rPr>
        <w:t xml:space="preserve"> «Мишелевский культурно-спортивный комплекс», находящ</w:t>
      </w:r>
      <w:r w:rsidR="0005510D" w:rsidRPr="009F457D">
        <w:rPr>
          <w:rFonts w:ascii="Times New Roman" w:hAnsi="Times New Roman"/>
          <w:b/>
          <w:color w:val="1A1A1A"/>
          <w:sz w:val="26"/>
          <w:szCs w:val="26"/>
        </w:rPr>
        <w:t xml:space="preserve">егося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в ведении </w:t>
      </w:r>
      <w:r w:rsidR="0005510D" w:rsidRPr="009F457D">
        <w:rPr>
          <w:rFonts w:ascii="Times New Roman" w:hAnsi="Times New Roman"/>
          <w:b/>
          <w:color w:val="1A1A1A"/>
          <w:sz w:val="26"/>
          <w:szCs w:val="26"/>
        </w:rPr>
        <w:t xml:space="preserve">Администрации </w:t>
      </w:r>
      <w:r w:rsidR="00583E07" w:rsidRPr="009F457D">
        <w:rPr>
          <w:rFonts w:ascii="Times New Roman" w:hAnsi="Times New Roman"/>
          <w:b/>
          <w:color w:val="1A1A1A"/>
          <w:sz w:val="26"/>
          <w:szCs w:val="26"/>
        </w:rPr>
        <w:t>городского поселения Мишелевского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 муниципального образования,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«Предоставление прочих коммунальных, социальных и персональных услуг»</w:t>
      </w: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1. Прочая деятельность в области культуры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1) Деятельность библиотек, учреждений клубного типа (ОКВЭД 91.01; 90.04.3):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Библиотекарь</w:t>
      </w:r>
    </w:p>
    <w:p w:rsidR="00583E07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Звукорежиссер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Художник-постановщик</w:t>
      </w:r>
    </w:p>
    <w:p w:rsidR="0047705F" w:rsidRPr="009F457D" w:rsidRDefault="0047705F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05510D" w:rsidRPr="009F457D" w:rsidRDefault="0005510D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05510D" w:rsidRPr="009F457D" w:rsidRDefault="0005510D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583E07" w:rsidRPr="009F457D" w:rsidRDefault="00583E07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lastRenderedPageBreak/>
        <w:t>Приложение №2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 Положению об оплате труда руководителя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муниципального казенного учреждения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культуры «Мишелевский 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культурно-спортивный комплекс»,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 находящегося в ведении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Администрации городского поселения</w:t>
      </w:r>
    </w:p>
    <w:p w:rsidR="00583E07" w:rsidRPr="009F457D" w:rsidRDefault="00F5266B" w:rsidP="00F5266B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Мишелевского муниципального образования</w:t>
      </w:r>
    </w:p>
    <w:p w:rsidR="0047705F" w:rsidRPr="009F457D" w:rsidRDefault="0047705F" w:rsidP="00345922">
      <w:pPr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34592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Показатели</w:t>
      </w:r>
    </w:p>
    <w:p w:rsidR="0047705F" w:rsidRPr="009F457D" w:rsidRDefault="0047705F" w:rsidP="0034592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для определения коэффициента кратности должностного оклада руководителя муниципального </w:t>
      </w:r>
      <w:proofErr w:type="gramStart"/>
      <w:r w:rsidR="00583E07" w:rsidRPr="009F457D">
        <w:rPr>
          <w:rFonts w:ascii="Times New Roman" w:hAnsi="Times New Roman"/>
          <w:b/>
          <w:color w:val="1A1A1A"/>
          <w:sz w:val="26"/>
          <w:szCs w:val="26"/>
        </w:rPr>
        <w:t xml:space="preserve">казенного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 учреждения</w:t>
      </w:r>
      <w:proofErr w:type="gramEnd"/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 культуры</w:t>
      </w:r>
      <w:r w:rsidR="0005510D" w:rsidRPr="009F457D">
        <w:rPr>
          <w:rFonts w:ascii="Times New Roman" w:hAnsi="Times New Roman"/>
          <w:b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«</w:t>
      </w:r>
      <w:r w:rsidR="00583E07" w:rsidRPr="009F457D">
        <w:rPr>
          <w:rFonts w:ascii="Times New Roman" w:hAnsi="Times New Roman"/>
          <w:b/>
          <w:color w:val="1A1A1A"/>
          <w:sz w:val="26"/>
          <w:szCs w:val="26"/>
        </w:rPr>
        <w:t>Мишелевский культурно-спортивный комплекс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»</w:t>
      </w:r>
    </w:p>
    <w:tbl>
      <w:tblPr>
        <w:tblW w:w="921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3261"/>
        <w:gridCol w:w="3402"/>
        <w:gridCol w:w="1984"/>
      </w:tblGrid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Критерий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Количество баллов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Стаж работы на руководящей должности данного учреждения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10 до 15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15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15 до 20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20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свыше 20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25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Охват населения культурно- массовыми мероприятиями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Не менее 40% от общей численности жителей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Участие творческих коллективов и отдельных участников в конкурсах, фестивалях, смотрах, выставках и т.д.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Областные</w:t>
            </w: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Региональные, зональные</w:t>
            </w: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Всероссийские</w:t>
            </w: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Международные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</w:t>
            </w: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4</w:t>
            </w: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6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D11B3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и реализация новых проектов в сфере культурно-досуговой деятельности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Подтверждающие документы проектов предыдущего года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Наличие призеров и победителей конкурсов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Наличие подтверждающих документов</w:t>
            </w: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 балла за каждого, но не более 15 баллов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231A8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Наличие в учреждении участников самодеятельного творчества, награжденных премией, стипендией мэра, губернатора и т.д.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Наличие подтверждающих документов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Количество постоянно действующих клубных формирований по сравнению с предыдущим годом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 уровне предыдущего года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Количество участников клубных формирований по сравнению с предыдущим годом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 уровне предыдущего года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Количество коллективов имеющих звание «Народный», «Образцовый»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 уровне предыдущего года</w:t>
            </w:r>
          </w:p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Присвоение звания новым коллективам, дополнительно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10</w:t>
            </w: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  <w:tr w:rsidR="001B4C09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Наличие у учреждения Обособленных структурных подразделений (филиалов)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За каждое ОСП (филиал)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  <w:tr w:rsidR="0047705F" w:rsidRPr="001B4C09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Наличие в учреждении и реализация Программы развития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Наличие и отчет о реализации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F457D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</w:tbl>
    <w:p w:rsidR="0047705F" w:rsidRPr="009F457D" w:rsidRDefault="0047705F" w:rsidP="00345922">
      <w:pPr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345922">
      <w:pPr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345922">
      <w:pPr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345922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583E07">
      <w:pPr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583E0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lastRenderedPageBreak/>
        <w:t>Приложение №3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 Положению об оплате труда руководителя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муниципального казенного учреждения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культуры «Мишелевский 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культурно-спортивный комплекс»,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 xml:space="preserve"> находящегося в ведении</w:t>
      </w:r>
    </w:p>
    <w:p w:rsidR="00F5266B" w:rsidRPr="00F5266B" w:rsidRDefault="00F5266B" w:rsidP="00F5266B">
      <w:pPr>
        <w:spacing w:after="0" w:line="240" w:lineRule="auto"/>
        <w:jc w:val="right"/>
        <w:rPr>
          <w:rFonts w:ascii="Times New Roman" w:hAnsi="Times New Roman"/>
          <w:color w:val="191919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Администрации городского поселения</w:t>
      </w:r>
    </w:p>
    <w:p w:rsidR="00583E07" w:rsidRPr="009F457D" w:rsidRDefault="00F5266B" w:rsidP="00F5266B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F5266B">
        <w:rPr>
          <w:rFonts w:ascii="Times New Roman" w:hAnsi="Times New Roman"/>
          <w:color w:val="191919"/>
          <w:sz w:val="26"/>
          <w:szCs w:val="26"/>
        </w:rPr>
        <w:t>Мишелевского муниципального образования</w:t>
      </w:r>
    </w:p>
    <w:p w:rsidR="0047705F" w:rsidRPr="009F457D" w:rsidRDefault="0047705F" w:rsidP="00886A05">
      <w:pPr>
        <w:spacing w:after="0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>Размеры коэффициентов кратности для установления</w:t>
      </w:r>
    </w:p>
    <w:p w:rsidR="0047705F" w:rsidRPr="009F457D" w:rsidRDefault="00583E07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>должностного оклада руководителю муниципального учреждения</w:t>
      </w: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>культуры</w:t>
      </w:r>
      <w:r w:rsidR="00583E07" w:rsidRPr="009F457D">
        <w:rPr>
          <w:rFonts w:ascii="Times New Roman" w:hAnsi="Times New Roman"/>
          <w:b/>
          <w:color w:val="1A1A1A"/>
          <w:sz w:val="24"/>
          <w:szCs w:val="24"/>
        </w:rPr>
        <w:t xml:space="preserve"> «Мишелевский культурно-спортивный комплекс»</w:t>
      </w:r>
      <w:r w:rsidR="0005510D" w:rsidRPr="009F457D">
        <w:rPr>
          <w:rFonts w:ascii="Times New Roman" w:hAnsi="Times New Roman"/>
          <w:b/>
          <w:color w:val="1A1A1A"/>
          <w:sz w:val="24"/>
          <w:szCs w:val="24"/>
        </w:rPr>
        <w:t>, находящегося</w:t>
      </w:r>
      <w:r w:rsidRPr="009F457D">
        <w:rPr>
          <w:rFonts w:ascii="Times New Roman" w:hAnsi="Times New Roman"/>
          <w:b/>
          <w:color w:val="1A1A1A"/>
          <w:sz w:val="24"/>
          <w:szCs w:val="24"/>
        </w:rPr>
        <w:t xml:space="preserve"> в ведении </w:t>
      </w:r>
      <w:r w:rsidR="0005510D" w:rsidRPr="009F457D">
        <w:rPr>
          <w:rFonts w:ascii="Times New Roman" w:hAnsi="Times New Roman"/>
          <w:b/>
          <w:color w:val="1A1A1A"/>
          <w:sz w:val="24"/>
          <w:szCs w:val="24"/>
        </w:rPr>
        <w:t xml:space="preserve">Администрации </w:t>
      </w:r>
      <w:r w:rsidR="00135187" w:rsidRPr="009F457D">
        <w:rPr>
          <w:rFonts w:ascii="Times New Roman" w:hAnsi="Times New Roman"/>
          <w:b/>
          <w:color w:val="1A1A1A"/>
          <w:sz w:val="24"/>
          <w:szCs w:val="24"/>
        </w:rPr>
        <w:t>городского поселения</w:t>
      </w:r>
      <w:r w:rsidR="0005510D" w:rsidRPr="009F457D">
        <w:rPr>
          <w:rFonts w:ascii="Times New Roman" w:hAnsi="Times New Roman"/>
          <w:b/>
          <w:color w:val="1A1A1A"/>
          <w:sz w:val="24"/>
          <w:szCs w:val="24"/>
        </w:rPr>
        <w:t xml:space="preserve"> </w:t>
      </w:r>
      <w:r w:rsidR="00135187" w:rsidRPr="009F457D">
        <w:rPr>
          <w:rFonts w:ascii="Times New Roman" w:hAnsi="Times New Roman"/>
          <w:b/>
          <w:color w:val="1A1A1A"/>
          <w:sz w:val="24"/>
          <w:szCs w:val="24"/>
        </w:rPr>
        <w:t>Мишелевского</w:t>
      </w:r>
      <w:r w:rsidRPr="009F457D">
        <w:rPr>
          <w:rFonts w:ascii="Times New Roman" w:hAnsi="Times New Roman"/>
          <w:b/>
          <w:color w:val="1A1A1A"/>
          <w:sz w:val="24"/>
          <w:szCs w:val="24"/>
        </w:rPr>
        <w:t xml:space="preserve">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3148"/>
      </w:tblGrid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Количество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Коэффициент кратности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51 до 55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1,05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56 до 60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1,1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61 до 70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1,15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71 до 80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1,2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81 до 90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1,25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91 до 100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1,3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101 до 110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1,35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111 до 120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1,4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121 до 130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1,45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131 до 140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141 до 150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1,55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151 до 160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1,6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161 до 170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1,65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171 до 180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1,7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181 до 190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1,75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191 до 200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1,8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201 до 210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1,85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211 до 220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1,9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221 до 230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2,0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231 до 240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2,1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241 до 250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2,2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251 до 290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2,3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291 до 320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2,4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321 до 350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351 до 380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2,6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381 до 410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2,7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411 до 440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2,8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441 до 470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2,9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471 до 505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3,0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506 до 540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3,1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541 до 575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3,2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576 до 610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3,3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611 до 645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3,4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646 до 680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3,5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681 до 715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3,6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716 до 750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3,7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от 751 до 785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3,8</w:t>
            </w:r>
          </w:p>
        </w:tc>
      </w:tr>
      <w:tr w:rsidR="001B4C09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от 786 до 800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3,9</w:t>
            </w:r>
          </w:p>
        </w:tc>
      </w:tr>
      <w:tr w:rsidR="0047705F" w:rsidRPr="001B4C09" w:rsidTr="00886A05">
        <w:trPr>
          <w:jc w:val="center"/>
        </w:trPr>
        <w:tc>
          <w:tcPr>
            <w:tcW w:w="2903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свыше 800 баллов</w:t>
            </w:r>
          </w:p>
        </w:tc>
        <w:tc>
          <w:tcPr>
            <w:tcW w:w="3148" w:type="dxa"/>
          </w:tcPr>
          <w:p w:rsidR="0047705F" w:rsidRPr="009F457D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4,0</w:t>
            </w:r>
          </w:p>
        </w:tc>
      </w:tr>
    </w:tbl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05510D" w:rsidRPr="009F457D" w:rsidRDefault="0005510D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05510D" w:rsidRPr="009F457D" w:rsidRDefault="0005510D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135187" w:rsidRPr="009F457D" w:rsidRDefault="00135187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</w:p>
    <w:p w:rsidR="0047705F" w:rsidRPr="009F457D" w:rsidRDefault="0047705F" w:rsidP="00886A05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lastRenderedPageBreak/>
        <w:t xml:space="preserve">Приложение </w:t>
      </w:r>
      <w:r w:rsidR="00135187" w:rsidRPr="009F457D">
        <w:rPr>
          <w:rFonts w:ascii="Times New Roman" w:hAnsi="Times New Roman"/>
          <w:color w:val="1A1A1A"/>
          <w:sz w:val="26"/>
          <w:szCs w:val="26"/>
          <w:lang w:eastAsia="ru-RU"/>
        </w:rPr>
        <w:t>4</w:t>
      </w:r>
    </w:p>
    <w:p w:rsidR="00135187" w:rsidRPr="009F457D" w:rsidRDefault="00F5266B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к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 xml:space="preserve"> Положению об оплате труда руководителя</w:t>
      </w:r>
    </w:p>
    <w:p w:rsidR="00135187" w:rsidRPr="009F457D" w:rsidRDefault="00135187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муниципального казенного учреждения</w:t>
      </w:r>
    </w:p>
    <w:p w:rsidR="00135187" w:rsidRPr="009F457D" w:rsidRDefault="00135187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культуры «Мишелевский </w:t>
      </w:r>
    </w:p>
    <w:p w:rsidR="00F5266B" w:rsidRPr="009F457D" w:rsidRDefault="00135187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культурно-спортивный комплекс»,</w:t>
      </w:r>
    </w:p>
    <w:p w:rsidR="00135187" w:rsidRPr="009F457D" w:rsidRDefault="00135187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 находящ</w:t>
      </w:r>
      <w:r w:rsidR="00F5266B" w:rsidRPr="009F457D">
        <w:rPr>
          <w:rFonts w:ascii="Times New Roman" w:hAnsi="Times New Roman"/>
          <w:color w:val="1A1A1A"/>
          <w:sz w:val="26"/>
          <w:szCs w:val="26"/>
        </w:rPr>
        <w:t>егося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в ведении</w:t>
      </w:r>
    </w:p>
    <w:p w:rsidR="00135187" w:rsidRPr="009F457D" w:rsidRDefault="00F5266B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Администрации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городского поселения</w:t>
      </w:r>
    </w:p>
    <w:p w:rsidR="00135187" w:rsidRPr="009F457D" w:rsidRDefault="00135187" w:rsidP="00135187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Мишелевского муниципального образования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Порядок</w:t>
      </w:r>
    </w:p>
    <w:p w:rsidR="0047705F" w:rsidRPr="009F457D" w:rsidRDefault="0047705F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установления выплат стимулирующего характера</w:t>
      </w:r>
    </w:p>
    <w:p w:rsidR="0047705F" w:rsidRPr="009F457D" w:rsidRDefault="00135187" w:rsidP="00886A0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руководителю муниципального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казенного учреждения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культуры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 xml:space="preserve"> «Мишелевский культурно-спортивный комплекс», находящ</w:t>
      </w:r>
      <w:r w:rsidR="00F5266B" w:rsidRPr="009F457D">
        <w:rPr>
          <w:rFonts w:ascii="Times New Roman" w:hAnsi="Times New Roman"/>
          <w:b/>
          <w:color w:val="1A1A1A"/>
          <w:sz w:val="26"/>
          <w:szCs w:val="26"/>
        </w:rPr>
        <w:t>егося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в ведении </w:t>
      </w:r>
      <w:r w:rsidR="00F5266B" w:rsidRPr="009F457D">
        <w:rPr>
          <w:rFonts w:ascii="Times New Roman" w:hAnsi="Times New Roman"/>
          <w:b/>
          <w:color w:val="1A1A1A"/>
          <w:sz w:val="26"/>
          <w:szCs w:val="26"/>
        </w:rPr>
        <w:t xml:space="preserve">Администрации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городского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поселения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b/>
          <w:color w:val="1A1A1A"/>
          <w:sz w:val="26"/>
          <w:szCs w:val="26"/>
        </w:rPr>
        <w:t>Мишелевского</w:t>
      </w:r>
      <w:r w:rsidR="0047705F" w:rsidRPr="009F457D">
        <w:rPr>
          <w:rFonts w:ascii="Times New Roman" w:hAnsi="Times New Roman"/>
          <w:b/>
          <w:color w:val="1A1A1A"/>
          <w:sz w:val="26"/>
          <w:szCs w:val="26"/>
        </w:rPr>
        <w:t xml:space="preserve"> муниципального образования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1.Порядок установления выплат стимул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ирующего характера руководителю муниципального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казенного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культуры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 xml:space="preserve"> «Мишелевский культурно-спортивный комплекс» (далее-руководителю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) разработан в целях увеличения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заинтересованности руководителя муниципального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казенного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в повышении результативности своей профессиональной деятельности, в качественном результате своего труда, в своевременном выполнении своих должностных обязанностей и поощрении за выполненную надлежащим образом работу.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2.Настоящий порядок определяет условия установления и размеры выплат стимул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ирующего характера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3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.Руководителю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устанавливаются следующие виды выплат стимулирующего характера: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3.1.Ежемесячная надбавка за сложность и напряженнос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ть устанавливается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за профессиональный уровень, компетентность, срочность и объем выполняемых работ в размере до 50% от должностного оклада руководителя.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Надбавка носит персонифицированный характер.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Конкретный размер ежемесячной надбавки за сложность и напряженность устанавливается на очередной финансовый год распоряжением администрации и указывается в трудовом договоре или в дополнительном соглашении к трудовому договору.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Вновь назначенному руководителю учреждения размер ежемесячной надбавки за сложность и напряженность устанавливается распоряжением администрации.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3.2.Ежемесячная надбавка за эффективность деятельности рук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оводителя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color w:val="1A1A1A"/>
          <w:sz w:val="27"/>
          <w:szCs w:val="27"/>
          <w:lang w:eastAsia="ru-RU"/>
        </w:rPr>
        <w:t>устанавливается от д</w:t>
      </w:r>
      <w:r w:rsidR="00135187" w:rsidRPr="009F457D">
        <w:rPr>
          <w:rFonts w:ascii="Times New Roman" w:hAnsi="Times New Roman"/>
          <w:color w:val="1A1A1A"/>
          <w:sz w:val="27"/>
          <w:szCs w:val="27"/>
          <w:lang w:eastAsia="ru-RU"/>
        </w:rPr>
        <w:t xml:space="preserve">олжностного оклада руководителя учреждения 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в соответствии с утвержденными показателями (приложение № </w:t>
      </w:r>
      <w:proofErr w:type="gramStart"/>
      <w:r w:rsidRPr="009F457D">
        <w:rPr>
          <w:rFonts w:ascii="Times New Roman" w:hAnsi="Times New Roman"/>
          <w:color w:val="1A1A1A"/>
          <w:sz w:val="26"/>
          <w:szCs w:val="26"/>
        </w:rPr>
        <w:t>1</w:t>
      </w:r>
      <w:r w:rsidR="00807719"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настоящего</w:t>
      </w:r>
      <w:proofErr w:type="gramEnd"/>
      <w:r w:rsidRPr="009F457D">
        <w:rPr>
          <w:rFonts w:ascii="Times New Roman" w:hAnsi="Times New Roman"/>
          <w:color w:val="1A1A1A"/>
          <w:sz w:val="26"/>
          <w:szCs w:val="26"/>
        </w:rPr>
        <w:t xml:space="preserve"> Порядка).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3.3.Надбавка за качество выполняемых раб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от устанавливается руководителю учреждения, которому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присвоено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почетное звание или награжденного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знаком отличия по основному профилю профессиональной деятельности. Стимулирующая надбавка за качество выполнения работ устанавливается в размере: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lastRenderedPageBreak/>
        <w:t>- за почетное звание "Народный"- 20% от должностного оклада (ежемесячно);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- за почетное звание «Заслуженный» -10% от должностного оклада (ежемесячно);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- за награждение знаками отличия - 5% от должностного оклада (ежемесячно).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Стимулирующая надбавка за качество выполняемых работ устанавливается по одному из имеющихся оснований, имеющему большее значение.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3.4.Премия за выполнение особо важных срочных работ устанавливается в виде единовременной выплаты в целях поощрения руководителя за своевременное и качественное выполнение особо важных и ответственных поручений, безупречную и эффективную работу.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Выплата осуществляется в пределах фонда оплаты труда учреждения, утвержденного в бюджете 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администрации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на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 xml:space="preserve"> соответствующий финансовый год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Выплата премии за выполнение особо важных срочных работ устанавливается в размере 5000,00 (Пять тысяч) рублей с учетом районного коэффициента и процентной надбавки к заработной плате за работу в южных районах Иркутской области.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4.Размер ежемесячных выплат стимулирующего характера устанавливается </w:t>
      </w:r>
      <w:r w:rsidR="00F35442" w:rsidRPr="009F457D">
        <w:rPr>
          <w:rFonts w:ascii="Times New Roman" w:hAnsi="Times New Roman"/>
          <w:color w:val="1A1A1A"/>
          <w:sz w:val="26"/>
          <w:szCs w:val="26"/>
        </w:rPr>
        <w:t>Кадровым советом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по определению оплаты труда руководител</w:t>
      </w:r>
      <w:r w:rsidR="00F35442" w:rsidRPr="009F457D">
        <w:rPr>
          <w:rFonts w:ascii="Times New Roman" w:hAnsi="Times New Roman"/>
          <w:color w:val="1A1A1A"/>
          <w:sz w:val="26"/>
          <w:szCs w:val="26"/>
        </w:rPr>
        <w:t>ю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муниципальн</w:t>
      </w:r>
      <w:r w:rsidR="00F35442" w:rsidRPr="009F457D">
        <w:rPr>
          <w:rFonts w:ascii="Times New Roman" w:hAnsi="Times New Roman"/>
          <w:color w:val="1A1A1A"/>
          <w:sz w:val="26"/>
          <w:szCs w:val="26"/>
        </w:rPr>
        <w:t>ого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учреждений культуры, </w:t>
      </w:r>
      <w:r w:rsidR="00F35442" w:rsidRPr="009F457D">
        <w:rPr>
          <w:rFonts w:ascii="Times New Roman" w:hAnsi="Times New Roman"/>
          <w:color w:val="1A1A1A"/>
          <w:sz w:val="26"/>
          <w:szCs w:val="26"/>
        </w:rPr>
        <w:t xml:space="preserve">находящегося в ведении Администрации </w:t>
      </w:r>
      <w:r w:rsidR="000642A9" w:rsidRPr="009F457D">
        <w:rPr>
          <w:rFonts w:ascii="Times New Roman" w:hAnsi="Times New Roman"/>
          <w:color w:val="1A1A1A"/>
          <w:sz w:val="26"/>
          <w:szCs w:val="26"/>
        </w:rPr>
        <w:t xml:space="preserve">городского поселения Мишелевского </w:t>
      </w:r>
      <w:r w:rsidR="00F35442" w:rsidRPr="009F457D">
        <w:rPr>
          <w:rFonts w:ascii="Times New Roman" w:hAnsi="Times New Roman"/>
          <w:color w:val="1A1A1A"/>
          <w:sz w:val="26"/>
          <w:szCs w:val="26"/>
        </w:rPr>
        <w:t>муници</w:t>
      </w:r>
      <w:r w:rsidRPr="009F457D">
        <w:rPr>
          <w:rFonts w:ascii="Times New Roman" w:hAnsi="Times New Roman"/>
          <w:color w:val="1A1A1A"/>
          <w:sz w:val="26"/>
          <w:szCs w:val="26"/>
        </w:rPr>
        <w:t>пального образования</w:t>
      </w:r>
      <w:r w:rsidR="000642A9" w:rsidRPr="009F457D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9F457D">
        <w:rPr>
          <w:rFonts w:ascii="Times New Roman" w:hAnsi="Times New Roman"/>
          <w:color w:val="1A1A1A"/>
          <w:sz w:val="26"/>
          <w:szCs w:val="26"/>
        </w:rPr>
        <w:t>с учетом выполнения показателей эффективности деятельности руководителей учреждений в соответствии с приложением № 1,2 к настоящему Порядку.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5.На основании протокола заседания </w:t>
      </w:r>
      <w:r w:rsidR="000642A9" w:rsidRPr="009F457D">
        <w:rPr>
          <w:rFonts w:ascii="Times New Roman" w:hAnsi="Times New Roman"/>
          <w:color w:val="1A1A1A"/>
          <w:sz w:val="26"/>
          <w:szCs w:val="26"/>
        </w:rPr>
        <w:t xml:space="preserve">Кадрового </w:t>
      </w:r>
      <w:proofErr w:type="gramStart"/>
      <w:r w:rsidR="000642A9" w:rsidRPr="009F457D">
        <w:rPr>
          <w:rFonts w:ascii="Times New Roman" w:hAnsi="Times New Roman"/>
          <w:color w:val="1A1A1A"/>
          <w:sz w:val="26"/>
          <w:szCs w:val="26"/>
        </w:rPr>
        <w:t xml:space="preserve">совета 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в</w:t>
      </w:r>
      <w:proofErr w:type="gramEnd"/>
      <w:r w:rsidRPr="009F457D">
        <w:rPr>
          <w:rFonts w:ascii="Times New Roman" w:hAnsi="Times New Roman"/>
          <w:color w:val="1A1A1A"/>
          <w:sz w:val="26"/>
          <w:szCs w:val="26"/>
        </w:rPr>
        <w:t xml:space="preserve"> срок не позднее 30 числа каждого месяца </w:t>
      </w:r>
      <w:r w:rsidR="000642A9" w:rsidRPr="009F457D">
        <w:rPr>
          <w:rFonts w:ascii="Times New Roman" w:hAnsi="Times New Roman"/>
          <w:color w:val="1A1A1A"/>
          <w:sz w:val="26"/>
          <w:szCs w:val="26"/>
        </w:rPr>
        <w:t>А</w:t>
      </w:r>
      <w:r w:rsidRPr="009F457D">
        <w:rPr>
          <w:rFonts w:ascii="Times New Roman" w:hAnsi="Times New Roman"/>
          <w:color w:val="1A1A1A"/>
          <w:sz w:val="26"/>
          <w:szCs w:val="26"/>
        </w:rPr>
        <w:t>дминистраци</w:t>
      </w:r>
      <w:r w:rsidR="000642A9" w:rsidRPr="009F457D">
        <w:rPr>
          <w:rFonts w:ascii="Times New Roman" w:hAnsi="Times New Roman"/>
          <w:color w:val="1A1A1A"/>
          <w:sz w:val="26"/>
          <w:szCs w:val="26"/>
        </w:rPr>
        <w:t xml:space="preserve">я городского поселения Мишелевского </w:t>
      </w:r>
      <w:r w:rsidRPr="009F457D">
        <w:rPr>
          <w:rFonts w:ascii="Times New Roman" w:hAnsi="Times New Roman"/>
          <w:color w:val="1A1A1A"/>
          <w:sz w:val="26"/>
          <w:szCs w:val="26"/>
        </w:rPr>
        <w:t>муниципального образования готовит проект распоряжения об установлении стимулирующих выплат руководител</w:t>
      </w:r>
      <w:r w:rsidR="00890B70" w:rsidRPr="009F457D">
        <w:rPr>
          <w:rFonts w:ascii="Times New Roman" w:hAnsi="Times New Roman"/>
          <w:color w:val="1A1A1A"/>
          <w:sz w:val="26"/>
          <w:szCs w:val="26"/>
        </w:rPr>
        <w:t>ю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учреждений.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6.Начисление стимулирующих выплат производится с учетом районного коэффициента и процентной надбавки за работу в южных районах Иркутской области.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7.Выплаты стимул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ирующего характера руководителю учреждения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 xml:space="preserve"> производятся за счет и в пределах средств на оплату труда, предусмотренных в бюджете на текущий финансовый год, и производятся из стимулирующей части фонда оплаты труда учр</w:t>
      </w:r>
      <w:r w:rsidR="00135187" w:rsidRPr="009F457D">
        <w:rPr>
          <w:rFonts w:ascii="Times New Roman" w:hAnsi="Times New Roman"/>
          <w:color w:val="1A1A1A"/>
          <w:sz w:val="26"/>
          <w:szCs w:val="26"/>
        </w:rPr>
        <w:t>еждения</w:t>
      </w:r>
      <w:r w:rsidRPr="009F457D">
        <w:rPr>
          <w:rFonts w:ascii="Times New Roman" w:hAnsi="Times New Roman"/>
          <w:color w:val="1A1A1A"/>
          <w:sz w:val="26"/>
          <w:szCs w:val="26"/>
        </w:rPr>
        <w:t>.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8. Ежемесячная надбавка за эффективность деятельности руководителю не выплачивается: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- в случае привлечения руководителя учреждения в отчетном периоде к дисциплинарной или материальной ответственности, на протяжении всего периода до снятия дисциплинарного взыскания;</w:t>
      </w:r>
    </w:p>
    <w:p w:rsidR="0047705F" w:rsidRPr="009F457D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- в случае совершения руководителем учреждения в отчетном периоде административного правонарушения, связанного с исполнением им своих должностных обязанностей и привлечение его, в соответствии с действующим законодательством Российской Федерации, к административной ответственности.</w:t>
      </w: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886A05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lastRenderedPageBreak/>
        <w:t>Приложение №1</w:t>
      </w: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к Порядку установления выплат</w:t>
      </w: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стимул</w:t>
      </w:r>
      <w:r w:rsidR="00135187" w:rsidRPr="009F457D">
        <w:rPr>
          <w:rFonts w:ascii="Times New Roman" w:hAnsi="Times New Roman"/>
          <w:color w:val="1A1A1A"/>
          <w:sz w:val="24"/>
          <w:szCs w:val="24"/>
        </w:rPr>
        <w:t>ирующего характера руководителю</w:t>
      </w:r>
    </w:p>
    <w:p w:rsidR="0047705F" w:rsidRPr="009F457D" w:rsidRDefault="00135187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муниципального учреждения</w:t>
      </w:r>
      <w:r w:rsidR="0047705F" w:rsidRPr="009F457D">
        <w:rPr>
          <w:rFonts w:ascii="Times New Roman" w:hAnsi="Times New Roman"/>
          <w:color w:val="1A1A1A"/>
          <w:sz w:val="24"/>
          <w:szCs w:val="24"/>
        </w:rPr>
        <w:t xml:space="preserve"> культуры,</w:t>
      </w:r>
    </w:p>
    <w:p w:rsidR="0047705F" w:rsidRPr="009F457D" w:rsidRDefault="00135187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находящегося</w:t>
      </w:r>
      <w:r w:rsidR="0047705F" w:rsidRPr="009F457D">
        <w:rPr>
          <w:rFonts w:ascii="Times New Roman" w:hAnsi="Times New Roman"/>
          <w:color w:val="1A1A1A"/>
          <w:sz w:val="24"/>
          <w:szCs w:val="24"/>
        </w:rPr>
        <w:t xml:space="preserve"> в ведении </w:t>
      </w:r>
      <w:r w:rsidRPr="009F457D">
        <w:rPr>
          <w:rFonts w:ascii="Times New Roman" w:hAnsi="Times New Roman"/>
          <w:color w:val="1A1A1A"/>
          <w:sz w:val="24"/>
          <w:szCs w:val="24"/>
        </w:rPr>
        <w:t>городского</w:t>
      </w:r>
    </w:p>
    <w:p w:rsidR="0047705F" w:rsidRPr="009F457D" w:rsidRDefault="00135187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поселения Мишелевского</w:t>
      </w: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муниципального образования</w:t>
      </w:r>
    </w:p>
    <w:p w:rsidR="0047705F" w:rsidRPr="009F457D" w:rsidRDefault="0047705F" w:rsidP="00F6242D">
      <w:pPr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F6242D">
      <w:pPr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F6242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>Показатели</w:t>
      </w:r>
    </w:p>
    <w:p w:rsidR="0047705F" w:rsidRPr="009F457D" w:rsidRDefault="0047705F" w:rsidP="00F6242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 xml:space="preserve">эффективности деятельности руководителя муниципального </w:t>
      </w:r>
      <w:r w:rsidR="00135187" w:rsidRPr="009F457D">
        <w:rPr>
          <w:rFonts w:ascii="Times New Roman" w:hAnsi="Times New Roman"/>
          <w:b/>
          <w:color w:val="1A1A1A"/>
          <w:sz w:val="24"/>
          <w:szCs w:val="24"/>
        </w:rPr>
        <w:t>казенного</w:t>
      </w:r>
    </w:p>
    <w:p w:rsidR="0047705F" w:rsidRPr="009F457D" w:rsidRDefault="0047705F" w:rsidP="00F6242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F457D">
        <w:rPr>
          <w:rFonts w:ascii="Times New Roman" w:hAnsi="Times New Roman"/>
          <w:b/>
          <w:color w:val="1A1A1A"/>
          <w:sz w:val="24"/>
          <w:szCs w:val="24"/>
        </w:rPr>
        <w:t>учреждения культуры «</w:t>
      </w:r>
      <w:r w:rsidR="00135187" w:rsidRPr="009F457D">
        <w:rPr>
          <w:rFonts w:ascii="Times New Roman" w:hAnsi="Times New Roman"/>
          <w:b/>
          <w:color w:val="1A1A1A"/>
          <w:sz w:val="24"/>
          <w:szCs w:val="24"/>
        </w:rPr>
        <w:t>Мишелевский культурно-спортивный комплекс</w:t>
      </w:r>
      <w:r w:rsidRPr="009F457D">
        <w:rPr>
          <w:rFonts w:ascii="Times New Roman" w:hAnsi="Times New Roman"/>
          <w:b/>
          <w:color w:val="1A1A1A"/>
          <w:sz w:val="24"/>
          <w:szCs w:val="24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678"/>
        <w:gridCol w:w="1985"/>
        <w:gridCol w:w="1984"/>
      </w:tblGrid>
      <w:tr w:rsidR="001B4C09" w:rsidRPr="001B4C09" w:rsidTr="00923BC4">
        <w:tc>
          <w:tcPr>
            <w:tcW w:w="562" w:type="dxa"/>
            <w:vAlign w:val="center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Размер выплаты</w:t>
            </w: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в % отношении к должностному окладу</w:t>
            </w:r>
          </w:p>
        </w:tc>
        <w:tc>
          <w:tcPr>
            <w:tcW w:w="1984" w:type="dxa"/>
            <w:vAlign w:val="center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Периодичность</w:t>
            </w:r>
          </w:p>
        </w:tc>
      </w:tr>
      <w:tr w:rsidR="001B4C09" w:rsidRPr="001B4C09" w:rsidTr="00923BC4">
        <w:tc>
          <w:tcPr>
            <w:tcW w:w="562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Получение доходов от платной деятельности:</w:t>
            </w:r>
          </w:p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 выполнения плана</w:t>
            </w:r>
          </w:p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 сверх плана</w:t>
            </w:r>
          </w:p>
        </w:tc>
        <w:tc>
          <w:tcPr>
            <w:tcW w:w="1985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5%</w:t>
            </w: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4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Ежемесячно</w:t>
            </w:r>
          </w:p>
        </w:tc>
      </w:tr>
      <w:tr w:rsidR="001B4C09" w:rsidRPr="001B4C09" w:rsidTr="00923BC4">
        <w:tc>
          <w:tcPr>
            <w:tcW w:w="562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Организация и проведение внеплановых мероприятий</w:t>
            </w:r>
          </w:p>
        </w:tc>
        <w:tc>
          <w:tcPr>
            <w:tcW w:w="1985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84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Ежемесячно</w:t>
            </w:r>
          </w:p>
        </w:tc>
      </w:tr>
      <w:tr w:rsidR="001B4C09" w:rsidRPr="001B4C09" w:rsidTr="00923BC4">
        <w:trPr>
          <w:trHeight w:val="1408"/>
        </w:trPr>
        <w:tc>
          <w:tcPr>
            <w:tcW w:w="562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Своевременность предоставления в вышестоящие органы запрашиваемой информации, планов, отчётов, выполнения предписаний надзорных органов, внесений изменений в документы, отсутствие жалоб со стороны руководства, потребителей муниципальной услуги, конфликтных ситуаций, случаев, произошедших из-за недостаточной организации деятельности по охране труда, соблюдению санитарно- эпидемиологических требований, пожарной и антитеррористической безопасности.</w:t>
            </w:r>
          </w:p>
        </w:tc>
        <w:tc>
          <w:tcPr>
            <w:tcW w:w="1985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4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Ежемесячно</w:t>
            </w:r>
          </w:p>
        </w:tc>
      </w:tr>
      <w:tr w:rsidR="0047705F" w:rsidRPr="001B4C09" w:rsidTr="00923BC4">
        <w:tc>
          <w:tcPr>
            <w:tcW w:w="562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7705F" w:rsidRPr="009F457D" w:rsidRDefault="0047705F" w:rsidP="00923BC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Информационная открытость (наличие собственного Интернет-сайта учреждения,</w:t>
            </w:r>
            <w:r w:rsidR="00135187"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или страницы на сайте городского поселения Мишелевского муниципального образования,</w:t>
            </w: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обеспечение его поддержки в актуальном состоянии в соответствии с законодательством, публикации и освещение деятельности учреждения в СМИ)</w:t>
            </w:r>
          </w:p>
        </w:tc>
        <w:tc>
          <w:tcPr>
            <w:tcW w:w="1985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4" w:type="dxa"/>
          </w:tcPr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7705F" w:rsidRPr="009F457D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F457D">
              <w:rPr>
                <w:rFonts w:ascii="Times New Roman" w:hAnsi="Times New Roman"/>
                <w:color w:val="1A1A1A"/>
                <w:sz w:val="24"/>
                <w:szCs w:val="24"/>
              </w:rPr>
              <w:t>Ежемесячно</w:t>
            </w:r>
          </w:p>
        </w:tc>
      </w:tr>
    </w:tbl>
    <w:p w:rsidR="0047705F" w:rsidRPr="009F457D" w:rsidRDefault="0047705F" w:rsidP="00F6242D">
      <w:pPr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47705F" w:rsidRPr="009F457D" w:rsidRDefault="0047705F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8F62FC" w:rsidRPr="009F457D" w:rsidRDefault="008F62FC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8F62FC" w:rsidRPr="009F457D" w:rsidRDefault="008F62FC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8F62FC" w:rsidRPr="009F457D" w:rsidRDefault="008F62FC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8F62FC" w:rsidRPr="009F457D" w:rsidRDefault="008F62FC" w:rsidP="00F6242D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  <w:lang w:eastAsia="ru-RU"/>
        </w:rPr>
      </w:pPr>
      <w:r w:rsidRPr="009F457D">
        <w:rPr>
          <w:rFonts w:ascii="Times New Roman" w:hAnsi="Times New Roman"/>
          <w:color w:val="1A1A1A"/>
          <w:sz w:val="26"/>
          <w:szCs w:val="26"/>
          <w:lang w:eastAsia="ru-RU"/>
        </w:rPr>
        <w:lastRenderedPageBreak/>
        <w:t>Приложение 5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К Положению об оплате труда руководителя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муниципального казенного учреждения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 xml:space="preserve">культуры «Мишелевский 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культурно-спортивный комплекс»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, находящегося в ведении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Администрации городского поселения</w:t>
      </w:r>
    </w:p>
    <w:p w:rsidR="008F62FC" w:rsidRPr="009F457D" w:rsidRDefault="008F62FC" w:rsidP="008F62FC">
      <w:pPr>
        <w:spacing w:after="0" w:line="240" w:lineRule="auto"/>
        <w:jc w:val="right"/>
        <w:rPr>
          <w:rFonts w:ascii="Times New Roman" w:hAnsi="Times New Roman"/>
          <w:color w:val="1A1A1A"/>
          <w:sz w:val="26"/>
          <w:szCs w:val="26"/>
        </w:rPr>
      </w:pPr>
      <w:r w:rsidRPr="009F457D">
        <w:rPr>
          <w:rFonts w:ascii="Times New Roman" w:hAnsi="Times New Roman"/>
          <w:color w:val="1A1A1A"/>
          <w:sz w:val="26"/>
          <w:szCs w:val="26"/>
        </w:rPr>
        <w:t>Мишелевского муниципального образования</w:t>
      </w:r>
    </w:p>
    <w:p w:rsidR="008F62FC" w:rsidRPr="009F457D" w:rsidRDefault="008F62FC" w:rsidP="008F62FC">
      <w:pPr>
        <w:spacing w:after="0" w:line="240" w:lineRule="auto"/>
        <w:rPr>
          <w:rFonts w:ascii="Times New Roman" w:hAnsi="Times New Roman"/>
          <w:b/>
          <w:color w:val="1A1A1A"/>
          <w:sz w:val="26"/>
          <w:szCs w:val="26"/>
        </w:rPr>
      </w:pPr>
    </w:p>
    <w:p w:rsidR="008F62FC" w:rsidRPr="009F457D" w:rsidRDefault="008F62FC" w:rsidP="008F62FC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Порядок и условия выплаты материальной помощи</w:t>
      </w:r>
    </w:p>
    <w:p w:rsidR="008F62FC" w:rsidRPr="009F457D" w:rsidRDefault="008F62FC" w:rsidP="008F62FC">
      <w:pPr>
        <w:spacing w:after="0" w:line="240" w:lineRule="auto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9F457D">
        <w:rPr>
          <w:rFonts w:ascii="Times New Roman" w:hAnsi="Times New Roman"/>
          <w:b/>
          <w:color w:val="1A1A1A"/>
          <w:sz w:val="26"/>
          <w:szCs w:val="26"/>
        </w:rPr>
        <w:t>руководителю муниципального казенного учреждения культуры</w:t>
      </w:r>
    </w:p>
    <w:p w:rsidR="008F62FC" w:rsidRPr="009F457D" w:rsidRDefault="008F62FC" w:rsidP="008F62FC">
      <w:pPr>
        <w:spacing w:after="0" w:line="240" w:lineRule="auto"/>
        <w:jc w:val="center"/>
        <w:rPr>
          <w:rFonts w:ascii="Times New Roman" w:hAnsi="Times New Roman"/>
          <w:color w:val="1A1A1A"/>
          <w:sz w:val="26"/>
          <w:szCs w:val="26"/>
        </w:rPr>
      </w:pP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Настоящее Приложение определяет размер, порядок установления и выплаты материальной помощи руководителю учреждения культуры.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1.РАЗМЕРЫ МАТЕРИАЛЬНОЙ ПОМОЩИ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1.1.Материальная помощь выплачивается руководителю учреждения в размере одного должностного оклада один раз в год.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2.ПОРЯДОК И УСЛОВИЯ ВЫПЛАТЫ МАТЕРИАЛЬНОЙ ПОМОЩИ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2.1.Материальная помощь руководителю учреждения предоставляется в случаях: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а) причинения руководителю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в) смерти руководителя или членов его семьи (родители, дети, супруги);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г) регистрация брака, рождение ребенка, юбилейных дат (50 лет и каждые последующие 5 лет со дня рождения).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2.2.Материальная помощь выплачивается по письменному заявлению руководителя при предоставлении следующих документов: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 xml:space="preserve">а) в случаях, предусмотренных подпунктом «а» пункта </w:t>
      </w:r>
      <w:proofErr w:type="gramStart"/>
      <w:r w:rsidRPr="009F457D">
        <w:rPr>
          <w:rFonts w:ascii="Times New Roman" w:hAnsi="Times New Roman"/>
          <w:color w:val="1A1A1A"/>
          <w:sz w:val="24"/>
          <w:szCs w:val="24"/>
        </w:rPr>
        <w:t>2.1.,</w:t>
      </w:r>
      <w:proofErr w:type="gramEnd"/>
      <w:r w:rsidRPr="009F457D">
        <w:rPr>
          <w:rFonts w:ascii="Times New Roman" w:hAnsi="Times New Roman"/>
          <w:color w:val="1A1A1A"/>
          <w:sz w:val="24"/>
          <w:szCs w:val="24"/>
        </w:rPr>
        <w:t xml:space="preserve"> раздела 2 настоящего Порядка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 xml:space="preserve">б) в случаях, предусмотренных подпунктом «б» пункта </w:t>
      </w:r>
      <w:proofErr w:type="gramStart"/>
      <w:r w:rsidRPr="009F457D">
        <w:rPr>
          <w:rFonts w:ascii="Times New Roman" w:hAnsi="Times New Roman"/>
          <w:color w:val="1A1A1A"/>
          <w:sz w:val="24"/>
          <w:szCs w:val="24"/>
        </w:rPr>
        <w:t>2.1.,</w:t>
      </w:r>
      <w:proofErr w:type="gramEnd"/>
      <w:r w:rsidRPr="009F457D">
        <w:rPr>
          <w:rFonts w:ascii="Times New Roman" w:hAnsi="Times New Roman"/>
          <w:color w:val="1A1A1A"/>
          <w:sz w:val="24"/>
          <w:szCs w:val="24"/>
        </w:rPr>
        <w:t xml:space="preserve"> раздела 2 настоящего Порядка, копии листка временной нетрудоспособности либо медицинских справок, заключений и других подтверждающих документов из лечебных учреждений подтверждающих факт прохождения лечения,  также документы подтверждающие размер фактически произведенных затрат;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 xml:space="preserve">в) в случаях, предусмотренных подпунктом «в» пункта </w:t>
      </w:r>
      <w:proofErr w:type="gramStart"/>
      <w:r w:rsidRPr="009F457D">
        <w:rPr>
          <w:rFonts w:ascii="Times New Roman" w:hAnsi="Times New Roman"/>
          <w:color w:val="1A1A1A"/>
          <w:sz w:val="24"/>
          <w:szCs w:val="24"/>
        </w:rPr>
        <w:t>2.1.,</w:t>
      </w:r>
      <w:proofErr w:type="gramEnd"/>
      <w:r w:rsidRPr="009F457D">
        <w:rPr>
          <w:rFonts w:ascii="Times New Roman" w:hAnsi="Times New Roman"/>
          <w:color w:val="1A1A1A"/>
          <w:sz w:val="24"/>
          <w:szCs w:val="24"/>
        </w:rPr>
        <w:t xml:space="preserve"> раздела 2 настоящего Порядка, в части смерти членов семьи руководителя (родители, дети, супруги), копии свидетельства о смерти члена его семьи (родители, дети, супруги), а также копии документов, подтверждающих их родство;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 xml:space="preserve">г) в случаях, предусмотренных подпунктом «г» пункта </w:t>
      </w:r>
      <w:proofErr w:type="gramStart"/>
      <w:r w:rsidRPr="009F457D">
        <w:rPr>
          <w:rFonts w:ascii="Times New Roman" w:hAnsi="Times New Roman"/>
          <w:color w:val="1A1A1A"/>
          <w:sz w:val="24"/>
          <w:szCs w:val="24"/>
        </w:rPr>
        <w:t>2.1.,</w:t>
      </w:r>
      <w:proofErr w:type="gramEnd"/>
      <w:r w:rsidRPr="009F457D">
        <w:rPr>
          <w:rFonts w:ascii="Times New Roman" w:hAnsi="Times New Roman"/>
          <w:color w:val="1A1A1A"/>
          <w:sz w:val="24"/>
          <w:szCs w:val="24"/>
        </w:rPr>
        <w:t xml:space="preserve"> раздела 2 настоящего Порядка, копии свидетельства о заключении брака, рождении ребенка, копии паспорта.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2.3.В случае смерти руководителя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2.4. Если руководителем не реализовано право на получение материальной помощи в текущем календарном году по основаниям, предусмотренными </w:t>
      </w:r>
      <w:proofErr w:type="spellStart"/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пп</w:t>
      </w:r>
      <w:proofErr w:type="spellEnd"/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. 2.1. настоящего </w:t>
      </w:r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Положения, материальная помощь выплачивается в четвертом квартале текущего календарного года в размере, определенном в соответствии с </w:t>
      </w:r>
      <w:proofErr w:type="spellStart"/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пп</w:t>
      </w:r>
      <w:proofErr w:type="spellEnd"/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1.1. настоящего Положения. При этом письменного заявления не требуется.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 xml:space="preserve">2.5. Руководителю, получившим материальную помощь в текущем календарном году в соответствии с </w:t>
      </w:r>
      <w:hyperlink r:id="rId7" w:history="1">
        <w:proofErr w:type="spellStart"/>
        <w:r w:rsidRPr="009F457D">
          <w:rPr>
            <w:rFonts w:ascii="Times New Roman" w:hAnsi="Times New Roman"/>
            <w:color w:val="1A1A1A"/>
            <w:sz w:val="24"/>
            <w:szCs w:val="24"/>
          </w:rPr>
          <w:t>пп</w:t>
        </w:r>
        <w:proofErr w:type="spellEnd"/>
        <w:r w:rsidRPr="009F457D">
          <w:rPr>
            <w:rFonts w:ascii="Times New Roman" w:hAnsi="Times New Roman"/>
            <w:color w:val="1A1A1A"/>
            <w:sz w:val="24"/>
            <w:szCs w:val="24"/>
          </w:rPr>
          <w:t xml:space="preserve">. </w:t>
        </w:r>
      </w:hyperlink>
      <w:r w:rsidRPr="009F457D">
        <w:rPr>
          <w:rFonts w:ascii="Times New Roman" w:hAnsi="Times New Roman"/>
          <w:color w:val="1A1A1A"/>
          <w:sz w:val="24"/>
          <w:szCs w:val="24"/>
        </w:rPr>
        <w:t>2.1. настоящего Положения, материальная помощь в текущем календарном году не выплачивается.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F45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2.6. При увольнении руководителя в течение текущего календарного года, за исключением случаев увольнения за виновные действия, руководителю, не реализовавшему право на получение материальной помощи в текущем календарном году, материальная помощь выплачивается не позднее дня увольнения в размере одного минимального оклада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2.7.Выплата материальной помощи руководителю учреждения, либо одному из совершеннолетних членов семьи (родители, дети, супруги) производится по решению Учредителя учреждения.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2.8.Право на получение материальной помощи возникает с момента возникновения трудовых отношений.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2.9.На материальную помощь начисляются районный коэффициент и процентная надбавка за стаж работы в южных районах Иркутской области.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2.10.Материальная помощь выплачивается в пределах утвержденного фонда заработной платы.</w:t>
      </w:r>
    </w:p>
    <w:p w:rsidR="008F62FC" w:rsidRPr="009F457D" w:rsidRDefault="008F62FC" w:rsidP="008F62FC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9F457D">
        <w:rPr>
          <w:rFonts w:ascii="Times New Roman" w:hAnsi="Times New Roman"/>
          <w:color w:val="1A1A1A"/>
          <w:sz w:val="24"/>
          <w:szCs w:val="24"/>
        </w:rPr>
        <w:t>2.11.Источник финансирования выплаты материальной помощи – средства бюджета городского поселения Мишелевского муниципального образования.</w:t>
      </w:r>
    </w:p>
    <w:p w:rsidR="008F62FC" w:rsidRPr="009F457D" w:rsidRDefault="008F62FC" w:rsidP="008F62FC">
      <w:pPr>
        <w:rPr>
          <w:color w:val="1A1A1A"/>
          <w:sz w:val="24"/>
          <w:szCs w:val="24"/>
        </w:rPr>
      </w:pPr>
    </w:p>
    <w:p w:rsidR="0047705F" w:rsidRPr="009F457D" w:rsidRDefault="0047705F" w:rsidP="008F62FC">
      <w:pPr>
        <w:spacing w:after="0" w:line="240" w:lineRule="auto"/>
        <w:jc w:val="right"/>
        <w:rPr>
          <w:color w:val="1A1A1A"/>
        </w:rPr>
      </w:pPr>
    </w:p>
    <w:sectPr w:rsidR="0047705F" w:rsidRPr="009F457D" w:rsidSect="00904FC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0CB"/>
    <w:rsid w:val="00007730"/>
    <w:rsid w:val="000366DA"/>
    <w:rsid w:val="0005510D"/>
    <w:rsid w:val="000642A9"/>
    <w:rsid w:val="00092CEE"/>
    <w:rsid w:val="0009510B"/>
    <w:rsid w:val="000B7078"/>
    <w:rsid w:val="000F322D"/>
    <w:rsid w:val="000F7989"/>
    <w:rsid w:val="00135187"/>
    <w:rsid w:val="0013659C"/>
    <w:rsid w:val="00175E08"/>
    <w:rsid w:val="00190B39"/>
    <w:rsid w:val="001B4C09"/>
    <w:rsid w:val="001D1C20"/>
    <w:rsid w:val="00202053"/>
    <w:rsid w:val="00217CBD"/>
    <w:rsid w:val="00231A80"/>
    <w:rsid w:val="0030142F"/>
    <w:rsid w:val="003078C8"/>
    <w:rsid w:val="00320EB2"/>
    <w:rsid w:val="00336A67"/>
    <w:rsid w:val="00345922"/>
    <w:rsid w:val="003C559A"/>
    <w:rsid w:val="00414053"/>
    <w:rsid w:val="0047705F"/>
    <w:rsid w:val="00477959"/>
    <w:rsid w:val="00477A09"/>
    <w:rsid w:val="00486B01"/>
    <w:rsid w:val="00494405"/>
    <w:rsid w:val="004E5B52"/>
    <w:rsid w:val="0050001F"/>
    <w:rsid w:val="00583E07"/>
    <w:rsid w:val="00593EA2"/>
    <w:rsid w:val="005A0FD3"/>
    <w:rsid w:val="005A2936"/>
    <w:rsid w:val="005A600D"/>
    <w:rsid w:val="005B0F55"/>
    <w:rsid w:val="005C0917"/>
    <w:rsid w:val="005C5174"/>
    <w:rsid w:val="00622C95"/>
    <w:rsid w:val="006275E9"/>
    <w:rsid w:val="00671FC7"/>
    <w:rsid w:val="006E5361"/>
    <w:rsid w:val="006F1A64"/>
    <w:rsid w:val="007048F7"/>
    <w:rsid w:val="007D27C7"/>
    <w:rsid w:val="007E548B"/>
    <w:rsid w:val="0080385E"/>
    <w:rsid w:val="00807719"/>
    <w:rsid w:val="00816BF2"/>
    <w:rsid w:val="00842939"/>
    <w:rsid w:val="008429AB"/>
    <w:rsid w:val="008601AB"/>
    <w:rsid w:val="008625AC"/>
    <w:rsid w:val="00864C46"/>
    <w:rsid w:val="00886A05"/>
    <w:rsid w:val="00890B70"/>
    <w:rsid w:val="008C2C12"/>
    <w:rsid w:val="008D31A5"/>
    <w:rsid w:val="008E500F"/>
    <w:rsid w:val="008E7385"/>
    <w:rsid w:val="008F62FC"/>
    <w:rsid w:val="008F772B"/>
    <w:rsid w:val="00904FC0"/>
    <w:rsid w:val="00923BC4"/>
    <w:rsid w:val="0095776F"/>
    <w:rsid w:val="009D6597"/>
    <w:rsid w:val="009D7157"/>
    <w:rsid w:val="009D79A4"/>
    <w:rsid w:val="009F457D"/>
    <w:rsid w:val="00A12A62"/>
    <w:rsid w:val="00A230E9"/>
    <w:rsid w:val="00A457E8"/>
    <w:rsid w:val="00A9088D"/>
    <w:rsid w:val="00A97FE3"/>
    <w:rsid w:val="00AC54EA"/>
    <w:rsid w:val="00AC5ADD"/>
    <w:rsid w:val="00AD10CB"/>
    <w:rsid w:val="00B40D60"/>
    <w:rsid w:val="00B97519"/>
    <w:rsid w:val="00BC7490"/>
    <w:rsid w:val="00C00F68"/>
    <w:rsid w:val="00C12A53"/>
    <w:rsid w:val="00C1498E"/>
    <w:rsid w:val="00CA4555"/>
    <w:rsid w:val="00CF17A0"/>
    <w:rsid w:val="00D11B35"/>
    <w:rsid w:val="00D51CFD"/>
    <w:rsid w:val="00D53C58"/>
    <w:rsid w:val="00DB52CE"/>
    <w:rsid w:val="00E417EB"/>
    <w:rsid w:val="00E50630"/>
    <w:rsid w:val="00E86E08"/>
    <w:rsid w:val="00EE35C2"/>
    <w:rsid w:val="00F24233"/>
    <w:rsid w:val="00F35442"/>
    <w:rsid w:val="00F5266B"/>
    <w:rsid w:val="00F6242D"/>
    <w:rsid w:val="00F70D4F"/>
    <w:rsid w:val="00F71C48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376B9-8BDE-422C-941A-1F07667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95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6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6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8DE539FA2EC8C01FFF7B774DDAD187B1EAB172C08D7574927CC569AF5E87A418FAE87BA1A15014A9866FBF2t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92714.0" TargetMode="External"/><Relationship Id="rId4" Type="http://schemas.openxmlformats.org/officeDocument/2006/relationships/hyperlink" Target="garantF1://9271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 А И</dc:creator>
  <cp:keywords/>
  <dc:description/>
  <cp:lastModifiedBy>Пользователь</cp:lastModifiedBy>
  <cp:revision>91</cp:revision>
  <cp:lastPrinted>2018-12-06T00:38:00Z</cp:lastPrinted>
  <dcterms:created xsi:type="dcterms:W3CDTF">2018-06-09T05:00:00Z</dcterms:created>
  <dcterms:modified xsi:type="dcterms:W3CDTF">2018-12-25T01:10:00Z</dcterms:modified>
</cp:coreProperties>
</file>