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04A1">
        <w:rPr>
          <w:rFonts w:ascii="Times New Roman" w:hAnsi="Times New Roman"/>
          <w:b/>
          <w:sz w:val="28"/>
          <w:szCs w:val="28"/>
        </w:rPr>
        <w:t>Усольское</w:t>
      </w:r>
      <w:proofErr w:type="spellEnd"/>
      <w:r w:rsidRPr="00FF04A1">
        <w:rPr>
          <w:rFonts w:ascii="Times New Roman" w:hAnsi="Times New Roman"/>
          <w:b/>
          <w:sz w:val="28"/>
          <w:szCs w:val="28"/>
        </w:rPr>
        <w:t xml:space="preserve"> районное муниципальное образование</w:t>
      </w:r>
    </w:p>
    <w:p w:rsidR="009F400E" w:rsidRPr="00FF04A1" w:rsidRDefault="002951BC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04A1">
        <w:rPr>
          <w:rFonts w:ascii="Times New Roman" w:hAnsi="Times New Roman"/>
          <w:b/>
          <w:sz w:val="28"/>
          <w:szCs w:val="28"/>
        </w:rPr>
        <w:t>Мишелевское</w:t>
      </w:r>
      <w:proofErr w:type="spellEnd"/>
      <w:r w:rsidRPr="00FF04A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951BC" w:rsidRPr="00FF04A1" w:rsidRDefault="002951BC" w:rsidP="0029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 xml:space="preserve">От </w:t>
      </w:r>
      <w:r w:rsidR="00AC46A3">
        <w:rPr>
          <w:rFonts w:ascii="Times New Roman" w:hAnsi="Times New Roman"/>
          <w:sz w:val="28"/>
          <w:szCs w:val="28"/>
        </w:rPr>
        <w:t>18.04.2019</w:t>
      </w:r>
      <w:r w:rsidRPr="00FF04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AC46A3">
        <w:rPr>
          <w:rFonts w:ascii="Times New Roman" w:hAnsi="Times New Roman"/>
          <w:sz w:val="28"/>
          <w:szCs w:val="28"/>
        </w:rPr>
        <w:t>150</w:t>
      </w: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F04A1">
        <w:rPr>
          <w:rFonts w:ascii="Times New Roman" w:hAnsi="Times New Roman"/>
          <w:sz w:val="28"/>
          <w:szCs w:val="28"/>
        </w:rPr>
        <w:t>р.п</w:t>
      </w:r>
      <w:proofErr w:type="spellEnd"/>
      <w:r w:rsidRPr="00FF04A1">
        <w:rPr>
          <w:rFonts w:ascii="Times New Roman" w:hAnsi="Times New Roman"/>
          <w:sz w:val="28"/>
          <w:szCs w:val="28"/>
        </w:rPr>
        <w:t>. Мишелевка</w:t>
      </w:r>
    </w:p>
    <w:p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00E" w:rsidRPr="00FF04A1" w:rsidRDefault="009F400E" w:rsidP="009F4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Об утверждении «Кратк</w:t>
      </w:r>
      <w:r w:rsidR="00442905" w:rsidRPr="00FF04A1">
        <w:rPr>
          <w:rFonts w:ascii="Times New Roman" w:hAnsi="Times New Roman"/>
          <w:b/>
          <w:sz w:val="28"/>
          <w:szCs w:val="28"/>
        </w:rPr>
        <w:t>осрочного плана реализации в 2020-2022</w:t>
      </w:r>
      <w:r w:rsidRPr="00FF04A1">
        <w:rPr>
          <w:rFonts w:ascii="Times New Roman" w:hAnsi="Times New Roman"/>
          <w:b/>
          <w:sz w:val="28"/>
          <w:szCs w:val="28"/>
        </w:rPr>
        <w:t xml:space="preserve"> годах в                             </w:t>
      </w:r>
      <w:proofErr w:type="spellStart"/>
      <w:r w:rsidRPr="00FF04A1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FF04A1">
        <w:rPr>
          <w:rFonts w:ascii="Times New Roman" w:hAnsi="Times New Roman"/>
          <w:b/>
          <w:sz w:val="28"/>
          <w:szCs w:val="28"/>
        </w:rPr>
        <w:t>. Мишелевка региональной программы капитального ремонта общего имущества в многоквартирных домах на территории Иркутской области на 2014-2043 годы»</w:t>
      </w:r>
    </w:p>
    <w:p w:rsidR="009F400E" w:rsidRPr="00FF04A1" w:rsidRDefault="009F400E" w:rsidP="009F4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00E" w:rsidRPr="00FF04A1" w:rsidRDefault="009F400E" w:rsidP="009F4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ab/>
        <w:t>В соответствии с частью 7 статьи 168 Жилищного кодекса Российской Федерации, частью 2 статьи</w:t>
      </w:r>
      <w:r w:rsidR="00176A6F" w:rsidRPr="00FF04A1">
        <w:rPr>
          <w:rFonts w:ascii="Times New Roman" w:hAnsi="Times New Roman"/>
          <w:sz w:val="28"/>
          <w:szCs w:val="28"/>
        </w:rPr>
        <w:t xml:space="preserve">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руководствуясь</w:t>
      </w:r>
      <w:r w:rsidRPr="00FF04A1">
        <w:rPr>
          <w:rFonts w:ascii="Times New Roman" w:hAnsi="Times New Roman"/>
          <w:sz w:val="28"/>
          <w:szCs w:val="28"/>
        </w:rPr>
        <w:t xml:space="preserve"> ст.23, 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9F400E" w:rsidRPr="00FF04A1" w:rsidRDefault="009F400E" w:rsidP="009F4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>П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О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С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Т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А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Н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О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В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Л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Я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Е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Т:</w:t>
      </w:r>
    </w:p>
    <w:p w:rsidR="00176A6F" w:rsidRPr="00FF04A1" w:rsidRDefault="00442905" w:rsidP="00442905">
      <w:pPr>
        <w:pStyle w:val="a3"/>
        <w:widowControl/>
        <w:numPr>
          <w:ilvl w:val="0"/>
          <w:numId w:val="1"/>
        </w:numPr>
        <w:tabs>
          <w:tab w:val="left" w:pos="284"/>
          <w:tab w:val="left" w:pos="709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>У</w:t>
      </w:r>
      <w:r w:rsidR="009F400E" w:rsidRPr="00FF04A1">
        <w:rPr>
          <w:rFonts w:ascii="Times New Roman" w:hAnsi="Times New Roman"/>
          <w:sz w:val="28"/>
          <w:szCs w:val="28"/>
        </w:rPr>
        <w:t xml:space="preserve">твердить </w:t>
      </w:r>
      <w:r w:rsidR="00176A6F" w:rsidRPr="00FF04A1">
        <w:rPr>
          <w:rFonts w:ascii="Times New Roman" w:hAnsi="Times New Roman"/>
          <w:sz w:val="28"/>
          <w:szCs w:val="28"/>
        </w:rPr>
        <w:t>прилагаемый краткосрочный план реализации в 20</w:t>
      </w:r>
      <w:r w:rsidRPr="00FF04A1">
        <w:rPr>
          <w:rFonts w:ascii="Times New Roman" w:hAnsi="Times New Roman"/>
          <w:sz w:val="28"/>
          <w:szCs w:val="28"/>
        </w:rPr>
        <w:t>20</w:t>
      </w:r>
      <w:r w:rsidR="00176A6F" w:rsidRPr="00FF04A1">
        <w:rPr>
          <w:rFonts w:ascii="Times New Roman" w:hAnsi="Times New Roman"/>
          <w:sz w:val="28"/>
          <w:szCs w:val="28"/>
        </w:rPr>
        <w:t>-20</w:t>
      </w:r>
      <w:r w:rsidRPr="00FF04A1">
        <w:rPr>
          <w:rFonts w:ascii="Times New Roman" w:hAnsi="Times New Roman"/>
          <w:sz w:val="28"/>
          <w:szCs w:val="28"/>
        </w:rPr>
        <w:t>22</w:t>
      </w:r>
      <w:r w:rsidR="00176A6F" w:rsidRPr="00FF04A1">
        <w:rPr>
          <w:rFonts w:ascii="Times New Roman" w:hAnsi="Times New Roman"/>
          <w:sz w:val="28"/>
          <w:szCs w:val="28"/>
        </w:rPr>
        <w:t xml:space="preserve"> годах в </w:t>
      </w:r>
      <w:proofErr w:type="spellStart"/>
      <w:r w:rsidR="00176A6F" w:rsidRPr="00FF04A1">
        <w:rPr>
          <w:rFonts w:ascii="Times New Roman" w:hAnsi="Times New Roman"/>
          <w:sz w:val="28"/>
          <w:szCs w:val="28"/>
        </w:rPr>
        <w:t>р.п</w:t>
      </w:r>
      <w:proofErr w:type="spellEnd"/>
      <w:r w:rsidR="00176A6F" w:rsidRPr="00FF04A1">
        <w:rPr>
          <w:rFonts w:ascii="Times New Roman" w:hAnsi="Times New Roman"/>
          <w:sz w:val="28"/>
          <w:szCs w:val="28"/>
        </w:rPr>
        <w:t>. Мишелевка региональной программы капитального ремонта общего имущества в многоквартирных домах на территории Иркутской области на 2017-2043 годы».</w:t>
      </w:r>
    </w:p>
    <w:p w:rsidR="00442905" w:rsidRDefault="00442905" w:rsidP="004429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</w:t>
      </w:r>
      <w:proofErr w:type="gramStart"/>
      <w:r w:rsidRPr="00FF04A1">
        <w:rPr>
          <w:rFonts w:ascii="Times New Roman" w:hAnsi="Times New Roman"/>
          <w:sz w:val="28"/>
          <w:szCs w:val="28"/>
        </w:rPr>
        <w:t>образования  (</w:t>
      </w:r>
      <w:proofErr w:type="spellStart"/>
      <w:proofErr w:type="gramEnd"/>
      <w:r w:rsidRPr="00FF04A1">
        <w:rPr>
          <w:rFonts w:ascii="Times New Roman" w:hAnsi="Times New Roman"/>
          <w:sz w:val="28"/>
          <w:szCs w:val="28"/>
        </w:rPr>
        <w:t>мишелёвка.рф</w:t>
      </w:r>
      <w:proofErr w:type="spellEnd"/>
      <w:r w:rsidRPr="00FF04A1">
        <w:rPr>
          <w:rFonts w:ascii="Times New Roman" w:hAnsi="Times New Roman"/>
          <w:sz w:val="28"/>
          <w:szCs w:val="28"/>
        </w:rPr>
        <w:t xml:space="preserve">). </w:t>
      </w:r>
    </w:p>
    <w:p w:rsidR="00FF04A1" w:rsidRPr="00FF04A1" w:rsidRDefault="00FF04A1" w:rsidP="00FF04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FF04A1"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 w:rsidRPr="00FF04A1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FF04A1" w:rsidRPr="00FF04A1" w:rsidRDefault="00FF04A1" w:rsidP="00FF04A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F400E" w:rsidRPr="00FF04A1" w:rsidRDefault="009F400E" w:rsidP="009F400E">
      <w:pPr>
        <w:spacing w:after="0" w:line="240" w:lineRule="auto"/>
        <w:rPr>
          <w:sz w:val="28"/>
          <w:szCs w:val="28"/>
        </w:rPr>
      </w:pPr>
    </w:p>
    <w:p w:rsidR="009F400E" w:rsidRPr="00FF04A1" w:rsidRDefault="009F400E" w:rsidP="009F4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 xml:space="preserve">Глава городского поселения  </w:t>
      </w:r>
    </w:p>
    <w:p w:rsidR="009F400E" w:rsidRPr="00FF04A1" w:rsidRDefault="009F400E" w:rsidP="002951BC">
      <w:pPr>
        <w:tabs>
          <w:tab w:val="left" w:pos="7395"/>
        </w:tabs>
        <w:spacing w:after="0" w:line="240" w:lineRule="auto"/>
        <w:rPr>
          <w:b/>
          <w:sz w:val="28"/>
          <w:szCs w:val="28"/>
        </w:rPr>
        <w:sectPr w:rsidR="009F400E" w:rsidRPr="00FF04A1" w:rsidSect="004C77D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F04A1">
        <w:rPr>
          <w:rFonts w:ascii="Times New Roman" w:hAnsi="Times New Roman"/>
          <w:sz w:val="28"/>
          <w:szCs w:val="28"/>
        </w:rPr>
        <w:t xml:space="preserve">Мишелевского муниципального образования </w:t>
      </w:r>
      <w:r w:rsidR="00FF04A1">
        <w:rPr>
          <w:rFonts w:ascii="Times New Roman" w:hAnsi="Times New Roman"/>
          <w:sz w:val="28"/>
          <w:szCs w:val="28"/>
        </w:rPr>
        <w:t xml:space="preserve">                         </w:t>
      </w:r>
      <w:r w:rsidRPr="00FF04A1">
        <w:rPr>
          <w:rFonts w:ascii="Times New Roman" w:hAnsi="Times New Roman"/>
          <w:sz w:val="28"/>
          <w:szCs w:val="28"/>
        </w:rPr>
        <w:t xml:space="preserve">      </w:t>
      </w:r>
      <w:r w:rsidR="002951BC" w:rsidRPr="00FF04A1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2951BC" w:rsidRPr="00FF04A1">
        <w:rPr>
          <w:rFonts w:ascii="Times New Roman" w:hAnsi="Times New Roman"/>
          <w:sz w:val="28"/>
          <w:szCs w:val="28"/>
        </w:rPr>
        <w:t>Валянин</w:t>
      </w:r>
      <w:proofErr w:type="spellEnd"/>
    </w:p>
    <w:p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 xml:space="preserve">Мишелевского муниципального образования </w:t>
      </w:r>
    </w:p>
    <w:p w:rsidR="001D2B94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176A6F">
        <w:rPr>
          <w:rFonts w:ascii="Times New Roman" w:hAnsi="Times New Roman"/>
          <w:sz w:val="24"/>
          <w:szCs w:val="24"/>
        </w:rPr>
        <w:t xml:space="preserve">от </w:t>
      </w:r>
      <w:r w:rsidR="00AC46A3">
        <w:rPr>
          <w:rFonts w:ascii="Times New Roman" w:hAnsi="Times New Roman"/>
          <w:sz w:val="24"/>
          <w:szCs w:val="24"/>
        </w:rPr>
        <w:t xml:space="preserve">18.04.2019 </w:t>
      </w:r>
      <w:r w:rsidRPr="00176A6F">
        <w:rPr>
          <w:rFonts w:ascii="Times New Roman" w:hAnsi="Times New Roman"/>
          <w:sz w:val="24"/>
          <w:szCs w:val="24"/>
        </w:rPr>
        <w:t>№</w:t>
      </w:r>
      <w:r w:rsidR="00AC46A3">
        <w:rPr>
          <w:rFonts w:ascii="Times New Roman" w:hAnsi="Times New Roman"/>
          <w:sz w:val="24"/>
          <w:szCs w:val="24"/>
        </w:rPr>
        <w:t xml:space="preserve"> 150</w:t>
      </w:r>
    </w:p>
    <w:bookmarkEnd w:id="0"/>
    <w:p w:rsid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756D" w:rsidRDefault="00176A6F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Краткосрочный план </w:t>
      </w:r>
    </w:p>
    <w:p w:rsidR="00B4756D" w:rsidRDefault="00176A6F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реализации </w:t>
      </w:r>
      <w:r w:rsidR="00B4756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4756D">
        <w:rPr>
          <w:rFonts w:ascii="Times New Roman" w:hAnsi="Times New Roman"/>
          <w:sz w:val="24"/>
          <w:szCs w:val="24"/>
        </w:rPr>
        <w:t xml:space="preserve"> 20</w:t>
      </w:r>
      <w:r w:rsidR="00442905">
        <w:rPr>
          <w:rFonts w:ascii="Times New Roman" w:hAnsi="Times New Roman"/>
          <w:sz w:val="24"/>
          <w:szCs w:val="24"/>
        </w:rPr>
        <w:t>20</w:t>
      </w:r>
      <w:r w:rsidR="00B4756D">
        <w:rPr>
          <w:rFonts w:ascii="Times New Roman" w:hAnsi="Times New Roman"/>
          <w:sz w:val="24"/>
          <w:szCs w:val="24"/>
        </w:rPr>
        <w:t xml:space="preserve"> – 20</w:t>
      </w:r>
      <w:r w:rsidR="00442905">
        <w:rPr>
          <w:rFonts w:ascii="Times New Roman" w:hAnsi="Times New Roman"/>
          <w:sz w:val="24"/>
          <w:szCs w:val="24"/>
        </w:rPr>
        <w:t>22</w:t>
      </w:r>
      <w:r w:rsidR="00B4756D">
        <w:rPr>
          <w:rFonts w:ascii="Times New Roman" w:hAnsi="Times New Roman"/>
          <w:sz w:val="24"/>
          <w:szCs w:val="24"/>
        </w:rPr>
        <w:t xml:space="preserve"> году в </w:t>
      </w:r>
      <w:proofErr w:type="spellStart"/>
      <w:r w:rsidR="00B4756D">
        <w:rPr>
          <w:rFonts w:ascii="Times New Roman" w:hAnsi="Times New Roman"/>
          <w:sz w:val="24"/>
          <w:szCs w:val="24"/>
        </w:rPr>
        <w:t>р.п</w:t>
      </w:r>
      <w:proofErr w:type="spellEnd"/>
      <w:r w:rsidR="00B4756D">
        <w:rPr>
          <w:rFonts w:ascii="Times New Roman" w:hAnsi="Times New Roman"/>
          <w:sz w:val="24"/>
          <w:szCs w:val="24"/>
        </w:rPr>
        <w:t xml:space="preserve">. Мишелевка региональной программы капитального ремонта общего имущества </w:t>
      </w:r>
    </w:p>
    <w:p w:rsidR="00176A6F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 на территории Иркутской области на 2014-2043 годы</w:t>
      </w:r>
    </w:p>
    <w:p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Перечень многоквартирных домов,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Мишелевка, в отношении которых планируется проведение капитального ремонта общего имущества (далее – МКД)</w:t>
      </w:r>
    </w:p>
    <w:p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56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664"/>
        <w:gridCol w:w="1746"/>
        <w:gridCol w:w="871"/>
        <w:gridCol w:w="786"/>
        <w:gridCol w:w="1320"/>
        <w:gridCol w:w="875"/>
        <w:gridCol w:w="1372"/>
        <w:gridCol w:w="1276"/>
        <w:gridCol w:w="979"/>
        <w:gridCol w:w="1134"/>
      </w:tblGrid>
      <w:tr w:rsidR="00EF402C" w:rsidRPr="00BD5B5E" w:rsidTr="00EF402C">
        <w:tc>
          <w:tcPr>
            <w:tcW w:w="562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1373" w:type="dxa"/>
            <w:gridSpan w:val="2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6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Материал стен</w:t>
            </w:r>
          </w:p>
        </w:tc>
        <w:tc>
          <w:tcPr>
            <w:tcW w:w="871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786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320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Жилая, нежилая площадь МКД, 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2" w:type="dxa"/>
            <w:gridSpan w:val="4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B5E">
              <w:rPr>
                <w:rFonts w:ascii="Times New Roman" w:hAnsi="Times New Roman"/>
                <w:sz w:val="20"/>
                <w:szCs w:val="20"/>
              </w:rPr>
              <w:t>Плановая  дата</w:t>
            </w:r>
            <w:proofErr w:type="gramEnd"/>
            <w:r w:rsidRPr="00BD5B5E">
              <w:rPr>
                <w:rFonts w:ascii="Times New Roman" w:hAnsi="Times New Roman"/>
                <w:sz w:val="20"/>
                <w:szCs w:val="20"/>
              </w:rPr>
              <w:t xml:space="preserve"> завершения работ</w:t>
            </w:r>
          </w:p>
        </w:tc>
      </w:tr>
      <w:tr w:rsidR="00EF402C" w:rsidRPr="00BD5B5E" w:rsidTr="00EF402C">
        <w:trPr>
          <w:cantSplit/>
          <w:trHeight w:val="360"/>
        </w:trPr>
        <w:tc>
          <w:tcPr>
            <w:tcW w:w="562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B5E">
              <w:rPr>
                <w:rFonts w:ascii="Times New Roman" w:hAnsi="Times New Roman"/>
                <w:sz w:val="20"/>
                <w:szCs w:val="20"/>
              </w:rPr>
              <w:t>Завершение  последнего</w:t>
            </w:r>
            <w:proofErr w:type="gramEnd"/>
            <w:r w:rsidRPr="00BD5B5E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1746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627" w:type="dxa"/>
            <w:gridSpan w:val="3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2C" w:rsidRPr="00BD5B5E" w:rsidTr="00EF402C">
        <w:trPr>
          <w:cantSplit/>
          <w:trHeight w:val="2550"/>
        </w:trPr>
        <w:tc>
          <w:tcPr>
            <w:tcW w:w="562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textDirection w:val="btLr"/>
            <w:vAlign w:val="center"/>
          </w:tcPr>
          <w:p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127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За счет средств иных источников</w:t>
            </w:r>
          </w:p>
        </w:tc>
        <w:tc>
          <w:tcPr>
            <w:tcW w:w="979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2C" w:rsidRPr="00BD5B5E" w:rsidTr="00EF402C">
        <w:trPr>
          <w:trHeight w:val="141"/>
        </w:trPr>
        <w:tc>
          <w:tcPr>
            <w:tcW w:w="562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B5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D5B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72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79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2C" w:rsidRPr="00BD5B5E" w:rsidTr="00EF402C">
        <w:tc>
          <w:tcPr>
            <w:tcW w:w="562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д.17</w:t>
            </w:r>
          </w:p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664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EF402C" w:rsidRPr="00BD5B5E" w:rsidRDefault="00EF402C" w:rsidP="007E1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 ж/б</w:t>
            </w:r>
          </w:p>
        </w:tc>
        <w:tc>
          <w:tcPr>
            <w:tcW w:w="871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4033,16</w:t>
            </w:r>
          </w:p>
        </w:tc>
        <w:tc>
          <w:tcPr>
            <w:tcW w:w="875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</w:tr>
      <w:tr w:rsidR="00EF402C" w:rsidRPr="00BD5B5E" w:rsidTr="00EF402C">
        <w:tc>
          <w:tcPr>
            <w:tcW w:w="562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EF402C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 19</w:t>
            </w:r>
          </w:p>
        </w:tc>
        <w:tc>
          <w:tcPr>
            <w:tcW w:w="709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664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Панели бетон, ж/б</w:t>
            </w:r>
          </w:p>
        </w:tc>
        <w:tc>
          <w:tcPr>
            <w:tcW w:w="871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4719,99</w:t>
            </w:r>
          </w:p>
        </w:tc>
        <w:tc>
          <w:tcPr>
            <w:tcW w:w="875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</w:tr>
      <w:tr w:rsidR="00EF402C" w:rsidRPr="00BD5B5E" w:rsidTr="00EF402C">
        <w:tc>
          <w:tcPr>
            <w:tcW w:w="562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 8</w:t>
            </w:r>
          </w:p>
        </w:tc>
        <w:tc>
          <w:tcPr>
            <w:tcW w:w="709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664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Панели бетон, ж/б</w:t>
            </w:r>
          </w:p>
        </w:tc>
        <w:tc>
          <w:tcPr>
            <w:tcW w:w="871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3291,98</w:t>
            </w:r>
          </w:p>
        </w:tc>
        <w:tc>
          <w:tcPr>
            <w:tcW w:w="875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</w:tr>
      <w:tr w:rsidR="00EF402C" w:rsidRPr="00BD5B5E" w:rsidTr="00EF402C">
        <w:tc>
          <w:tcPr>
            <w:tcW w:w="562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Маяковского, д. 16</w:t>
            </w:r>
          </w:p>
        </w:tc>
        <w:tc>
          <w:tcPr>
            <w:tcW w:w="709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664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Бревно (брус)</w:t>
            </w:r>
          </w:p>
        </w:tc>
        <w:tc>
          <w:tcPr>
            <w:tcW w:w="871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329,56</w:t>
            </w:r>
          </w:p>
        </w:tc>
        <w:tc>
          <w:tcPr>
            <w:tcW w:w="875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</w:tr>
    </w:tbl>
    <w:p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CE" w:rsidRDefault="005151CE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B46" w:rsidRDefault="00A96B46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127"/>
        <w:gridCol w:w="845"/>
        <w:gridCol w:w="851"/>
        <w:gridCol w:w="709"/>
        <w:gridCol w:w="1275"/>
        <w:gridCol w:w="851"/>
        <w:gridCol w:w="992"/>
        <w:gridCol w:w="992"/>
        <w:gridCol w:w="851"/>
        <w:gridCol w:w="1134"/>
        <w:gridCol w:w="708"/>
        <w:gridCol w:w="850"/>
        <w:gridCol w:w="851"/>
        <w:gridCol w:w="709"/>
      </w:tblGrid>
      <w:tr w:rsidR="00573EEC" w:rsidRPr="005151CE" w:rsidTr="00573EEC">
        <w:trPr>
          <w:trHeight w:val="660"/>
        </w:trPr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EC" w:rsidRPr="00A96B46" w:rsidRDefault="00573EEC" w:rsidP="00A96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EC" w:rsidRPr="005151CE" w:rsidRDefault="00573EEC" w:rsidP="00A96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B4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A96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1CE">
              <w:rPr>
                <w:rFonts w:ascii="Times New Roman" w:hAnsi="Times New Roman"/>
                <w:b/>
                <w:sz w:val="24"/>
                <w:szCs w:val="24"/>
              </w:rPr>
              <w:t>Раздел 2. Планируемые виды услуг и (или) работ по капитальному ремонту общего имущества в МКД (их уточнение)</w:t>
            </w:r>
          </w:p>
        </w:tc>
      </w:tr>
      <w:tr w:rsidR="00573EEC" w:rsidRPr="005151CE" w:rsidTr="00573EEC">
        <w:trPr>
          <w:cantSplit/>
          <w:trHeight w:val="541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CE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горячего водоснабжения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фундамента многоквартирного дома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электроснабжения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вентиляции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подвальных помещений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73EEC" w:rsidRPr="002E71C3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  <w:p w:rsidR="00573EEC" w:rsidRPr="002E71C3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73EEC" w:rsidRPr="002E71C3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водоотведения</w:t>
            </w:r>
          </w:p>
          <w:p w:rsidR="00573EEC" w:rsidRPr="002E71C3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73EEC" w:rsidRPr="002E71C3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1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холодного водоснабжения</w:t>
            </w:r>
          </w:p>
          <w:p w:rsidR="00573EEC" w:rsidRPr="002E71C3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EC" w:rsidRPr="005151CE" w:rsidTr="00573EEC">
        <w:trPr>
          <w:trHeight w:val="1425"/>
        </w:trPr>
        <w:tc>
          <w:tcPr>
            <w:tcW w:w="567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573EEC" w:rsidRPr="00BD5B5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73EEC" w:rsidRPr="005151CE" w:rsidTr="00573EEC">
        <w:trPr>
          <w:trHeight w:val="1425"/>
        </w:trPr>
        <w:tc>
          <w:tcPr>
            <w:tcW w:w="567" w:type="dxa"/>
            <w:shd w:val="clear" w:color="auto" w:fill="auto"/>
            <w:vAlign w:val="center"/>
          </w:tcPr>
          <w:p w:rsidR="00573EEC" w:rsidRPr="005151C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573EEC" w:rsidRPr="00BD5B5E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 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73EEC" w:rsidRPr="005151CE" w:rsidTr="00573EEC">
        <w:trPr>
          <w:trHeight w:val="1425"/>
        </w:trPr>
        <w:tc>
          <w:tcPr>
            <w:tcW w:w="567" w:type="dxa"/>
            <w:shd w:val="clear" w:color="auto" w:fill="auto"/>
            <w:vAlign w:val="center"/>
          </w:tcPr>
          <w:p w:rsidR="00573EEC" w:rsidRPr="00A96B46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 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73EEC" w:rsidRPr="005151CE" w:rsidTr="00573EEC">
        <w:trPr>
          <w:trHeight w:val="1425"/>
        </w:trPr>
        <w:tc>
          <w:tcPr>
            <w:tcW w:w="567" w:type="dxa"/>
            <w:shd w:val="clear" w:color="auto" w:fill="auto"/>
            <w:vAlign w:val="center"/>
          </w:tcPr>
          <w:p w:rsidR="00573EEC" w:rsidRPr="00A96B46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:rsidR="00573EEC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Маяковского, д. 16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573EEC" w:rsidRPr="005151CE" w:rsidRDefault="00573EEC" w:rsidP="0057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573EEC" w:rsidRDefault="00573EEC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EEC" w:rsidRDefault="00573EEC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56D" w:rsidRPr="00176A6F" w:rsidRDefault="002E71C3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B46">
        <w:rPr>
          <w:rFonts w:ascii="Times New Roman" w:hAnsi="Times New Roman"/>
          <w:sz w:val="24"/>
          <w:szCs w:val="24"/>
        </w:rPr>
        <w:t xml:space="preserve">Заместитель главы городского поселения Мишелевского 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А.М. Кривель</w:t>
      </w:r>
    </w:p>
    <w:sectPr w:rsidR="00B4756D" w:rsidRPr="00176A6F" w:rsidSect="004C77DD">
      <w:type w:val="continuous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109C"/>
    <w:multiLevelType w:val="hybridMultilevel"/>
    <w:tmpl w:val="88F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8A8"/>
    <w:multiLevelType w:val="multilevel"/>
    <w:tmpl w:val="9342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003F0"/>
    <w:multiLevelType w:val="hybridMultilevel"/>
    <w:tmpl w:val="10BAF626"/>
    <w:lvl w:ilvl="0" w:tplc="CEC29DEE">
      <w:start w:val="1"/>
      <w:numFmt w:val="decimal"/>
      <w:lvlText w:val="%1."/>
      <w:lvlJc w:val="left"/>
      <w:pPr>
        <w:ind w:left="172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0E"/>
    <w:rsid w:val="000D06B2"/>
    <w:rsid w:val="00176A6F"/>
    <w:rsid w:val="001D2B94"/>
    <w:rsid w:val="002951BC"/>
    <w:rsid w:val="002E71C3"/>
    <w:rsid w:val="00411463"/>
    <w:rsid w:val="00442905"/>
    <w:rsid w:val="004C77DD"/>
    <w:rsid w:val="005151CE"/>
    <w:rsid w:val="00573EEC"/>
    <w:rsid w:val="007E1336"/>
    <w:rsid w:val="0097688A"/>
    <w:rsid w:val="009930FF"/>
    <w:rsid w:val="009F400E"/>
    <w:rsid w:val="00A862FC"/>
    <w:rsid w:val="00A96B46"/>
    <w:rsid w:val="00AC46A3"/>
    <w:rsid w:val="00B4756D"/>
    <w:rsid w:val="00BD5B5E"/>
    <w:rsid w:val="00EF402C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B5BD-9549-4DA8-87A2-00CBF04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0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6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link w:val="1"/>
    <w:rsid w:val="009F400E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9F400E"/>
    <w:pPr>
      <w:widowControl w:val="0"/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table" w:styleId="a5">
    <w:name w:val="Table Grid"/>
    <w:basedOn w:val="a1"/>
    <w:uiPriority w:val="39"/>
    <w:rsid w:val="00B4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2019-04-18T05:22:00Z</cp:lastPrinted>
  <dcterms:created xsi:type="dcterms:W3CDTF">2019-05-07T06:39:00Z</dcterms:created>
  <dcterms:modified xsi:type="dcterms:W3CDTF">2019-05-07T06:39:00Z</dcterms:modified>
</cp:coreProperties>
</file>