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D89B4" w14:textId="66D2AB47" w:rsidR="003D1738" w:rsidRDefault="001C41F3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B01AE51" wp14:editId="1AF061AF">
            <wp:simplePos x="0" y="0"/>
            <wp:positionH relativeFrom="column">
              <wp:posOffset>2482850</wp:posOffset>
            </wp:positionH>
            <wp:positionV relativeFrom="paragraph">
              <wp:posOffset>-260985</wp:posOffset>
            </wp:positionV>
            <wp:extent cx="1065530" cy="1384935"/>
            <wp:effectExtent l="0" t="0" r="127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E34A6" w14:textId="77777777" w:rsidR="001C41F3" w:rsidRDefault="001C41F3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11E68AAA" w14:textId="77777777" w:rsidR="001C41F3" w:rsidRDefault="001C41F3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46264BD" w14:textId="77777777" w:rsidR="001C41F3" w:rsidRDefault="001C41F3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DBF7D5A" w14:textId="77777777" w:rsidR="001C41F3" w:rsidRDefault="001C41F3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1B0191F8" w14:textId="77777777" w:rsidR="001C41F3" w:rsidRPr="005C5156" w:rsidRDefault="001C41F3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126AAA7F" w14:textId="77777777" w:rsidR="001C41F3" w:rsidRPr="006949EC" w:rsidRDefault="001C41F3" w:rsidP="001C41F3">
      <w:pPr>
        <w:jc w:val="center"/>
        <w:rPr>
          <w:b/>
          <w:bCs/>
          <w:sz w:val="28"/>
        </w:rPr>
      </w:pPr>
      <w:r w:rsidRPr="006949EC">
        <w:rPr>
          <w:b/>
          <w:bCs/>
          <w:sz w:val="28"/>
        </w:rPr>
        <w:t>Российская Федерация</w:t>
      </w:r>
    </w:p>
    <w:p w14:paraId="211B821C" w14:textId="77777777" w:rsidR="001C41F3" w:rsidRPr="006949EC" w:rsidRDefault="001C41F3" w:rsidP="001C41F3">
      <w:pPr>
        <w:jc w:val="center"/>
        <w:rPr>
          <w:b/>
          <w:bCs/>
          <w:sz w:val="28"/>
        </w:rPr>
      </w:pPr>
      <w:r w:rsidRPr="006949EC">
        <w:rPr>
          <w:b/>
          <w:bCs/>
          <w:sz w:val="28"/>
        </w:rPr>
        <w:t>Иркутская область</w:t>
      </w:r>
    </w:p>
    <w:p w14:paraId="375B39F3" w14:textId="77777777" w:rsidR="001C41F3" w:rsidRPr="006949EC" w:rsidRDefault="001C41F3" w:rsidP="001C41F3">
      <w:pPr>
        <w:jc w:val="center"/>
        <w:rPr>
          <w:b/>
          <w:bCs/>
          <w:sz w:val="28"/>
        </w:rPr>
      </w:pPr>
      <w:r w:rsidRPr="006949EC">
        <w:rPr>
          <w:b/>
          <w:bCs/>
          <w:sz w:val="28"/>
        </w:rPr>
        <w:t>Усольский муниципальный район</w:t>
      </w:r>
    </w:p>
    <w:p w14:paraId="41CAE795" w14:textId="77777777" w:rsidR="001C41F3" w:rsidRPr="006949EC" w:rsidRDefault="001C41F3" w:rsidP="001C41F3">
      <w:pPr>
        <w:jc w:val="center"/>
        <w:rPr>
          <w:b/>
          <w:bCs/>
          <w:sz w:val="28"/>
        </w:rPr>
      </w:pPr>
      <w:r w:rsidRPr="006949EC">
        <w:rPr>
          <w:b/>
          <w:bCs/>
          <w:sz w:val="28"/>
        </w:rPr>
        <w:t>Мишелевское городское поселение</w:t>
      </w:r>
    </w:p>
    <w:p w14:paraId="202323D6" w14:textId="77777777" w:rsidR="001C41F3" w:rsidRPr="006949EC" w:rsidRDefault="001C41F3" w:rsidP="001C41F3">
      <w:pPr>
        <w:jc w:val="center"/>
        <w:rPr>
          <w:b/>
          <w:bCs/>
          <w:sz w:val="28"/>
        </w:rPr>
      </w:pPr>
      <w:r w:rsidRPr="006949EC">
        <w:rPr>
          <w:b/>
          <w:bCs/>
          <w:sz w:val="28"/>
        </w:rPr>
        <w:t>Д У М А</w:t>
      </w:r>
    </w:p>
    <w:p w14:paraId="7F228103" w14:textId="77777777" w:rsidR="001C41F3" w:rsidRPr="006949EC" w:rsidRDefault="001C41F3" w:rsidP="001C41F3">
      <w:pPr>
        <w:jc w:val="center"/>
        <w:rPr>
          <w:b/>
          <w:bCs/>
          <w:sz w:val="28"/>
        </w:rPr>
      </w:pPr>
    </w:p>
    <w:p w14:paraId="69BC39BD" w14:textId="77777777" w:rsidR="001C41F3" w:rsidRPr="006949EC" w:rsidRDefault="001C41F3" w:rsidP="001C41F3">
      <w:pPr>
        <w:jc w:val="center"/>
        <w:rPr>
          <w:b/>
          <w:bCs/>
          <w:sz w:val="28"/>
        </w:rPr>
      </w:pPr>
      <w:r w:rsidRPr="006949EC">
        <w:rPr>
          <w:b/>
          <w:bCs/>
          <w:sz w:val="28"/>
        </w:rPr>
        <w:t>Р Е Ш Е Н И Е</w:t>
      </w:r>
    </w:p>
    <w:p w14:paraId="74FFE5FE" w14:textId="415EF462" w:rsidR="001C41F3" w:rsidRPr="006949EC" w:rsidRDefault="001C41F3" w:rsidP="001C41F3">
      <w:pPr>
        <w:rPr>
          <w:sz w:val="28"/>
        </w:rPr>
      </w:pPr>
      <w:r w:rsidRPr="006949EC">
        <w:rPr>
          <w:sz w:val="28"/>
        </w:rPr>
        <w:t xml:space="preserve"> От </w:t>
      </w:r>
      <w:r w:rsidR="00086DAC">
        <w:rPr>
          <w:sz w:val="28"/>
        </w:rPr>
        <w:t>08.12.2021</w:t>
      </w:r>
      <w:r w:rsidRPr="006949EC">
        <w:rPr>
          <w:sz w:val="28"/>
        </w:rPr>
        <w:t xml:space="preserve">                                                        </w:t>
      </w:r>
      <w:r w:rsidR="00086DAC">
        <w:rPr>
          <w:sz w:val="28"/>
        </w:rPr>
        <w:tab/>
      </w:r>
      <w:proofErr w:type="gramStart"/>
      <w:r w:rsidR="00086DAC">
        <w:rPr>
          <w:sz w:val="28"/>
        </w:rPr>
        <w:tab/>
      </w:r>
      <w:r w:rsidRPr="006949EC">
        <w:rPr>
          <w:sz w:val="28"/>
        </w:rPr>
        <w:t xml:space="preserve">  №</w:t>
      </w:r>
      <w:proofErr w:type="gramEnd"/>
      <w:r w:rsidRPr="006949EC">
        <w:rPr>
          <w:sz w:val="28"/>
        </w:rPr>
        <w:t xml:space="preserve"> </w:t>
      </w:r>
      <w:r w:rsidR="00086DAC">
        <w:rPr>
          <w:sz w:val="28"/>
        </w:rPr>
        <w:t>167</w:t>
      </w:r>
    </w:p>
    <w:p w14:paraId="1827356A" w14:textId="77777777" w:rsidR="001C41F3" w:rsidRPr="006949EC" w:rsidRDefault="001C41F3" w:rsidP="001C41F3">
      <w:pPr>
        <w:jc w:val="center"/>
        <w:rPr>
          <w:sz w:val="28"/>
        </w:rPr>
      </w:pPr>
      <w:r w:rsidRPr="006949EC">
        <w:rPr>
          <w:sz w:val="28"/>
        </w:rPr>
        <w:t>р.п. Мишелевка</w:t>
      </w:r>
    </w:p>
    <w:p w14:paraId="3338EBF7" w14:textId="77777777" w:rsidR="001C41F3" w:rsidRPr="00AE1C49" w:rsidRDefault="001C41F3" w:rsidP="001C41F3">
      <w:pPr>
        <w:jc w:val="center"/>
      </w:pPr>
    </w:p>
    <w:p w14:paraId="6B091381" w14:textId="77777777" w:rsidR="00797FFE" w:rsidRDefault="003D1738" w:rsidP="0029214C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  <w:r w:rsidRPr="005C5156">
        <w:rPr>
          <w:b/>
          <w:bCs/>
          <w:kern w:val="2"/>
          <w:sz w:val="28"/>
          <w:szCs w:val="28"/>
        </w:rPr>
        <w:t>О</w:t>
      </w:r>
      <w:r w:rsidR="0029214C">
        <w:rPr>
          <w:b/>
          <w:bCs/>
          <w:kern w:val="2"/>
          <w:sz w:val="28"/>
          <w:szCs w:val="28"/>
        </w:rPr>
        <w:t>б</w:t>
      </w:r>
      <w:r w:rsidR="00797FFE">
        <w:rPr>
          <w:b/>
          <w:bCs/>
          <w:kern w:val="2"/>
          <w:sz w:val="28"/>
          <w:szCs w:val="28"/>
        </w:rPr>
        <w:t xml:space="preserve"> утверждении Положения о муниципальном земельном </w:t>
      </w:r>
    </w:p>
    <w:p w14:paraId="40344AE7" w14:textId="563E2AE8" w:rsidR="003D1738" w:rsidRPr="005C5156" w:rsidRDefault="00797FFE" w:rsidP="0029214C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контроле</w:t>
      </w:r>
      <w:r w:rsidR="003D1738" w:rsidRPr="005C5156"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в</w:t>
      </w:r>
      <w:r w:rsidR="003D1738" w:rsidRPr="005C5156"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М</w:t>
      </w:r>
      <w:r w:rsidR="0029214C">
        <w:rPr>
          <w:b/>
          <w:bCs/>
          <w:kern w:val="2"/>
          <w:sz w:val="28"/>
          <w:szCs w:val="28"/>
        </w:rPr>
        <w:t xml:space="preserve">ишелевском </w:t>
      </w:r>
      <w:r>
        <w:rPr>
          <w:b/>
          <w:bCs/>
          <w:kern w:val="2"/>
          <w:sz w:val="28"/>
          <w:szCs w:val="28"/>
        </w:rPr>
        <w:t>муниципальном</w:t>
      </w:r>
      <w:r w:rsidR="0029214C">
        <w:rPr>
          <w:b/>
          <w:bCs/>
          <w:kern w:val="2"/>
          <w:sz w:val="28"/>
          <w:szCs w:val="28"/>
        </w:rPr>
        <w:t xml:space="preserve"> образовании</w:t>
      </w:r>
    </w:p>
    <w:p w14:paraId="312A49A6" w14:textId="77777777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  <w:r w:rsidRPr="005C5156">
        <w:rPr>
          <w:rFonts w:cs="Times New Roman"/>
          <w:b/>
          <w:bCs/>
          <w:kern w:val="2"/>
          <w:sz w:val="28"/>
          <w:szCs w:val="28"/>
        </w:rPr>
        <w:t xml:space="preserve"> </w:t>
      </w:r>
    </w:p>
    <w:p w14:paraId="0904E7A6" w14:textId="77777777" w:rsidR="00C10F88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="0067371B" w:rsidRPr="005C5156">
        <w:rPr>
          <w:bCs/>
          <w:kern w:val="2"/>
          <w:sz w:val="28"/>
          <w:szCs w:val="28"/>
        </w:rPr>
        <w:t>Земельным</w:t>
      </w:r>
      <w:r w:rsidRPr="005C5156">
        <w:rPr>
          <w:bCs/>
          <w:kern w:val="2"/>
          <w:sz w:val="28"/>
          <w:szCs w:val="28"/>
        </w:rPr>
        <w:t xml:space="preserve">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 w:rsidR="00C10F88">
        <w:rPr>
          <w:bCs/>
          <w:kern w:val="2"/>
          <w:sz w:val="28"/>
          <w:szCs w:val="28"/>
        </w:rPr>
        <w:t>31,47</w:t>
      </w:r>
      <w:r w:rsidRPr="005C5156">
        <w:rPr>
          <w:bCs/>
          <w:kern w:val="2"/>
          <w:sz w:val="28"/>
          <w:szCs w:val="28"/>
        </w:rPr>
        <w:t xml:space="preserve"> Устава </w:t>
      </w:r>
      <w:r w:rsidR="00C10F88" w:rsidRPr="00C10F88">
        <w:rPr>
          <w:kern w:val="2"/>
          <w:sz w:val="28"/>
          <w:szCs w:val="28"/>
        </w:rPr>
        <w:t xml:space="preserve">Мишелевского муниципального образования Дума Мишелевского муниципального образования </w:t>
      </w:r>
    </w:p>
    <w:p w14:paraId="3E5834F4" w14:textId="1C3770EC" w:rsidR="003D1738" w:rsidRPr="005C5156" w:rsidRDefault="00C10F88" w:rsidP="00C10F88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  <w:sz w:val="28"/>
          <w:szCs w:val="28"/>
        </w:rPr>
      </w:pPr>
      <w:r w:rsidRPr="00C10F88">
        <w:rPr>
          <w:kern w:val="2"/>
          <w:sz w:val="28"/>
          <w:szCs w:val="28"/>
        </w:rPr>
        <w:t>РЕШИЛА:</w:t>
      </w:r>
      <w:r w:rsidR="003D1738" w:rsidRPr="005C5156">
        <w:rPr>
          <w:bCs/>
          <w:kern w:val="2"/>
          <w:sz w:val="28"/>
          <w:szCs w:val="28"/>
        </w:rPr>
        <w:t xml:space="preserve"> </w:t>
      </w:r>
    </w:p>
    <w:p w14:paraId="58F451B3" w14:textId="062C163F" w:rsidR="003D1738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Утвердить Положение о муниципальном </w:t>
      </w:r>
      <w:r w:rsidR="0067371B" w:rsidRPr="005C5156">
        <w:rPr>
          <w:bCs/>
          <w:kern w:val="2"/>
          <w:sz w:val="28"/>
          <w:szCs w:val="28"/>
        </w:rPr>
        <w:t>земельном</w:t>
      </w:r>
      <w:r w:rsidRPr="005C5156">
        <w:rPr>
          <w:bCs/>
          <w:kern w:val="2"/>
          <w:sz w:val="28"/>
          <w:szCs w:val="28"/>
        </w:rPr>
        <w:t xml:space="preserve"> контроле в </w:t>
      </w:r>
      <w:r w:rsidR="00C10F88">
        <w:rPr>
          <w:bCs/>
          <w:kern w:val="2"/>
          <w:sz w:val="28"/>
          <w:szCs w:val="28"/>
        </w:rPr>
        <w:t xml:space="preserve">Мишелевском </w:t>
      </w:r>
      <w:r w:rsidRPr="005C5156">
        <w:rPr>
          <w:bCs/>
          <w:kern w:val="2"/>
          <w:sz w:val="28"/>
          <w:szCs w:val="28"/>
        </w:rPr>
        <w:t xml:space="preserve">муниципальном </w:t>
      </w:r>
      <w:r w:rsidR="00C10F88" w:rsidRPr="005C5156">
        <w:rPr>
          <w:bCs/>
          <w:kern w:val="2"/>
          <w:sz w:val="28"/>
          <w:szCs w:val="28"/>
        </w:rPr>
        <w:t xml:space="preserve">образовании </w:t>
      </w:r>
      <w:r w:rsidR="00C10F88" w:rsidRPr="005C5156">
        <w:rPr>
          <w:i/>
          <w:kern w:val="2"/>
          <w:sz w:val="28"/>
          <w:szCs w:val="28"/>
        </w:rPr>
        <w:t>(</w:t>
      </w:r>
      <w:r w:rsidRPr="005C5156">
        <w:rPr>
          <w:kern w:val="2"/>
          <w:sz w:val="28"/>
          <w:szCs w:val="28"/>
        </w:rPr>
        <w:t>прилагается)</w:t>
      </w:r>
      <w:r w:rsidRPr="005C5156">
        <w:rPr>
          <w:bCs/>
          <w:kern w:val="2"/>
          <w:sz w:val="28"/>
          <w:szCs w:val="28"/>
        </w:rPr>
        <w:t>.</w:t>
      </w:r>
    </w:p>
    <w:p w14:paraId="115C89B2" w14:textId="0828B9D2" w:rsidR="00086DAC" w:rsidRPr="005C5156" w:rsidRDefault="00086DAC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 Опубликовать настоящее решение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(мишелевка.рф).</w:t>
      </w:r>
    </w:p>
    <w:p w14:paraId="2FEF30CC" w14:textId="1D5057BA" w:rsidR="003D1738" w:rsidRPr="005C5156" w:rsidRDefault="00086DAC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3D1738" w:rsidRPr="005C5156">
        <w:rPr>
          <w:bCs/>
          <w:kern w:val="2"/>
          <w:sz w:val="28"/>
          <w:szCs w:val="28"/>
        </w:rPr>
        <w:t xml:space="preserve">. Настоящее решение </w:t>
      </w:r>
      <w:r w:rsidR="003D1738" w:rsidRPr="005C5156">
        <w:rPr>
          <w:kern w:val="2"/>
          <w:sz w:val="28"/>
          <w:szCs w:val="28"/>
        </w:rPr>
        <w:t>вступает в силу после дня его опубликования,</w:t>
      </w:r>
      <w:r w:rsidR="003D1738" w:rsidRPr="005C5156">
        <w:rPr>
          <w:sz w:val="28"/>
          <w:szCs w:val="28"/>
        </w:rPr>
        <w:t xml:space="preserve"> за исключением раздела </w:t>
      </w:r>
      <w:r w:rsidR="0067371B" w:rsidRPr="005C5156">
        <w:rPr>
          <w:sz w:val="28"/>
          <w:szCs w:val="28"/>
        </w:rPr>
        <w:t>6</w:t>
      </w:r>
      <w:r w:rsidR="003D1738" w:rsidRPr="005C5156">
        <w:rPr>
          <w:sz w:val="28"/>
          <w:szCs w:val="28"/>
        </w:rPr>
        <w:t xml:space="preserve"> </w:t>
      </w:r>
      <w:r w:rsidR="003D1738" w:rsidRPr="005C5156">
        <w:rPr>
          <w:bCs/>
          <w:kern w:val="2"/>
          <w:sz w:val="28"/>
          <w:szCs w:val="28"/>
        </w:rPr>
        <w:t xml:space="preserve">Положения о муниципальном </w:t>
      </w:r>
      <w:r w:rsidR="0067371B" w:rsidRPr="005C5156">
        <w:rPr>
          <w:bCs/>
          <w:kern w:val="2"/>
          <w:sz w:val="28"/>
          <w:szCs w:val="28"/>
        </w:rPr>
        <w:t>земельном</w:t>
      </w:r>
      <w:r w:rsidR="003D1738" w:rsidRPr="005C5156">
        <w:rPr>
          <w:bCs/>
          <w:kern w:val="2"/>
          <w:sz w:val="28"/>
          <w:szCs w:val="28"/>
        </w:rPr>
        <w:t xml:space="preserve"> контроле в </w:t>
      </w:r>
      <w:r w:rsidR="00C10F88">
        <w:rPr>
          <w:bCs/>
          <w:kern w:val="2"/>
          <w:sz w:val="28"/>
          <w:szCs w:val="28"/>
        </w:rPr>
        <w:t xml:space="preserve">Мишелевском </w:t>
      </w:r>
      <w:r w:rsidR="003D1738" w:rsidRPr="005C5156">
        <w:rPr>
          <w:bCs/>
          <w:kern w:val="2"/>
          <w:sz w:val="28"/>
          <w:szCs w:val="28"/>
        </w:rPr>
        <w:t>муниципальном образовании</w:t>
      </w:r>
      <w:r w:rsidR="003D1738" w:rsidRPr="005C5156">
        <w:rPr>
          <w:sz w:val="28"/>
          <w:szCs w:val="28"/>
        </w:rPr>
        <w:t xml:space="preserve">, который вступает в силу с </w:t>
      </w:r>
      <w:r w:rsidR="00C10F88">
        <w:rPr>
          <w:sz w:val="28"/>
          <w:szCs w:val="28"/>
        </w:rPr>
        <w:t xml:space="preserve">                               </w:t>
      </w:r>
      <w:r w:rsidR="003D1738" w:rsidRPr="005C5156">
        <w:rPr>
          <w:sz w:val="28"/>
          <w:szCs w:val="28"/>
        </w:rPr>
        <w:t>1 марта 2022 года.</w:t>
      </w:r>
    </w:p>
    <w:p w14:paraId="062FC3C0" w14:textId="77777777" w:rsidR="003D1738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645E2450" w14:textId="77777777" w:rsidR="00C10F88" w:rsidRPr="005C5156" w:rsidRDefault="00C10F8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24"/>
      </w:tblGrid>
      <w:tr w:rsidR="00C10F88" w:rsidRPr="005C5156" w14:paraId="5CF22E00" w14:textId="77777777" w:rsidTr="00086DAC">
        <w:trPr>
          <w:trHeight w:val="169"/>
        </w:trPr>
        <w:tc>
          <w:tcPr>
            <w:tcW w:w="9224" w:type="dxa"/>
            <w:shd w:val="clear" w:color="auto" w:fill="auto"/>
          </w:tcPr>
          <w:p w14:paraId="5AA92BE3" w14:textId="77777777" w:rsidR="00C10F88" w:rsidRDefault="00C10F88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Председатель Думы Мишелевского </w:t>
            </w:r>
          </w:p>
          <w:p w14:paraId="0AA3EF17" w14:textId="77777777" w:rsidR="00C10F88" w:rsidRDefault="00C10F88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муниципального образования                                                        Е.В.Евтеев</w:t>
            </w:r>
          </w:p>
          <w:p w14:paraId="4E180E56" w14:textId="77777777" w:rsidR="00C10F88" w:rsidRDefault="00C10F88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16"/>
                <w:szCs w:val="28"/>
              </w:rPr>
            </w:pPr>
          </w:p>
          <w:p w14:paraId="3BA628D4" w14:textId="77777777" w:rsidR="00086DAC" w:rsidRPr="00086DAC" w:rsidRDefault="00086DAC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16"/>
                <w:szCs w:val="28"/>
              </w:rPr>
            </w:pPr>
          </w:p>
          <w:p w14:paraId="20FF6640" w14:textId="77777777" w:rsidR="00C10F88" w:rsidRDefault="00C10F88" w:rsidP="00C10F8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Глава Мишелевского </w:t>
            </w:r>
          </w:p>
          <w:p w14:paraId="3D400AFC" w14:textId="63A6D472" w:rsidR="00C10F88" w:rsidRPr="005C5156" w:rsidRDefault="00086DAC" w:rsidP="00C10F8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Муниципального </w:t>
            </w:r>
            <w:r w:rsidR="00C10F88">
              <w:rPr>
                <w:rFonts w:eastAsia="Calibri"/>
                <w:kern w:val="2"/>
                <w:sz w:val="28"/>
                <w:szCs w:val="28"/>
              </w:rPr>
              <w:t>образования                                                      Н.А.Валянин</w:t>
            </w:r>
          </w:p>
        </w:tc>
      </w:tr>
      <w:tr w:rsidR="00C10F88" w:rsidRPr="005C5156" w14:paraId="73E7BF65" w14:textId="77777777" w:rsidTr="00086DAC">
        <w:trPr>
          <w:trHeight w:val="169"/>
        </w:trPr>
        <w:tc>
          <w:tcPr>
            <w:tcW w:w="9224" w:type="dxa"/>
            <w:shd w:val="clear" w:color="auto" w:fill="auto"/>
          </w:tcPr>
          <w:p w14:paraId="36AF088C" w14:textId="77777777" w:rsidR="00C10F88" w:rsidRDefault="00C10F88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C10F88" w:rsidRPr="005C5156" w14:paraId="0769CA24" w14:textId="77777777" w:rsidTr="00086DAC">
        <w:trPr>
          <w:trHeight w:val="169"/>
        </w:trPr>
        <w:tc>
          <w:tcPr>
            <w:tcW w:w="9224" w:type="dxa"/>
            <w:shd w:val="clear" w:color="auto" w:fill="auto"/>
          </w:tcPr>
          <w:p w14:paraId="378BC0A2" w14:textId="77777777" w:rsidR="00C10F88" w:rsidRDefault="00C10F88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C10F88" w:rsidRPr="005C5156" w14:paraId="31E11460" w14:textId="77777777" w:rsidTr="00086DAC">
        <w:trPr>
          <w:trHeight w:val="169"/>
        </w:trPr>
        <w:tc>
          <w:tcPr>
            <w:tcW w:w="9224" w:type="dxa"/>
            <w:shd w:val="clear" w:color="auto" w:fill="auto"/>
          </w:tcPr>
          <w:p w14:paraId="3A56E021" w14:textId="77777777" w:rsidR="00C10F88" w:rsidRDefault="00C10F88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9E0892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bookmarkStart w:id="0" w:name="Par50"/>
            <w:bookmarkEnd w:id="0"/>
          </w:p>
        </w:tc>
        <w:tc>
          <w:tcPr>
            <w:tcW w:w="4500" w:type="dxa"/>
          </w:tcPr>
          <w:p w14:paraId="3A1DC876" w14:textId="77777777" w:rsidR="003D1738" w:rsidRPr="005C5156" w:rsidRDefault="003D1738" w:rsidP="009E0892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14:paraId="23A02B9D" w14:textId="1C65E41A" w:rsidR="003D1738" w:rsidRPr="005C5156" w:rsidRDefault="003D1738" w:rsidP="009E0892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5C5156">
              <w:rPr>
                <w:kern w:val="2"/>
                <w:sz w:val="28"/>
                <w:szCs w:val="28"/>
              </w:rPr>
              <w:t xml:space="preserve">решением </w:t>
            </w:r>
            <w:r w:rsidR="00C10F88">
              <w:rPr>
                <w:kern w:val="2"/>
                <w:sz w:val="28"/>
                <w:szCs w:val="28"/>
              </w:rPr>
              <w:t xml:space="preserve">Думы Мишелевского </w:t>
            </w:r>
            <w:r w:rsidRPr="005C515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14:paraId="52B5EA38" w14:textId="35742049" w:rsidR="003D1738" w:rsidRPr="005C5156" w:rsidRDefault="003D1738" w:rsidP="006949EC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 xml:space="preserve">от </w:t>
            </w:r>
            <w:r w:rsidR="00BD24D0">
              <w:rPr>
                <w:kern w:val="2"/>
                <w:sz w:val="28"/>
                <w:szCs w:val="28"/>
              </w:rPr>
              <w:t>____________</w:t>
            </w:r>
            <w:r w:rsidR="006949EC">
              <w:rPr>
                <w:kern w:val="2"/>
                <w:sz w:val="28"/>
                <w:szCs w:val="28"/>
              </w:rPr>
              <w:t>______</w:t>
            </w:r>
            <w:r w:rsidRPr="005C5156">
              <w:rPr>
                <w:kern w:val="2"/>
                <w:sz w:val="28"/>
                <w:szCs w:val="28"/>
              </w:rPr>
              <w:t xml:space="preserve"> № __</w:t>
            </w:r>
            <w:r w:rsidR="00BD24D0">
              <w:rPr>
                <w:kern w:val="2"/>
                <w:sz w:val="28"/>
                <w:szCs w:val="28"/>
              </w:rPr>
              <w:t>____</w:t>
            </w:r>
            <w:r w:rsidRPr="005C5156">
              <w:rPr>
                <w:kern w:val="2"/>
                <w:sz w:val="28"/>
                <w:szCs w:val="28"/>
              </w:rPr>
              <w:t>_</w:t>
            </w:r>
          </w:p>
        </w:tc>
      </w:tr>
    </w:tbl>
    <w:p w14:paraId="6F454958" w14:textId="77777777" w:rsidR="003D1738" w:rsidRPr="005C5156" w:rsidRDefault="003D1738" w:rsidP="009E0892">
      <w:pPr>
        <w:shd w:val="clear" w:color="auto" w:fill="FFFFFF"/>
        <w:ind w:firstLine="567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  <w:bookmarkStart w:id="1" w:name="_GoBack"/>
      <w:bookmarkEnd w:id="1"/>
    </w:p>
    <w:p w14:paraId="2693AF4A" w14:textId="77777777" w:rsidR="003D1738" w:rsidRPr="005C5156" w:rsidRDefault="003D1738" w:rsidP="009E0892">
      <w:pPr>
        <w:jc w:val="center"/>
        <w:rPr>
          <w:b/>
          <w:bCs/>
          <w:sz w:val="28"/>
          <w:szCs w:val="28"/>
        </w:rPr>
      </w:pPr>
      <w:r w:rsidRPr="005C5156">
        <w:rPr>
          <w:b/>
          <w:bCs/>
          <w:sz w:val="28"/>
          <w:szCs w:val="28"/>
        </w:rPr>
        <w:t>Положение</w:t>
      </w:r>
    </w:p>
    <w:p w14:paraId="3055BE7C" w14:textId="77777777" w:rsidR="00F27681" w:rsidRPr="005C5156" w:rsidRDefault="003D1738" w:rsidP="009E0892">
      <w:pPr>
        <w:jc w:val="center"/>
        <w:rPr>
          <w:b/>
          <w:bCs/>
          <w:sz w:val="28"/>
          <w:szCs w:val="28"/>
        </w:rPr>
      </w:pPr>
      <w:r w:rsidRPr="005C5156">
        <w:rPr>
          <w:b/>
          <w:bCs/>
          <w:sz w:val="28"/>
          <w:szCs w:val="28"/>
        </w:rPr>
        <w:t xml:space="preserve">о муниципальном </w:t>
      </w:r>
      <w:r w:rsidR="009E0892" w:rsidRPr="005C5156">
        <w:rPr>
          <w:b/>
          <w:bCs/>
          <w:sz w:val="28"/>
          <w:szCs w:val="28"/>
        </w:rPr>
        <w:t xml:space="preserve">земельном </w:t>
      </w:r>
      <w:r w:rsidRPr="005C5156">
        <w:rPr>
          <w:b/>
          <w:bCs/>
          <w:sz w:val="28"/>
          <w:szCs w:val="28"/>
        </w:rPr>
        <w:t>контроле в</w:t>
      </w:r>
    </w:p>
    <w:p w14:paraId="0AB88260" w14:textId="5FA985FD" w:rsidR="003D1738" w:rsidRPr="005C5156" w:rsidRDefault="00C10F88" w:rsidP="00C10F88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Мишелевском </w:t>
      </w:r>
      <w:r w:rsidR="003D1738" w:rsidRPr="005C5156">
        <w:rPr>
          <w:b/>
          <w:bCs/>
          <w:sz w:val="28"/>
          <w:szCs w:val="28"/>
        </w:rPr>
        <w:t xml:space="preserve">муниципальном образовании </w:t>
      </w:r>
    </w:p>
    <w:p w14:paraId="7FA50D19" w14:textId="77777777" w:rsidR="00755710" w:rsidRPr="005C5156" w:rsidRDefault="00755710" w:rsidP="009E0892">
      <w:pPr>
        <w:ind w:firstLine="567"/>
        <w:jc w:val="right"/>
        <w:rPr>
          <w:sz w:val="17"/>
          <w:szCs w:val="17"/>
        </w:rPr>
      </w:pPr>
    </w:p>
    <w:p w14:paraId="069988DC" w14:textId="77777777" w:rsidR="00BD24D0" w:rsidRDefault="00BD24D0" w:rsidP="00BD24D0">
      <w:pPr>
        <w:ind w:firstLine="567"/>
        <w:jc w:val="right"/>
        <w:rPr>
          <w:sz w:val="17"/>
          <w:szCs w:val="17"/>
        </w:rPr>
      </w:pPr>
    </w:p>
    <w:p w14:paraId="4B241353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14:paraId="420621DB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DAC13" w14:textId="6B982B36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осуществления муниципального земельного контроля в границах Мишелевского муниципального образования (далее – муниципальный земельный контроль).</w:t>
      </w:r>
    </w:p>
    <w:p w14:paraId="3ECEFC64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25B5579B" w14:textId="28893170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 Мишелевского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8EE9DEA" w14:textId="650CBFAA" w:rsidR="00BD24D0" w:rsidRDefault="00BD24D0" w:rsidP="00BD24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Муниципальный земельный контроль осуществляется администрацией Мишелевского муниципального образования.</w:t>
      </w:r>
    </w:p>
    <w:p w14:paraId="516F7017" w14:textId="77777777" w:rsidR="00BD24D0" w:rsidRDefault="00BD24D0" w:rsidP="00BD24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Должностными лицами администрации, уполномоченными на осуществление муниципального земельного контроля, являются:</w:t>
      </w:r>
    </w:p>
    <w:p w14:paraId="7E03BFED" w14:textId="77777777" w:rsidR="00BD24D0" w:rsidRDefault="00BD24D0" w:rsidP="00BD24D0">
      <w:pPr>
        <w:ind w:firstLine="709"/>
        <w:contextualSpacing/>
        <w:jc w:val="both"/>
        <w:rPr>
          <w:sz w:val="28"/>
          <w:szCs w:val="28"/>
        </w:rPr>
      </w:pPr>
      <w:r w:rsidRPr="00BD24D0">
        <w:rPr>
          <w:sz w:val="28"/>
          <w:szCs w:val="28"/>
        </w:rPr>
        <w:t xml:space="preserve">= </w:t>
      </w:r>
      <w:r w:rsidRPr="00BD24D0">
        <w:rPr>
          <w:iCs/>
          <w:sz w:val="28"/>
          <w:szCs w:val="28"/>
        </w:rPr>
        <w:t>Заместитель главы Мишелевского муниципального образования</w:t>
      </w:r>
      <w:r>
        <w:rPr>
          <w:i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1453B56" w14:textId="77777777" w:rsidR="00BD24D0" w:rsidRDefault="00BD24D0" w:rsidP="00BD24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по землепользованию </w:t>
      </w:r>
    </w:p>
    <w:p w14:paraId="352CF439" w14:textId="580204F8" w:rsidR="00BD24D0" w:rsidRDefault="00BD24D0" w:rsidP="00BD24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(далее – должностные лица)</w:t>
      </w:r>
      <w:r>
        <w:rPr>
          <w:i/>
          <w:iCs/>
          <w:sz w:val="28"/>
          <w:szCs w:val="28"/>
        </w:rPr>
        <w:t>.</w:t>
      </w:r>
    </w:p>
    <w:p w14:paraId="18A1FCDC" w14:textId="77777777" w:rsidR="00BD24D0" w:rsidRDefault="00BD24D0" w:rsidP="00BD24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при осуществлении муниципального земельного контроля имеют права, несут обязанности и ответственность в соответствии с Федеральным законом от 31 июля 2020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14:paraId="196E48B5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BD24D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№ 248-ФЗ, Земельного кодекса Российской Федерации, Федерального </w:t>
      </w:r>
      <w:r w:rsidRPr="00BD24D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14:paraId="36E817D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61"/>
      <w:bookmarkEnd w:id="2"/>
      <w:r>
        <w:rPr>
          <w:rFonts w:ascii="Times New Roman" w:hAnsi="Times New Roman" w:cs="Times New Roman"/>
          <w:sz w:val="28"/>
          <w:szCs w:val="28"/>
        </w:rPr>
        <w:t>1.6. Администрация осуществляет муниципальный земельный контроль за соблюдением:</w:t>
      </w:r>
    </w:p>
    <w:p w14:paraId="00E7E6B5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B8A5F6E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667BE935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3AAE9149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56088119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14:paraId="1F4D8549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Полномочия, указанные в настоящем пункте, осуществляются администрацией в отношении всех категорий земель.</w:t>
      </w:r>
    </w:p>
    <w:p w14:paraId="7BFEF5E4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в рамках осуществления муниципального земельного контроля обеспечивается учет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14:paraId="7F2C2AC1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 осуществлении муниципального земельного контроля система оценки и управления рисками не применяется.</w:t>
      </w:r>
    </w:p>
    <w:p w14:paraId="5C7122ED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B55BED4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Профилактика рисков причинения вреда (ущерба)</w:t>
      </w:r>
    </w:p>
    <w:p w14:paraId="2386B7F7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</w:t>
      </w:r>
    </w:p>
    <w:p w14:paraId="024C3668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FE5AF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осуществляет муниципальный земельный контроль в том числе посредством проведения профилактических мероприятий.</w:t>
      </w:r>
    </w:p>
    <w:p w14:paraId="02AB435F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F4440FD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2.3.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787E33ED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C9B1259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вред (ущерб) причинен, должностное лицо незамедлительно направляет информацию об этом главе муниципального образования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(наименование должности главы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Глава) для принятия решения о проведении контрольных мероприятий.</w:t>
      </w:r>
    </w:p>
    <w:p w14:paraId="041B8E91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2.5. 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14:paraId="303906ED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16CB790F" w14:textId="4F979AF5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14:paraId="16EFE874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0CB55FDE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tooltip="https://login.consultant.ru/link/?req=doc&amp;base=LAW&amp;n=358750&amp;date=25.06.2021&amp;demo=1&amp;dst=100512&amp;fld=134" w:history="1">
        <w:r w:rsidRPr="00BD24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3 статьи 46</w:t>
        </w:r>
      </w:hyperlink>
      <w:r w:rsidRPr="00BD2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14:paraId="252B8431" w14:textId="208E42CC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</w:t>
      </w:r>
      <w:r w:rsidR="006949EC">
        <w:rPr>
          <w:rFonts w:ascii="Times New Roman" w:hAnsi="Times New Roman" w:cs="Times New Roman"/>
          <w:sz w:val="28"/>
          <w:szCs w:val="28"/>
        </w:rPr>
        <w:t>население Мишелевского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собраниях и конференциях граждан об обязательных требованиях, предъявляемых к объектам контроля.</w:t>
      </w:r>
    </w:p>
    <w:p w14:paraId="117B1CA7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2.7.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3B06E5C5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12A98BC3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D637F7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14:paraId="3D1E114F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58AE10F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14:paraId="7BE8E2B9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304ED116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5AB818D3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14:paraId="639D3CB4" w14:textId="77777777" w:rsidR="00BD24D0" w:rsidRDefault="00BD24D0" w:rsidP="00BD24D0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14:paraId="222EAE5E" w14:textId="77777777" w:rsidR="00BD24D0" w:rsidRDefault="00BD24D0" w:rsidP="00BD24D0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10" w:tooltip="consultantplus://offline/ref=60E994E2E7530B81715244CA18253CE68303E027C7788DEE46B429CD2E16AE9F1244212B941664BA176D456689CED34D9F6D79C2B863ECA107q5G" w:history="1">
        <w:r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>
        <w:rPr>
          <w:rFonts w:eastAsiaTheme="minorHAnsi"/>
          <w:sz w:val="28"/>
          <w:szCs w:val="28"/>
        </w:rPr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73E411FB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F92AF1E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954B8C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241DB47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5E79F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Раздел 3. Осуществление контрольных мероприятий</w:t>
      </w:r>
    </w:p>
    <w:p w14:paraId="43137469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и контрольных действий</w:t>
      </w:r>
    </w:p>
    <w:p w14:paraId="5C65BC15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D4699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При осуществлении муниципального земельного контроля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3ABA34AC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14:paraId="14838334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144D17C4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14:paraId="6C9584AE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14:paraId="3F0FF62E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</w:t>
      </w:r>
      <w:r>
        <w:rPr>
          <w:rFonts w:eastAsiaTheme="minorHAnsi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eastAsiaTheme="minorHAnsi"/>
          <w:sz w:val="28"/>
          <w:szCs w:val="28"/>
        </w:rPr>
        <w:t>);</w:t>
      </w:r>
    </w:p>
    <w:p w14:paraId="62641CFF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35B95E1F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235C8BED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3.3. 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070D392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 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 248-ФЗ.</w:t>
      </w:r>
    </w:p>
    <w:p w14:paraId="73716506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14:paraId="603D80F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14:paraId="3289E2F1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6ED41582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14:paraId="594A13E3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Федеральным </w:t>
      </w:r>
      <w:hyperlink r:id="rId11" w:tooltip="https://login.consultant.ru/link/?req=doc&amp;base=LAW&amp;n=358750&amp;date=25.06.2021&amp;demo=1" w:history="1">
        <w:r w:rsidRPr="00BD24D0">
          <w:rPr>
            <w:rStyle w:val="a5"/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№ 248-ФЗ.</w:t>
      </w:r>
    </w:p>
    <w:p w14:paraId="09E9C874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3.9. 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rFonts w:eastAsiaTheme="minorHAnsi"/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rFonts w:eastAsiaTheme="minorHAnsi"/>
          <w:sz w:val="28"/>
          <w:szCs w:val="28"/>
        </w:rPr>
        <w:t xml:space="preserve"> </w:t>
      </w:r>
      <w:hyperlink r:id="rId12" w:tooltip="https://login.consultant.ru/link/?req=doc&amp;base=LAW&amp;n=378980&amp;date=25.06.2021&amp;demo=1&amp;dst=100014&amp;fld=134" w:history="1">
        <w:r w:rsidRPr="00BD24D0">
          <w:rPr>
            <w:rStyle w:val="a5"/>
            <w:rFonts w:eastAsiaTheme="minorHAnsi"/>
            <w:color w:val="000000" w:themeColor="text1"/>
            <w:sz w:val="28"/>
            <w:szCs w:val="28"/>
            <w:u w:val="none"/>
          </w:rPr>
          <w:t>Правилами</w:t>
        </w:r>
      </w:hyperlink>
      <w:r w:rsidRPr="00BD24D0"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8BBCD93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3.10. В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14:paraId="07CA6C87" w14:textId="77777777" w:rsidR="00BD24D0" w:rsidRDefault="00BD24D0" w:rsidP="00BD2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rFonts w:eastAsiaTheme="minorHAnsi"/>
          <w:sz w:val="28"/>
          <w:szCs w:val="28"/>
        </w:rPr>
        <w:t xml:space="preserve">должностным лицом </w:t>
      </w:r>
      <w:r>
        <w:rPr>
          <w:rFonts w:eastAsiaTheme="minorHAnsi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7BB22EA3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rFonts w:eastAsiaTheme="minorHAnsi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7DB41ADF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>
        <w:rPr>
          <w:rFonts w:eastAsiaTheme="minorHAnsi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rFonts w:eastAsiaTheme="minorHAnsi"/>
          <w:sz w:val="28"/>
          <w:szCs w:val="28"/>
        </w:rPr>
        <w:t>, его командировка и т.п.) при проведении</w:t>
      </w:r>
      <w:r>
        <w:rPr>
          <w:rFonts w:eastAsiaTheme="minorHAnsi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rFonts w:eastAsiaTheme="minorHAnsi"/>
          <w:sz w:val="28"/>
          <w:szCs w:val="28"/>
        </w:rPr>
        <w:t>.</w:t>
      </w:r>
    </w:p>
    <w:p w14:paraId="0177E05D" w14:textId="77777777" w:rsidR="00BD24D0" w:rsidRDefault="00BD24D0" w:rsidP="00BD24D0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3.11.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EE7134B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3.12.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tooltip="https://login.consultant.ru/link/?req=doc&amp;base=LAW&amp;n=358750&amp;date=25.06.2021&amp;demo=1&amp;dst=100998&amp;fld=134" w:history="1">
        <w:r w:rsidRPr="006949EC">
          <w:rPr>
            <w:rStyle w:val="a5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</w:rPr>
          <w:t>частью 2 статьи 90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№ 248-ФЗ.</w:t>
      </w:r>
    </w:p>
    <w:p w14:paraId="31DC1757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3.13.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6378239E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3.14. 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eastAsiaTheme="minorHAnsi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eastAsiaTheme="minorHAnsi"/>
          <w:sz w:val="28"/>
          <w:szCs w:val="28"/>
        </w:rPr>
        <w:t>.</w:t>
      </w:r>
    </w:p>
    <w:p w14:paraId="12FB5B63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4FEDA986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6B8D5B3C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3.16.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доведения их до контролируемых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lastRenderedPageBreak/>
        <w:t>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eastAsiaTheme="minorHAnsi" w:hAnsi="Times New Roman" w:cs="Times New Roman"/>
          <w:sz w:val="28"/>
          <w:szCs w:val="28"/>
        </w:rPr>
        <w:t>Единый портал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28F1F9AB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603EC1C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3F85E9F4" w14:textId="32C913E9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</w:rPr>
        <w:t>№ 248-ФЗ и разделом 4 настоящего Положения.</w:t>
      </w:r>
    </w:p>
    <w:p w14:paraId="0F6D122E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665F2EB3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6C8F6782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>
        <w:rPr>
          <w:rFonts w:ascii="Times New Roman" w:eastAsiaTheme="minorHAnsi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482E84D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земельных отношений,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D16B866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BAD0682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</w:t>
      </w:r>
      <w:r>
        <w:rPr>
          <w:rFonts w:eastAsiaTheme="minorHAnsi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eastAsiaTheme="minorHAnsi"/>
          <w:sz w:val="28"/>
          <w:szCs w:val="28"/>
        </w:rPr>
        <w:t>;</w:t>
      </w:r>
    </w:p>
    <w:p w14:paraId="27DF80D2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45DB8B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3.20. В случае не устранения в установленный срок нарушений, указанных в предусмотренном подпунктом 1 пункта 3.23 настоящего Положения предписании об устранении выявленных нарушений, должностное лицо, выдавшее такое предписание, в срок не позднее 30 дней со дня вступления в законную силу постановления по делу об административном правонарушении, связанном с неисполнением такого предписания, информирует о его неисполнении с приложением соответствующих документов:</w:t>
      </w:r>
    </w:p>
    <w:p w14:paraId="5A849980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исполнительный орган государственной власти или орган местного самоуправления, предусмотренные </w:t>
      </w:r>
      <w:hyperlink r:id="rId14" w:tooltip="https://login.consultant.ru/link/?req=doc&amp;base=LAW&amp;n=382667&amp;date=25.06.2021&amp;demo=1&amp;dst=431&amp;fld=134" w:history="1">
        <w:r w:rsidRPr="006949EC">
          <w:rPr>
            <w:rStyle w:val="a5"/>
            <w:rFonts w:eastAsiaTheme="minorHAnsi"/>
            <w:color w:val="000000" w:themeColor="text1"/>
            <w:sz w:val="28"/>
            <w:szCs w:val="28"/>
            <w:u w:val="none"/>
          </w:rPr>
          <w:t>статьей 39</w:t>
        </w:r>
      </w:hyperlink>
      <w:r w:rsidRPr="006949EC">
        <w:rPr>
          <w:rStyle w:val="a5"/>
          <w:rFonts w:eastAsiaTheme="minorHAnsi"/>
          <w:color w:val="000000" w:themeColor="text1"/>
          <w:sz w:val="28"/>
          <w:szCs w:val="28"/>
          <w:u w:val="none"/>
          <w:vertAlign w:val="superscript"/>
        </w:rPr>
        <w:t>2</w:t>
      </w:r>
      <w:r>
        <w:rPr>
          <w:rFonts w:eastAsiaTheme="minorHAnsi"/>
          <w:sz w:val="28"/>
          <w:szCs w:val="28"/>
        </w:rPr>
        <w:t xml:space="preserve"> Земельного кодекса Российской Федерации (в отношении земельных участков и земель, государственная собственность на которые не разграничена, – исполнительный орган государственной власти или орган местного самоуправления, предусмотренные пунктом 2 статьи 3</w:t>
      </w:r>
      <w:r>
        <w:rPr>
          <w:rFonts w:eastAsiaTheme="minorHAnsi"/>
          <w:sz w:val="28"/>
          <w:szCs w:val="28"/>
          <w:vertAlign w:val="superscript"/>
        </w:rPr>
        <w:t>3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</w:rPr>
        <w:t>Федерального закона от 25 октября 2001 года № 137-ФЗ «О введении в действие Земельного кодекса Российской Федерации»)</w:t>
      </w:r>
      <w:r>
        <w:rPr>
          <w:rFonts w:eastAsiaTheme="minorHAnsi"/>
          <w:sz w:val="28"/>
          <w:szCs w:val="28"/>
        </w:rPr>
        <w:t>, в отношении земельных участков (земель), находящихся в государственной или муниципальной собственности;</w:t>
      </w:r>
    </w:p>
    <w:p w14:paraId="2C01ACD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орган государственной власти или орган местного самоуправления, которые в соответствии с законодательством вправе обратиться в суд с требованием об изъятии находящихся в частной собственности земельных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торгов, в отношении земельных участков, находящихся в частной собственности.</w:t>
      </w:r>
    </w:p>
    <w:p w14:paraId="5750E981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3.21.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14:paraId="561AF08C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государственного земельного надзора.</w:t>
      </w:r>
    </w:p>
    <w:p w14:paraId="628B2045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участков.</w:t>
      </w:r>
    </w:p>
    <w:p w14:paraId="0E61E91C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389C2E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Раздел 4. Обжалование решений администрации,</w:t>
      </w:r>
    </w:p>
    <w:p w14:paraId="5FCC75B6" w14:textId="670D9C92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действий (бездействия) должностных лиц</w:t>
      </w:r>
    </w:p>
    <w:p w14:paraId="41CCC1A0" w14:textId="77777777" w:rsidR="00BD24D0" w:rsidRDefault="00BD24D0" w:rsidP="00BD24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CF04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14:paraId="420B2691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14:paraId="40D360CB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решений о проведении контрольных мероприятий;</w:t>
      </w:r>
    </w:p>
    <w:p w14:paraId="0835169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77B0D707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14:paraId="56361383" w14:textId="77777777" w:rsidR="00BD24D0" w:rsidRDefault="00BD24D0" w:rsidP="00BD2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eastAsiaTheme="minorHAnsi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eastAsiaTheme="minorHAnsi"/>
          <w:sz w:val="28"/>
          <w:szCs w:val="28"/>
        </w:rPr>
        <w:t>.</w:t>
      </w:r>
    </w:p>
    <w:p w14:paraId="73977F0C" w14:textId="77777777" w:rsidR="00BD24D0" w:rsidRDefault="00BD24D0" w:rsidP="00BD24D0">
      <w:pPr>
        <w:pStyle w:val="s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 предварительным информированием Главы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о наличии в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15F1F63C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Главой.</w:t>
      </w:r>
    </w:p>
    <w:p w14:paraId="7E800D79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1191C535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0474B9C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A2C72D7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63E93C6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69B7DB75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14:paraId="4D6B111D" w14:textId="77777777" w:rsidR="00BD24D0" w:rsidRDefault="00BD24D0" w:rsidP="00BD24D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C57CF" w14:textId="77777777" w:rsidR="00BD24D0" w:rsidRDefault="00BD24D0" w:rsidP="00BD24D0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Раздел 5. Ключевые показатели муниципального</w:t>
      </w:r>
    </w:p>
    <w:p w14:paraId="0041649D" w14:textId="77777777" w:rsidR="00BD24D0" w:rsidRDefault="00BD24D0" w:rsidP="00BD24D0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земельного контроля и их целевые значения</w:t>
      </w:r>
    </w:p>
    <w:p w14:paraId="67BD884A" w14:textId="77777777" w:rsidR="00BD24D0" w:rsidRDefault="00BD24D0" w:rsidP="00BD24D0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273FF" w14:textId="77777777" w:rsidR="00BD24D0" w:rsidRDefault="00BD24D0" w:rsidP="00BD24D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5.1.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№ 248-ФЗ. </w:t>
      </w:r>
    </w:p>
    <w:p w14:paraId="5DC8E230" w14:textId="37A1BF29" w:rsidR="00BD24D0" w:rsidRDefault="00BD24D0" w:rsidP="00BD24D0">
      <w:pPr>
        <w:pStyle w:val="1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5.2 Ключевые показатели вида контроля и их целевые значения, индикативные показатели для муниципального земельного контроля утверждаются </w:t>
      </w:r>
      <w:r w:rsidR="006949EC">
        <w:rPr>
          <w:rFonts w:ascii="Times New Roman" w:eastAsiaTheme="minorHAnsi" w:hAnsi="Times New Roman" w:cs="Times New Roman"/>
          <w:sz w:val="28"/>
          <w:szCs w:val="28"/>
        </w:rPr>
        <w:t>Думой Мишелевского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образования.</w:t>
      </w:r>
      <w:r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14:paraId="7E9A42A5" w14:textId="77777777" w:rsidR="00BD24D0" w:rsidRDefault="00BD24D0" w:rsidP="00BD24D0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Приложение № 1</w:t>
      </w:r>
    </w:p>
    <w:p w14:paraId="7EFBB3C4" w14:textId="77777777" w:rsidR="00BD24D0" w:rsidRDefault="00BD24D0" w:rsidP="00BD2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 Положению о муниципальном земельном контроле</w:t>
      </w:r>
    </w:p>
    <w:p w14:paraId="7865CAF5" w14:textId="14DB0D3E" w:rsidR="00BD24D0" w:rsidRDefault="006949EC" w:rsidP="006949E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в Мишелевском </w:t>
      </w:r>
      <w:r w:rsidR="00BD24D0">
        <w:rPr>
          <w:rFonts w:ascii="Times New Roman" w:eastAsiaTheme="minorHAnsi" w:hAnsi="Times New Roman" w:cs="Times New Roman"/>
          <w:sz w:val="24"/>
          <w:szCs w:val="24"/>
        </w:rPr>
        <w:t xml:space="preserve">муниципальном образовании </w:t>
      </w:r>
    </w:p>
    <w:p w14:paraId="7428195A" w14:textId="77777777" w:rsidR="00BD24D0" w:rsidRDefault="00BD24D0" w:rsidP="00BD24D0">
      <w:pPr>
        <w:widowControl w:val="0"/>
        <w:ind w:firstLine="540"/>
        <w:jc w:val="both"/>
      </w:pPr>
    </w:p>
    <w:p w14:paraId="416197BE" w14:textId="11BFA44B" w:rsidR="00BD24D0" w:rsidRDefault="00BD24D0" w:rsidP="00BD24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Индикаторы риска нарушения обязательных требований,</w:t>
      </w:r>
    </w:p>
    <w:p w14:paraId="58072C37" w14:textId="77777777" w:rsidR="00BD24D0" w:rsidRDefault="00BD24D0" w:rsidP="00BD24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используемые для определения необходимости проведения</w:t>
      </w:r>
    </w:p>
    <w:p w14:paraId="26380BCE" w14:textId="77777777" w:rsidR="00BD24D0" w:rsidRDefault="00BD24D0" w:rsidP="00BD24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внеплановых проверок при осуществлении муниципального</w:t>
      </w:r>
    </w:p>
    <w:p w14:paraId="4F299ECC" w14:textId="77777777" w:rsidR="00BD24D0" w:rsidRDefault="00BD24D0" w:rsidP="00BD24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земельного контроля</w:t>
      </w:r>
    </w:p>
    <w:p w14:paraId="0ABDE476" w14:textId="77777777" w:rsidR="00BD24D0" w:rsidRDefault="00BD24D0" w:rsidP="00BD24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1F22902" w14:textId="77777777" w:rsidR="00BD24D0" w:rsidRDefault="00BD24D0" w:rsidP="00BD24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21BF6A9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75D28F6D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29D5473A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14:paraId="761A5502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6B3C1EDE" w14:textId="77777777" w:rsidR="00BD24D0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14:paraId="3D3594A3" w14:textId="598F94BE" w:rsidR="00755710" w:rsidRPr="005C5156" w:rsidRDefault="00BD24D0" w:rsidP="00BD24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</w:t>
      </w:r>
      <w:r w:rsidR="00755710" w:rsidRPr="005C5156">
        <w:rPr>
          <w:rFonts w:ascii="Times New Roman" w:hAnsi="Times New Roman" w:cs="Times New Roman"/>
          <w:sz w:val="28"/>
          <w:szCs w:val="28"/>
        </w:rPr>
        <w:t>ению.</w:t>
      </w:r>
    </w:p>
    <w:sectPr w:rsidR="00755710" w:rsidRPr="005C5156" w:rsidSect="00482FAF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E805" w14:textId="77777777" w:rsidR="00B53D59" w:rsidRDefault="00B53D59" w:rsidP="00755710">
      <w:r>
        <w:separator/>
      </w:r>
    </w:p>
  </w:endnote>
  <w:endnote w:type="continuationSeparator" w:id="0">
    <w:p w14:paraId="75DFA949" w14:textId="77777777" w:rsidR="00B53D59" w:rsidRDefault="00B53D59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F0609" w14:textId="77777777" w:rsidR="00B53D59" w:rsidRDefault="00B53D59" w:rsidP="00755710">
      <w:r>
        <w:separator/>
      </w:r>
    </w:p>
  </w:footnote>
  <w:footnote w:type="continuationSeparator" w:id="0">
    <w:p w14:paraId="67F3E6A9" w14:textId="77777777" w:rsidR="00B53D59" w:rsidRDefault="00B53D59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86DAC">
      <w:rPr>
        <w:rStyle w:val="afb"/>
        <w:noProof/>
      </w:rPr>
      <w:t>13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85F76"/>
    <w:rsid w:val="00086DAC"/>
    <w:rsid w:val="000B3B76"/>
    <w:rsid w:val="001C41F3"/>
    <w:rsid w:val="001F3F7D"/>
    <w:rsid w:val="00275C18"/>
    <w:rsid w:val="0029214C"/>
    <w:rsid w:val="002D55A5"/>
    <w:rsid w:val="003476D7"/>
    <w:rsid w:val="003A05FB"/>
    <w:rsid w:val="003B2065"/>
    <w:rsid w:val="003D1738"/>
    <w:rsid w:val="00482FAF"/>
    <w:rsid w:val="00507F47"/>
    <w:rsid w:val="005C5156"/>
    <w:rsid w:val="006034D8"/>
    <w:rsid w:val="00603941"/>
    <w:rsid w:val="0067371B"/>
    <w:rsid w:val="00684D19"/>
    <w:rsid w:val="006949EC"/>
    <w:rsid w:val="006E4794"/>
    <w:rsid w:val="007070CF"/>
    <w:rsid w:val="00716AE5"/>
    <w:rsid w:val="007325BD"/>
    <w:rsid w:val="00755710"/>
    <w:rsid w:val="00766361"/>
    <w:rsid w:val="00797FFE"/>
    <w:rsid w:val="008509C1"/>
    <w:rsid w:val="00862953"/>
    <w:rsid w:val="00886581"/>
    <w:rsid w:val="008C617B"/>
    <w:rsid w:val="008E169A"/>
    <w:rsid w:val="00935631"/>
    <w:rsid w:val="00957296"/>
    <w:rsid w:val="0097160F"/>
    <w:rsid w:val="009B6A4F"/>
    <w:rsid w:val="009D07EB"/>
    <w:rsid w:val="009E0892"/>
    <w:rsid w:val="00A21832"/>
    <w:rsid w:val="00A448DE"/>
    <w:rsid w:val="00A735F7"/>
    <w:rsid w:val="00A7662D"/>
    <w:rsid w:val="00AA1E61"/>
    <w:rsid w:val="00AA65F3"/>
    <w:rsid w:val="00B367F5"/>
    <w:rsid w:val="00B53D59"/>
    <w:rsid w:val="00B91965"/>
    <w:rsid w:val="00BD19EF"/>
    <w:rsid w:val="00BD24D0"/>
    <w:rsid w:val="00C10F88"/>
    <w:rsid w:val="00C14044"/>
    <w:rsid w:val="00C6298A"/>
    <w:rsid w:val="00C86F5F"/>
    <w:rsid w:val="00D04D9E"/>
    <w:rsid w:val="00D80506"/>
    <w:rsid w:val="00DC25A2"/>
    <w:rsid w:val="00E03B45"/>
    <w:rsid w:val="00E10CD5"/>
    <w:rsid w:val="00E67062"/>
    <w:rsid w:val="00EC3310"/>
    <w:rsid w:val="00EF6A66"/>
    <w:rsid w:val="00F27681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838E8CC3-C9A7-4A32-A890-188A9DD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">
    <w:name w:val="Grid Table 5 Dark - Accent 2"/>
    <w:basedOn w:val="a2"/>
    <w:uiPriority w:val="99"/>
    <w:rsid w:val="00BD24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yperlink" Target="https://login.consultant.ru/link/?req=doc&amp;base=LAW&amp;n=382667&amp;date=25.06.2021&amp;demo=1&amp;dst=43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8584-55A6-4D90-AA0B-EA5622E2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2021-12-09T00:40:00Z</cp:lastPrinted>
  <dcterms:created xsi:type="dcterms:W3CDTF">2021-12-08T01:22:00Z</dcterms:created>
  <dcterms:modified xsi:type="dcterms:W3CDTF">2021-12-09T00:43:00Z</dcterms:modified>
</cp:coreProperties>
</file>