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BE" w:rsidRPr="00B43547" w:rsidRDefault="00B43547" w:rsidP="00B43547">
      <w:pPr>
        <w:pStyle w:val="a4"/>
        <w:ind w:left="75" w:firstLine="708"/>
        <w:rPr>
          <w:b/>
          <w:bCs/>
        </w:rPr>
      </w:pPr>
      <w:bookmarkStart w:id="0" w:name="_GoBack"/>
      <w:bookmarkEnd w:id="0"/>
      <w:r w:rsidRPr="00B43547">
        <w:rPr>
          <w:b/>
          <w:color w:val="000000"/>
        </w:rPr>
        <w:t>ПРОКУРАТУРА ИРКУТСКОЙ ОБЛАСТИ ИНФОРМИРУЕТ…</w:t>
      </w:r>
    </w:p>
    <w:p w:rsidR="007316BE" w:rsidRPr="00B43547" w:rsidRDefault="007316BE" w:rsidP="007316BE">
      <w:pPr>
        <w:pStyle w:val="a4"/>
        <w:ind w:left="75" w:firstLine="708"/>
        <w:jc w:val="center"/>
        <w:rPr>
          <w:b/>
        </w:rPr>
      </w:pPr>
    </w:p>
    <w:p w:rsidR="007316BE" w:rsidRPr="00B43547" w:rsidRDefault="00B43547" w:rsidP="007316BE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43547">
        <w:rPr>
          <w:rFonts w:cs="Times New Roman"/>
          <w:szCs w:val="28"/>
        </w:rPr>
        <w:t>Внимание, прокуратура Иркутской области информирует, если Вам поступают телефонные звонки от неизвестных лиц, которые представляясь работниками банков, правоохранительных органов и просят Вас, в целях сохранности денежных средств перевести их на безопасный, специальный или резервный счет, а также просят оформить кредит, ПОМНИТЕ: Все подобные звонки – ЭТО ЗВОНКИ МОШЕННИКОВ!!!</w:t>
      </w:r>
    </w:p>
    <w:p w:rsidR="00B43547" w:rsidRDefault="00B43547" w:rsidP="007316BE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43547">
        <w:rPr>
          <w:rFonts w:cs="Times New Roman"/>
          <w:szCs w:val="28"/>
        </w:rPr>
        <w:t>Напоминаем, что работники банков, как и правоохранительных органов, не звонят гражданам с такими вопросами, как и с вопросом о том, что Ваш родственник попал в ДТП и требуются деньги.</w:t>
      </w:r>
    </w:p>
    <w:p w:rsidR="00E41BD9" w:rsidRPr="00B43547" w:rsidRDefault="00E41BD9" w:rsidP="007316BE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поступлении таких звонков Вы самостоятельно легко можете проверить эту информацию. Положите трубку телефона и позвоните на 02, либо позвоните на горячую линию своего банка, телефон которого указан на оборотной стороне Вашей банковской карты. Так Вы обезопасите себя и свои сбережения. </w:t>
      </w:r>
    </w:p>
    <w:p w:rsidR="0011211A" w:rsidRDefault="0011211A" w:rsidP="007316BE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Помните, если даже на экране</w:t>
      </w:r>
      <w:r w:rsidR="00EA282E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телефона при поступлении такого звонка Вы видите номер телефона банка или правоохранительного органа, это может быть </w:t>
      </w:r>
      <w:r w:rsidR="00253A25">
        <w:rPr>
          <w:rFonts w:eastAsia="Calibri" w:cs="Times New Roman"/>
          <w:szCs w:val="28"/>
        </w:rPr>
        <w:t>подменный номер.</w:t>
      </w:r>
    </w:p>
    <w:p w:rsidR="00253A25" w:rsidRDefault="00253A25" w:rsidP="007316BE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 xml:space="preserve">Кроме того, настоятельно рекомендуем, не переводите деньги на биржу и в инвестиционные проекты в сети Интернет, не имея достоверной информации, что это не мошенники. </w:t>
      </w:r>
    </w:p>
    <w:p w:rsidR="00253A25" w:rsidRDefault="00253A25" w:rsidP="007316BE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253A25" w:rsidRPr="00B43547" w:rsidRDefault="00253A25" w:rsidP="007316BE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7316BE" w:rsidRPr="00B43547" w:rsidRDefault="007316BE" w:rsidP="007316BE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43547">
        <w:rPr>
          <w:rFonts w:eastAsia="Calibri" w:cs="Times New Roman"/>
          <w:szCs w:val="28"/>
        </w:rPr>
        <w:t>Старший помощник прокурора города</w:t>
      </w:r>
    </w:p>
    <w:p w:rsidR="00030EBB" w:rsidRPr="00B43547" w:rsidRDefault="007316BE" w:rsidP="007316BE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43547">
        <w:rPr>
          <w:rFonts w:eastAsia="Calibri" w:cs="Times New Roman"/>
          <w:szCs w:val="28"/>
        </w:rPr>
        <w:t xml:space="preserve">младший советник юстиции </w:t>
      </w:r>
      <w:r w:rsidRPr="00B43547">
        <w:rPr>
          <w:rFonts w:eastAsia="Calibri" w:cs="Times New Roman"/>
          <w:szCs w:val="28"/>
        </w:rPr>
        <w:tab/>
      </w:r>
      <w:r w:rsidRPr="00B43547">
        <w:rPr>
          <w:rFonts w:eastAsia="Calibri" w:cs="Times New Roman"/>
          <w:szCs w:val="28"/>
        </w:rPr>
        <w:tab/>
      </w:r>
      <w:r w:rsidRPr="00B43547">
        <w:rPr>
          <w:rFonts w:eastAsia="Calibri" w:cs="Times New Roman"/>
          <w:szCs w:val="28"/>
        </w:rPr>
        <w:tab/>
      </w:r>
      <w:r w:rsidRPr="00B43547">
        <w:rPr>
          <w:rFonts w:eastAsia="Calibri" w:cs="Times New Roman"/>
          <w:szCs w:val="28"/>
        </w:rPr>
        <w:tab/>
      </w:r>
      <w:r w:rsidRPr="00B43547">
        <w:rPr>
          <w:rFonts w:eastAsia="Calibri" w:cs="Times New Roman"/>
          <w:szCs w:val="28"/>
        </w:rPr>
        <w:tab/>
      </w:r>
      <w:r w:rsidRPr="00B43547">
        <w:rPr>
          <w:rFonts w:eastAsia="Calibri" w:cs="Times New Roman"/>
          <w:szCs w:val="28"/>
        </w:rPr>
        <w:tab/>
      </w:r>
      <w:r w:rsidR="00253A25">
        <w:rPr>
          <w:rFonts w:eastAsia="Calibri" w:cs="Times New Roman"/>
          <w:szCs w:val="28"/>
        </w:rPr>
        <w:t xml:space="preserve">   </w:t>
      </w:r>
      <w:r w:rsidRPr="00B43547">
        <w:rPr>
          <w:rFonts w:eastAsia="Calibri" w:cs="Times New Roman"/>
          <w:szCs w:val="28"/>
        </w:rPr>
        <w:t xml:space="preserve"> Л.Г. Борзенкова </w:t>
      </w:r>
    </w:p>
    <w:sectPr w:rsidR="00030EBB" w:rsidRPr="00B4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BE"/>
    <w:rsid w:val="00030EBB"/>
    <w:rsid w:val="0011211A"/>
    <w:rsid w:val="00253A25"/>
    <w:rsid w:val="00413FCD"/>
    <w:rsid w:val="007316BE"/>
    <w:rsid w:val="008B2FD6"/>
    <w:rsid w:val="00B43547"/>
    <w:rsid w:val="00E41BD9"/>
    <w:rsid w:val="00EA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EBD6E-338E-43C8-BEE2-5B38CE12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6B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6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4">
    <w:name w:val="МОЙ СТИЛЬ ЁБА"/>
    <w:basedOn w:val="a5"/>
    <w:qFormat/>
    <w:rsid w:val="007316BE"/>
    <w:rPr>
      <w:rFonts w:cs="Times New Roman"/>
      <w:szCs w:val="28"/>
    </w:rPr>
  </w:style>
  <w:style w:type="paragraph" w:styleId="a5">
    <w:name w:val="No Spacing"/>
    <w:uiPriority w:val="1"/>
    <w:qFormat/>
    <w:rsid w:val="007316BE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Борзенкова Людмила Геннадьевна</dc:creator>
  <cp:keywords/>
  <dc:description/>
  <cp:lastModifiedBy>Пользователь Windows</cp:lastModifiedBy>
  <cp:revision>2</cp:revision>
  <dcterms:created xsi:type="dcterms:W3CDTF">2023-08-03T00:03:00Z</dcterms:created>
  <dcterms:modified xsi:type="dcterms:W3CDTF">2023-08-03T00:03:00Z</dcterms:modified>
</cp:coreProperties>
</file>