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70" w:rsidRPr="002A004C" w:rsidRDefault="009C2470" w:rsidP="009C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bookmarkStart w:id="0" w:name="sub_1000"/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Российская Федерация</w:t>
      </w:r>
    </w:p>
    <w:p w:rsidR="009C2470" w:rsidRPr="002A004C" w:rsidRDefault="009C2470" w:rsidP="009C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Иркутская область</w:t>
      </w:r>
    </w:p>
    <w:p w:rsidR="009C2470" w:rsidRPr="002A004C" w:rsidRDefault="009C2470" w:rsidP="009C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Усольское районное муниципальное образование </w:t>
      </w:r>
    </w:p>
    <w:p w:rsidR="009C2470" w:rsidRPr="002A004C" w:rsidRDefault="009C2470" w:rsidP="009C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Мишелевско</w:t>
      </w:r>
      <w:r w:rsidR="00D04BF1" w:rsidRPr="002A004C">
        <w:rPr>
          <w:rFonts w:ascii="Times New Roman" w:hAnsi="Times New Roman"/>
          <w:b/>
          <w:bCs/>
          <w:color w:val="1A1A1A"/>
          <w:sz w:val="28"/>
          <w:szCs w:val="28"/>
        </w:rPr>
        <w:t>е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муниципально</w:t>
      </w:r>
      <w:r w:rsidR="00D04BF1" w:rsidRPr="002A004C">
        <w:rPr>
          <w:rFonts w:ascii="Times New Roman" w:hAnsi="Times New Roman"/>
          <w:b/>
          <w:bCs/>
          <w:color w:val="1A1A1A"/>
          <w:sz w:val="28"/>
          <w:szCs w:val="28"/>
        </w:rPr>
        <w:t>е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образовани</w:t>
      </w:r>
      <w:r w:rsidR="00F53A5D" w:rsidRPr="002A004C">
        <w:rPr>
          <w:rFonts w:ascii="Times New Roman" w:hAnsi="Times New Roman"/>
          <w:b/>
          <w:bCs/>
          <w:color w:val="1A1A1A"/>
          <w:sz w:val="28"/>
          <w:szCs w:val="28"/>
        </w:rPr>
        <w:t>е</w:t>
      </w:r>
    </w:p>
    <w:p w:rsidR="00D04BF1" w:rsidRPr="002A004C" w:rsidRDefault="00D04BF1" w:rsidP="00D04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А Д М И Н И С Т Р А Ц И Я  </w:t>
      </w:r>
    </w:p>
    <w:p w:rsidR="00397060" w:rsidRPr="002A004C" w:rsidRDefault="00397060" w:rsidP="00987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</w:p>
    <w:p w:rsidR="00A16106" w:rsidRPr="002A004C" w:rsidRDefault="00A16106" w:rsidP="005B5578">
      <w:pPr>
        <w:pStyle w:val="a3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П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О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С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Т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А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Н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О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В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Л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Е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Н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И</w:t>
      </w:r>
      <w:r w:rsidR="00776C2B" w:rsidRPr="002A004C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Pr="002A004C">
        <w:rPr>
          <w:rFonts w:ascii="Times New Roman" w:hAnsi="Times New Roman"/>
          <w:b/>
          <w:bCs/>
          <w:color w:val="1A1A1A"/>
          <w:sz w:val="28"/>
          <w:szCs w:val="28"/>
        </w:rPr>
        <w:t>Е</w:t>
      </w:r>
    </w:p>
    <w:p w:rsidR="00A16106" w:rsidRPr="002A004C" w:rsidRDefault="00A16106" w:rsidP="00914A65">
      <w:pPr>
        <w:pStyle w:val="a3"/>
        <w:ind w:left="567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C2470" w:rsidRPr="002A004C" w:rsidRDefault="00CE2C22" w:rsidP="009C247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1A1A1A"/>
          <w:sz w:val="28"/>
          <w:szCs w:val="28"/>
        </w:rPr>
      </w:pPr>
      <w:r w:rsidRPr="002A004C">
        <w:rPr>
          <w:rFonts w:ascii="Times New Roman" w:hAnsi="Times New Roman"/>
          <w:bCs/>
          <w:color w:val="1A1A1A"/>
          <w:sz w:val="28"/>
          <w:szCs w:val="28"/>
        </w:rPr>
        <w:t>О</w:t>
      </w:r>
      <w:r w:rsidR="009C2470" w:rsidRPr="002A004C">
        <w:rPr>
          <w:rFonts w:ascii="Times New Roman" w:hAnsi="Times New Roman"/>
          <w:bCs/>
          <w:color w:val="1A1A1A"/>
          <w:sz w:val="28"/>
          <w:szCs w:val="28"/>
        </w:rPr>
        <w:t>т</w:t>
      </w:r>
      <w:r w:rsidR="00AC4B59">
        <w:rPr>
          <w:rFonts w:ascii="Times New Roman" w:hAnsi="Times New Roman"/>
          <w:bCs/>
          <w:color w:val="1A1A1A"/>
          <w:sz w:val="28"/>
          <w:szCs w:val="28"/>
        </w:rPr>
        <w:t xml:space="preserve">   </w:t>
      </w:r>
      <w:r w:rsidR="00D86764">
        <w:rPr>
          <w:rFonts w:ascii="Times New Roman" w:hAnsi="Times New Roman"/>
          <w:bCs/>
          <w:color w:val="1A1A1A"/>
          <w:sz w:val="28"/>
          <w:szCs w:val="28"/>
        </w:rPr>
        <w:t>28.01.2019</w:t>
      </w:r>
      <w:bookmarkStart w:id="1" w:name="_GoBack"/>
      <w:bookmarkEnd w:id="1"/>
      <w:r w:rsidR="009C2470" w:rsidRPr="002A004C">
        <w:rPr>
          <w:rFonts w:ascii="Times New Roman" w:hAnsi="Times New Roman"/>
          <w:bCs/>
          <w:color w:val="1A1A1A"/>
          <w:sz w:val="28"/>
          <w:szCs w:val="28"/>
        </w:rPr>
        <w:tab/>
      </w:r>
      <w:r w:rsidR="009C2470" w:rsidRPr="002A004C">
        <w:rPr>
          <w:rFonts w:ascii="Times New Roman" w:hAnsi="Times New Roman"/>
          <w:bCs/>
          <w:color w:val="1A1A1A"/>
          <w:sz w:val="28"/>
          <w:szCs w:val="28"/>
        </w:rPr>
        <w:tab/>
        <w:t xml:space="preserve"> </w:t>
      </w:r>
      <w:r w:rsidR="009C2470" w:rsidRPr="002A004C">
        <w:rPr>
          <w:rFonts w:ascii="Times New Roman" w:hAnsi="Times New Roman"/>
          <w:bCs/>
          <w:color w:val="1A1A1A"/>
          <w:sz w:val="28"/>
          <w:szCs w:val="28"/>
        </w:rPr>
        <w:tab/>
      </w:r>
      <w:r w:rsidR="009C2470" w:rsidRPr="002A004C">
        <w:rPr>
          <w:rFonts w:ascii="Times New Roman" w:hAnsi="Times New Roman"/>
          <w:bCs/>
          <w:color w:val="1A1A1A"/>
          <w:sz w:val="28"/>
          <w:szCs w:val="28"/>
        </w:rPr>
        <w:tab/>
      </w:r>
      <w:r w:rsidR="009C2470" w:rsidRPr="002A004C">
        <w:rPr>
          <w:rFonts w:ascii="Times New Roman" w:hAnsi="Times New Roman"/>
          <w:bCs/>
          <w:color w:val="1A1A1A"/>
          <w:sz w:val="28"/>
          <w:szCs w:val="28"/>
        </w:rPr>
        <w:tab/>
      </w:r>
      <w:r w:rsidR="009C2470" w:rsidRPr="002A004C">
        <w:rPr>
          <w:rFonts w:ascii="Times New Roman" w:hAnsi="Times New Roman"/>
          <w:bCs/>
          <w:color w:val="1A1A1A"/>
          <w:sz w:val="28"/>
          <w:szCs w:val="28"/>
        </w:rPr>
        <w:tab/>
        <w:t xml:space="preserve">      </w:t>
      </w:r>
      <w:r w:rsidR="00F53A5D" w:rsidRPr="002A004C">
        <w:rPr>
          <w:rFonts w:ascii="Times New Roman" w:hAnsi="Times New Roman"/>
          <w:bCs/>
          <w:color w:val="1A1A1A"/>
          <w:sz w:val="28"/>
          <w:szCs w:val="28"/>
        </w:rPr>
        <w:t xml:space="preserve">   </w:t>
      </w:r>
      <w:r w:rsidR="00F53A5D" w:rsidRPr="002A004C">
        <w:rPr>
          <w:rFonts w:ascii="Times New Roman" w:hAnsi="Times New Roman"/>
          <w:bCs/>
          <w:color w:val="1A1A1A"/>
          <w:sz w:val="28"/>
          <w:szCs w:val="28"/>
        </w:rPr>
        <w:tab/>
        <w:t xml:space="preserve">     </w:t>
      </w:r>
      <w:r w:rsidR="00F53A5D" w:rsidRPr="002A004C">
        <w:rPr>
          <w:rFonts w:ascii="Times New Roman" w:hAnsi="Times New Roman"/>
          <w:bCs/>
          <w:color w:val="1A1A1A"/>
          <w:sz w:val="28"/>
          <w:szCs w:val="28"/>
        </w:rPr>
        <w:tab/>
        <w:t xml:space="preserve">         </w:t>
      </w:r>
      <w:r w:rsidR="00AC4B59">
        <w:rPr>
          <w:rFonts w:ascii="Times New Roman" w:hAnsi="Times New Roman"/>
          <w:bCs/>
          <w:color w:val="1A1A1A"/>
          <w:sz w:val="28"/>
          <w:szCs w:val="28"/>
        </w:rPr>
        <w:t xml:space="preserve">            </w:t>
      </w:r>
      <w:r w:rsidRPr="002A004C">
        <w:rPr>
          <w:rFonts w:ascii="Times New Roman" w:hAnsi="Times New Roman"/>
          <w:bCs/>
          <w:color w:val="1A1A1A"/>
          <w:sz w:val="28"/>
          <w:szCs w:val="28"/>
        </w:rPr>
        <w:t xml:space="preserve">№ </w:t>
      </w:r>
      <w:r w:rsidR="00D86764">
        <w:rPr>
          <w:rFonts w:ascii="Times New Roman" w:hAnsi="Times New Roman"/>
          <w:bCs/>
          <w:color w:val="1A1A1A"/>
          <w:sz w:val="28"/>
          <w:szCs w:val="28"/>
        </w:rPr>
        <w:t>29а</w:t>
      </w:r>
    </w:p>
    <w:p w:rsidR="009C2470" w:rsidRPr="002A004C" w:rsidRDefault="009C2470" w:rsidP="009C24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1A1A1A"/>
          <w:sz w:val="28"/>
          <w:szCs w:val="28"/>
        </w:rPr>
      </w:pPr>
      <w:r w:rsidRPr="002A004C">
        <w:rPr>
          <w:rFonts w:ascii="Times New Roman" w:hAnsi="Times New Roman"/>
          <w:bCs/>
          <w:color w:val="1A1A1A"/>
          <w:sz w:val="28"/>
          <w:szCs w:val="28"/>
        </w:rPr>
        <w:t xml:space="preserve">р.п. Мишелевка </w:t>
      </w:r>
    </w:p>
    <w:p w:rsidR="00A16106" w:rsidRPr="002A004C" w:rsidRDefault="00AC4B59" w:rsidP="00CE2C22">
      <w:pPr>
        <w:pStyle w:val="a3"/>
        <w:ind w:left="-142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</w:rPr>
        <w:t xml:space="preserve">О внесении изменений в </w:t>
      </w:r>
      <w:r w:rsidR="00A16106" w:rsidRPr="002A004C">
        <w:rPr>
          <w:rFonts w:ascii="Times New Roman" w:hAnsi="Times New Roman"/>
          <w:b/>
          <w:color w:val="1A1A1A"/>
          <w:sz w:val="28"/>
          <w:szCs w:val="28"/>
        </w:rPr>
        <w:t xml:space="preserve"> Примерно</w:t>
      </w:r>
      <w:r>
        <w:rPr>
          <w:rFonts w:ascii="Times New Roman" w:hAnsi="Times New Roman"/>
          <w:b/>
          <w:color w:val="1A1A1A"/>
          <w:sz w:val="28"/>
          <w:szCs w:val="28"/>
        </w:rPr>
        <w:t>е</w:t>
      </w:r>
      <w:r w:rsidR="00A16106" w:rsidRPr="002A004C">
        <w:rPr>
          <w:rFonts w:ascii="Times New Roman" w:hAnsi="Times New Roman"/>
          <w:b/>
          <w:color w:val="1A1A1A"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color w:val="1A1A1A"/>
          <w:sz w:val="28"/>
          <w:szCs w:val="28"/>
        </w:rPr>
        <w:t>е</w:t>
      </w:r>
      <w:r w:rsidR="00A16106" w:rsidRPr="002A004C">
        <w:rPr>
          <w:rFonts w:ascii="Times New Roman" w:hAnsi="Times New Roman"/>
          <w:b/>
          <w:color w:val="1A1A1A"/>
          <w:sz w:val="28"/>
          <w:szCs w:val="28"/>
        </w:rPr>
        <w:t xml:space="preserve"> об оплате труда</w:t>
      </w:r>
    </w:p>
    <w:p w:rsidR="00A16106" w:rsidRPr="002A004C" w:rsidRDefault="00A16106" w:rsidP="00CE2C22">
      <w:pPr>
        <w:pStyle w:val="a3"/>
        <w:ind w:left="-142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2A004C">
        <w:rPr>
          <w:rFonts w:ascii="Times New Roman" w:hAnsi="Times New Roman"/>
          <w:b/>
          <w:color w:val="1A1A1A"/>
          <w:sz w:val="28"/>
          <w:szCs w:val="28"/>
        </w:rPr>
        <w:t xml:space="preserve">работников </w:t>
      </w:r>
      <w:r w:rsidR="00670B3B" w:rsidRPr="002A004C">
        <w:rPr>
          <w:rFonts w:ascii="Times New Roman" w:hAnsi="Times New Roman"/>
          <w:b/>
          <w:color w:val="1A1A1A"/>
          <w:sz w:val="28"/>
          <w:szCs w:val="28"/>
        </w:rPr>
        <w:t>муниципального казенного</w:t>
      </w:r>
      <w:r w:rsidRPr="002A004C">
        <w:rPr>
          <w:rFonts w:ascii="Times New Roman" w:hAnsi="Times New Roman"/>
          <w:b/>
          <w:color w:val="1A1A1A"/>
          <w:sz w:val="28"/>
          <w:szCs w:val="28"/>
        </w:rPr>
        <w:t xml:space="preserve"> учрежден</w:t>
      </w:r>
      <w:r w:rsidR="00670B3B" w:rsidRPr="002A004C">
        <w:rPr>
          <w:rFonts w:ascii="Times New Roman" w:hAnsi="Times New Roman"/>
          <w:b/>
          <w:color w:val="1A1A1A"/>
          <w:sz w:val="28"/>
          <w:szCs w:val="28"/>
        </w:rPr>
        <w:t>ия</w:t>
      </w:r>
    </w:p>
    <w:p w:rsidR="00A16106" w:rsidRPr="002A004C" w:rsidRDefault="00A16106" w:rsidP="00CE2C22">
      <w:pPr>
        <w:pStyle w:val="a3"/>
        <w:ind w:left="-142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2A004C">
        <w:rPr>
          <w:rFonts w:ascii="Times New Roman" w:hAnsi="Times New Roman"/>
          <w:b/>
          <w:color w:val="1A1A1A"/>
          <w:sz w:val="28"/>
          <w:szCs w:val="28"/>
        </w:rPr>
        <w:t>культуры</w:t>
      </w:r>
      <w:r w:rsidR="00670B3B" w:rsidRPr="002A004C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="00F34565" w:rsidRPr="002A004C">
        <w:rPr>
          <w:rFonts w:ascii="Times New Roman" w:hAnsi="Times New Roman"/>
          <w:b/>
          <w:color w:val="1A1A1A"/>
          <w:sz w:val="28"/>
          <w:szCs w:val="28"/>
        </w:rPr>
        <w:t>«Мишелевский культурно-спортивный комплекс»</w:t>
      </w:r>
      <w:r w:rsidRPr="002A004C">
        <w:rPr>
          <w:rFonts w:ascii="Times New Roman" w:hAnsi="Times New Roman"/>
          <w:b/>
          <w:color w:val="1A1A1A"/>
          <w:sz w:val="28"/>
          <w:szCs w:val="28"/>
        </w:rPr>
        <w:t>,</w:t>
      </w:r>
      <w:r w:rsidR="00670B3B" w:rsidRPr="002A004C">
        <w:rPr>
          <w:rFonts w:ascii="Times New Roman" w:hAnsi="Times New Roman"/>
          <w:b/>
          <w:color w:val="1A1A1A"/>
          <w:sz w:val="28"/>
          <w:szCs w:val="28"/>
        </w:rPr>
        <w:t xml:space="preserve"> находящегося</w:t>
      </w:r>
      <w:r w:rsidRPr="002A004C">
        <w:rPr>
          <w:rFonts w:ascii="Times New Roman" w:hAnsi="Times New Roman"/>
          <w:b/>
          <w:color w:val="1A1A1A"/>
          <w:sz w:val="28"/>
          <w:szCs w:val="28"/>
        </w:rPr>
        <w:t xml:space="preserve"> в ведении </w:t>
      </w:r>
      <w:r w:rsidR="00A521FF">
        <w:rPr>
          <w:rFonts w:ascii="Times New Roman" w:hAnsi="Times New Roman"/>
          <w:b/>
          <w:color w:val="1A1A1A"/>
          <w:sz w:val="28"/>
          <w:szCs w:val="28"/>
        </w:rPr>
        <w:t>а</w:t>
      </w:r>
      <w:r w:rsidR="00A13958" w:rsidRPr="002A004C">
        <w:rPr>
          <w:rFonts w:ascii="Times New Roman" w:hAnsi="Times New Roman"/>
          <w:b/>
          <w:color w:val="1A1A1A"/>
          <w:sz w:val="28"/>
          <w:szCs w:val="28"/>
        </w:rPr>
        <w:t>дминистрации</w:t>
      </w:r>
    </w:p>
    <w:p w:rsidR="00A16106" w:rsidRPr="002A004C" w:rsidRDefault="00670B3B" w:rsidP="00CE2C22">
      <w:pPr>
        <w:pStyle w:val="a3"/>
        <w:ind w:left="-142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2A004C">
        <w:rPr>
          <w:rFonts w:ascii="Times New Roman" w:hAnsi="Times New Roman"/>
          <w:b/>
          <w:color w:val="1A1A1A"/>
          <w:sz w:val="28"/>
          <w:szCs w:val="28"/>
        </w:rPr>
        <w:t>городского поселения Мишелевского муниципального образования</w:t>
      </w:r>
    </w:p>
    <w:p w:rsidR="00A16106" w:rsidRPr="002A004C" w:rsidRDefault="00A16106" w:rsidP="00914A65">
      <w:pPr>
        <w:pStyle w:val="a3"/>
        <w:ind w:left="567" w:firstLine="709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47591F" w:rsidRPr="002A004C" w:rsidRDefault="00AC4B59" w:rsidP="00014F3B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 На основании приказа Министерства культуры и архивов Иркутской области «О внесении изменений в Примерное положение об оплате труда работников государственн</w:t>
      </w:r>
      <w:r w:rsidR="00014F3B">
        <w:rPr>
          <w:rFonts w:ascii="Times New Roman" w:hAnsi="Times New Roman"/>
          <w:color w:val="1A1A1A"/>
          <w:sz w:val="24"/>
          <w:szCs w:val="24"/>
        </w:rPr>
        <w:t xml:space="preserve">ых учреждений Иркутской области, функции и полномочия учредителя которых осуществляет министерство культуры и архивов Иркутской области» от 18 мая 2019 года №35-мпр, с целью совершенствования оплаты труда работников </w:t>
      </w:r>
      <w:r w:rsidR="00014F3B" w:rsidRPr="00014F3B">
        <w:rPr>
          <w:rFonts w:ascii="Times New Roman" w:hAnsi="Times New Roman"/>
          <w:color w:val="1A1A1A"/>
          <w:sz w:val="24"/>
          <w:szCs w:val="24"/>
        </w:rPr>
        <w:t>муни</w:t>
      </w:r>
      <w:r w:rsidR="00014F3B">
        <w:rPr>
          <w:rFonts w:ascii="Times New Roman" w:hAnsi="Times New Roman"/>
          <w:color w:val="1A1A1A"/>
          <w:sz w:val="24"/>
          <w:szCs w:val="24"/>
        </w:rPr>
        <w:t xml:space="preserve">ципального казенного учреждения </w:t>
      </w:r>
      <w:r w:rsidR="00014F3B" w:rsidRPr="00014F3B">
        <w:rPr>
          <w:rFonts w:ascii="Times New Roman" w:hAnsi="Times New Roman"/>
          <w:color w:val="1A1A1A"/>
          <w:sz w:val="24"/>
          <w:szCs w:val="24"/>
        </w:rPr>
        <w:t>культуры «Мишелевский культурно-спортивный комплекс», находящегося в ведении Администрации</w:t>
      </w:r>
      <w:r w:rsidR="00014F3B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014F3B" w:rsidRPr="00014F3B">
        <w:rPr>
          <w:rFonts w:ascii="Times New Roman" w:hAnsi="Times New Roman"/>
          <w:color w:val="1A1A1A"/>
          <w:sz w:val="24"/>
          <w:szCs w:val="24"/>
        </w:rPr>
        <w:t>городского поселения Мишелевского муниципального образования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>, руководствуясь ст.ст. 2</w:t>
      </w:r>
      <w:r w:rsidR="00E31E84" w:rsidRPr="002A004C">
        <w:rPr>
          <w:rFonts w:ascii="Times New Roman" w:hAnsi="Times New Roman"/>
          <w:color w:val="1A1A1A"/>
          <w:sz w:val="24"/>
          <w:szCs w:val="24"/>
        </w:rPr>
        <w:t>3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, 46 Устава </w:t>
      </w:r>
      <w:r w:rsidR="00670B3B" w:rsidRPr="002A004C">
        <w:rPr>
          <w:rFonts w:ascii="Times New Roman" w:hAnsi="Times New Roman"/>
          <w:color w:val="1A1A1A"/>
          <w:sz w:val="24"/>
          <w:szCs w:val="24"/>
        </w:rPr>
        <w:t xml:space="preserve"> городского поселения Мишелевского муниципального образования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>, администрация</w:t>
      </w:r>
      <w:r w:rsidR="00670B3B" w:rsidRPr="002A004C">
        <w:rPr>
          <w:rFonts w:ascii="Times New Roman" w:hAnsi="Times New Roman"/>
          <w:color w:val="1A1A1A"/>
          <w:sz w:val="24"/>
          <w:szCs w:val="24"/>
        </w:rPr>
        <w:t xml:space="preserve"> городского поселения Мишелевского муниципального образования</w:t>
      </w:r>
    </w:p>
    <w:p w:rsidR="0047591F" w:rsidRPr="002A004C" w:rsidRDefault="00A16106" w:rsidP="00A521FF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2A004C">
        <w:rPr>
          <w:rFonts w:ascii="Times New Roman" w:hAnsi="Times New Roman"/>
          <w:color w:val="1A1A1A"/>
          <w:sz w:val="24"/>
          <w:szCs w:val="24"/>
        </w:rPr>
        <w:t>ПОСТАНОВЛЯЕТ:</w:t>
      </w:r>
    </w:p>
    <w:p w:rsidR="0037061B" w:rsidRDefault="00A16106" w:rsidP="0047591F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2A004C">
        <w:rPr>
          <w:rFonts w:ascii="Times New Roman" w:hAnsi="Times New Roman"/>
          <w:color w:val="1A1A1A"/>
          <w:sz w:val="24"/>
          <w:szCs w:val="24"/>
        </w:rPr>
        <w:t>1.</w:t>
      </w:r>
      <w:r w:rsidR="00014F3B">
        <w:rPr>
          <w:rFonts w:ascii="Times New Roman" w:hAnsi="Times New Roman"/>
          <w:color w:val="1A1A1A"/>
          <w:sz w:val="24"/>
          <w:szCs w:val="24"/>
        </w:rPr>
        <w:t>Внести в</w:t>
      </w:r>
      <w:r w:rsidRPr="002A004C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014F3B">
        <w:rPr>
          <w:rFonts w:ascii="Times New Roman" w:hAnsi="Times New Roman"/>
          <w:color w:val="1A1A1A"/>
          <w:sz w:val="24"/>
          <w:szCs w:val="24"/>
        </w:rPr>
        <w:t>«</w:t>
      </w:r>
      <w:r w:rsidRPr="002A004C">
        <w:rPr>
          <w:rFonts w:ascii="Times New Roman" w:hAnsi="Times New Roman"/>
          <w:color w:val="1A1A1A"/>
          <w:sz w:val="24"/>
          <w:szCs w:val="24"/>
        </w:rPr>
        <w:t xml:space="preserve">Примерное положение об оплате труда </w:t>
      </w:r>
      <w:r w:rsidR="00670B3B" w:rsidRPr="002A004C">
        <w:rPr>
          <w:rFonts w:ascii="Times New Roman" w:hAnsi="Times New Roman"/>
          <w:color w:val="1A1A1A"/>
          <w:sz w:val="24"/>
          <w:szCs w:val="24"/>
        </w:rPr>
        <w:t>работников муниципального казенного учреждения</w:t>
      </w:r>
      <w:r w:rsidRPr="002A004C">
        <w:rPr>
          <w:rFonts w:ascii="Times New Roman" w:hAnsi="Times New Roman"/>
          <w:color w:val="1A1A1A"/>
          <w:sz w:val="24"/>
          <w:szCs w:val="24"/>
        </w:rPr>
        <w:t xml:space="preserve"> культуры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 xml:space="preserve"> «</w:t>
      </w:r>
      <w:r w:rsidR="00670B3B" w:rsidRPr="002A004C">
        <w:rPr>
          <w:rFonts w:ascii="Times New Roman" w:hAnsi="Times New Roman"/>
          <w:color w:val="1A1A1A"/>
          <w:sz w:val="24"/>
          <w:szCs w:val="24"/>
        </w:rPr>
        <w:t>Мишелевский культурно-спортивный комплекс»</w:t>
      </w:r>
      <w:r w:rsidRPr="002A004C">
        <w:rPr>
          <w:rFonts w:ascii="Times New Roman" w:hAnsi="Times New Roman"/>
          <w:color w:val="1A1A1A"/>
          <w:sz w:val="24"/>
          <w:szCs w:val="24"/>
        </w:rPr>
        <w:t>, находящ</w:t>
      </w:r>
      <w:r w:rsidR="00A521FF">
        <w:rPr>
          <w:rFonts w:ascii="Times New Roman" w:hAnsi="Times New Roman"/>
          <w:color w:val="1A1A1A"/>
          <w:sz w:val="24"/>
          <w:szCs w:val="24"/>
        </w:rPr>
        <w:t>егося</w:t>
      </w:r>
      <w:r w:rsidRPr="002A004C">
        <w:rPr>
          <w:rFonts w:ascii="Times New Roman" w:hAnsi="Times New Roman"/>
          <w:color w:val="1A1A1A"/>
          <w:sz w:val="24"/>
          <w:szCs w:val="24"/>
        </w:rPr>
        <w:t xml:space="preserve"> в ведении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A521FF">
        <w:rPr>
          <w:rFonts w:ascii="Times New Roman" w:hAnsi="Times New Roman"/>
          <w:color w:val="1A1A1A"/>
          <w:sz w:val="24"/>
          <w:szCs w:val="24"/>
        </w:rPr>
        <w:t xml:space="preserve">администрации 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>городского поселения</w:t>
      </w:r>
      <w:r w:rsidRPr="002A004C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670B3B" w:rsidRPr="002A004C">
        <w:rPr>
          <w:rFonts w:ascii="Times New Roman" w:hAnsi="Times New Roman"/>
          <w:color w:val="1A1A1A"/>
          <w:sz w:val="24"/>
          <w:szCs w:val="24"/>
        </w:rPr>
        <w:t>Мишелевского муниципального образования</w:t>
      </w:r>
      <w:r w:rsidR="00A521FF">
        <w:rPr>
          <w:rFonts w:ascii="Times New Roman" w:hAnsi="Times New Roman"/>
          <w:color w:val="1A1A1A"/>
          <w:sz w:val="24"/>
          <w:szCs w:val="24"/>
        </w:rPr>
        <w:t>,</w:t>
      </w:r>
      <w:r w:rsidR="00670B3B" w:rsidRPr="002A004C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014F3B">
        <w:rPr>
          <w:rFonts w:ascii="Times New Roman" w:hAnsi="Times New Roman"/>
          <w:color w:val="1A1A1A"/>
          <w:sz w:val="24"/>
          <w:szCs w:val="24"/>
        </w:rPr>
        <w:t xml:space="preserve"> утвержденное</w:t>
      </w:r>
      <w:r w:rsidR="00014F3B" w:rsidRPr="00014F3B">
        <w:t xml:space="preserve"> </w:t>
      </w:r>
      <w:r w:rsidR="00014F3B" w:rsidRPr="00014F3B">
        <w:rPr>
          <w:rFonts w:ascii="Times New Roman" w:hAnsi="Times New Roman"/>
          <w:color w:val="1A1A1A"/>
          <w:sz w:val="24"/>
          <w:szCs w:val="24"/>
        </w:rPr>
        <w:t xml:space="preserve">Постановлением </w:t>
      </w:r>
      <w:r w:rsidR="00A521FF">
        <w:rPr>
          <w:rFonts w:ascii="Times New Roman" w:hAnsi="Times New Roman"/>
          <w:color w:val="1A1A1A"/>
          <w:sz w:val="24"/>
          <w:szCs w:val="24"/>
        </w:rPr>
        <w:t>а</w:t>
      </w:r>
      <w:r w:rsidR="00014F3B" w:rsidRPr="00014F3B">
        <w:rPr>
          <w:rFonts w:ascii="Times New Roman" w:hAnsi="Times New Roman"/>
          <w:color w:val="1A1A1A"/>
          <w:sz w:val="24"/>
          <w:szCs w:val="24"/>
        </w:rPr>
        <w:t>дминистрации городского поселения Мишелевского муниципального образования</w:t>
      </w:r>
      <w:r w:rsidR="00014F3B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A521FF">
        <w:rPr>
          <w:rFonts w:ascii="Times New Roman" w:hAnsi="Times New Roman"/>
          <w:color w:val="1A1A1A"/>
          <w:sz w:val="24"/>
          <w:szCs w:val="24"/>
        </w:rPr>
        <w:t xml:space="preserve">от 30.10.2018 </w:t>
      </w:r>
      <w:r w:rsidR="00014F3B" w:rsidRPr="00014F3B">
        <w:rPr>
          <w:rFonts w:ascii="Times New Roman" w:hAnsi="Times New Roman"/>
          <w:color w:val="1A1A1A"/>
          <w:sz w:val="24"/>
          <w:szCs w:val="24"/>
        </w:rPr>
        <w:t>№319-а</w:t>
      </w:r>
      <w:r w:rsidR="0037061B">
        <w:rPr>
          <w:rFonts w:ascii="Times New Roman" w:hAnsi="Times New Roman"/>
          <w:color w:val="1A1A1A"/>
          <w:sz w:val="24"/>
          <w:szCs w:val="24"/>
        </w:rPr>
        <w:t>, следующие изменения</w:t>
      </w:r>
      <w:r w:rsidR="00936CA2">
        <w:rPr>
          <w:rFonts w:ascii="Times New Roman" w:hAnsi="Times New Roman"/>
          <w:color w:val="1A1A1A"/>
          <w:sz w:val="24"/>
          <w:szCs w:val="24"/>
        </w:rPr>
        <w:t xml:space="preserve"> и дополнения</w:t>
      </w:r>
      <w:r w:rsidR="0037061B">
        <w:rPr>
          <w:rFonts w:ascii="Times New Roman" w:hAnsi="Times New Roman"/>
          <w:color w:val="1A1A1A"/>
          <w:sz w:val="24"/>
          <w:szCs w:val="24"/>
        </w:rPr>
        <w:t>:</w:t>
      </w:r>
    </w:p>
    <w:p w:rsidR="00EF40E3" w:rsidRDefault="00EF40E3" w:rsidP="00C7741C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1.1. </w:t>
      </w:r>
      <w:r w:rsidR="00C7741C">
        <w:rPr>
          <w:rFonts w:ascii="Times New Roman" w:hAnsi="Times New Roman"/>
          <w:color w:val="1A1A1A"/>
          <w:sz w:val="24"/>
          <w:szCs w:val="24"/>
        </w:rPr>
        <w:t>пункт 1.2. раздела</w:t>
      </w:r>
      <w:r w:rsidR="0086461E">
        <w:rPr>
          <w:rFonts w:ascii="Times New Roman" w:hAnsi="Times New Roman"/>
          <w:color w:val="1A1A1A"/>
          <w:sz w:val="24"/>
          <w:szCs w:val="24"/>
        </w:rPr>
        <w:t xml:space="preserve"> «</w:t>
      </w:r>
      <w:r w:rsidR="00C7741C">
        <w:rPr>
          <w:rFonts w:ascii="Times New Roman" w:hAnsi="Times New Roman"/>
          <w:color w:val="1A1A1A"/>
          <w:sz w:val="24"/>
          <w:szCs w:val="24"/>
        </w:rPr>
        <w:t>1</w:t>
      </w:r>
      <w:r w:rsidR="0086461E">
        <w:rPr>
          <w:rFonts w:ascii="Times New Roman" w:hAnsi="Times New Roman"/>
          <w:color w:val="1A1A1A"/>
          <w:sz w:val="24"/>
          <w:szCs w:val="24"/>
        </w:rPr>
        <w:t>.</w:t>
      </w:r>
      <w:r w:rsidR="00C7741C">
        <w:rPr>
          <w:rFonts w:ascii="Times New Roman" w:hAnsi="Times New Roman"/>
          <w:color w:val="1A1A1A"/>
          <w:sz w:val="24"/>
          <w:szCs w:val="24"/>
        </w:rPr>
        <w:t xml:space="preserve"> Общие положения</w:t>
      </w:r>
      <w:r w:rsidR="0086461E">
        <w:rPr>
          <w:rFonts w:ascii="Times New Roman" w:hAnsi="Times New Roman"/>
          <w:color w:val="1A1A1A"/>
          <w:sz w:val="24"/>
          <w:szCs w:val="24"/>
        </w:rPr>
        <w:t>»</w:t>
      </w:r>
      <w:r w:rsidR="00C7741C">
        <w:rPr>
          <w:rFonts w:ascii="Times New Roman" w:hAnsi="Times New Roman"/>
          <w:color w:val="1A1A1A"/>
          <w:sz w:val="24"/>
          <w:szCs w:val="24"/>
        </w:rPr>
        <w:t xml:space="preserve"> читать в новой редакции:</w:t>
      </w:r>
    </w:p>
    <w:p w:rsidR="00C7741C" w:rsidRPr="00C7741C" w:rsidRDefault="00C7741C" w:rsidP="00C7741C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«</w:t>
      </w:r>
      <w:r w:rsidRPr="00C7741C">
        <w:rPr>
          <w:rFonts w:ascii="Times New Roman" w:hAnsi="Times New Roman"/>
          <w:color w:val="1A1A1A"/>
          <w:sz w:val="24"/>
          <w:szCs w:val="24"/>
        </w:rPr>
        <w:t>1.2. Положение включает в себя:</w:t>
      </w:r>
    </w:p>
    <w:p w:rsidR="00C7741C" w:rsidRPr="00C7741C" w:rsidRDefault="00C7741C" w:rsidP="00C7741C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C7741C">
        <w:rPr>
          <w:rFonts w:ascii="Times New Roman" w:hAnsi="Times New Roman"/>
          <w:color w:val="1A1A1A"/>
          <w:sz w:val="24"/>
          <w:szCs w:val="24"/>
        </w:rPr>
        <w:t>1.2.1.Порядок и условия оплаты труда работников учреждения;</w:t>
      </w:r>
    </w:p>
    <w:p w:rsidR="00C7741C" w:rsidRPr="00C7741C" w:rsidRDefault="00C7741C" w:rsidP="00C7741C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C7741C">
        <w:rPr>
          <w:rFonts w:ascii="Times New Roman" w:hAnsi="Times New Roman"/>
          <w:color w:val="1A1A1A"/>
          <w:sz w:val="24"/>
          <w:szCs w:val="24"/>
        </w:rPr>
        <w:t>1.2.2.Порядок и условия установления выплат компенсационного характера;</w:t>
      </w:r>
    </w:p>
    <w:p w:rsidR="00C7741C" w:rsidRDefault="00C7741C" w:rsidP="00C7741C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C7741C">
        <w:rPr>
          <w:rFonts w:ascii="Times New Roman" w:hAnsi="Times New Roman"/>
          <w:color w:val="1A1A1A"/>
          <w:sz w:val="24"/>
          <w:szCs w:val="24"/>
        </w:rPr>
        <w:t>1.2.3.Порядок и условия установления выплат стимулирующего характера;</w:t>
      </w:r>
    </w:p>
    <w:p w:rsidR="00C7741C" w:rsidRPr="00C7741C" w:rsidRDefault="00C7741C" w:rsidP="00C7741C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1.2.4. Порядок и условия опл</w:t>
      </w:r>
      <w:r w:rsidR="00AC1F55">
        <w:rPr>
          <w:rFonts w:ascii="Times New Roman" w:hAnsi="Times New Roman"/>
          <w:color w:val="1A1A1A"/>
          <w:sz w:val="24"/>
          <w:szCs w:val="24"/>
        </w:rPr>
        <w:t>аты труда бухгалтера учреждения;</w:t>
      </w:r>
    </w:p>
    <w:p w:rsidR="00C7741C" w:rsidRDefault="00C7741C" w:rsidP="00C7741C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C7741C">
        <w:rPr>
          <w:rFonts w:ascii="Times New Roman" w:hAnsi="Times New Roman"/>
          <w:color w:val="1A1A1A"/>
          <w:sz w:val="24"/>
          <w:szCs w:val="24"/>
        </w:rPr>
        <w:t>1.2.</w:t>
      </w:r>
      <w:r>
        <w:rPr>
          <w:rFonts w:ascii="Times New Roman" w:hAnsi="Times New Roman"/>
          <w:color w:val="1A1A1A"/>
          <w:sz w:val="24"/>
          <w:szCs w:val="24"/>
        </w:rPr>
        <w:t>5</w:t>
      </w:r>
      <w:r w:rsidRPr="00C7741C">
        <w:rPr>
          <w:rFonts w:ascii="Times New Roman" w:hAnsi="Times New Roman"/>
          <w:color w:val="1A1A1A"/>
          <w:sz w:val="24"/>
          <w:szCs w:val="24"/>
        </w:rPr>
        <w:t>.Другие вопросы оплаты труда.</w:t>
      </w:r>
      <w:r w:rsidR="0086461E">
        <w:rPr>
          <w:rFonts w:ascii="Times New Roman" w:hAnsi="Times New Roman"/>
          <w:color w:val="1A1A1A"/>
          <w:sz w:val="24"/>
          <w:szCs w:val="24"/>
        </w:rPr>
        <w:t>»</w:t>
      </w:r>
    </w:p>
    <w:p w:rsidR="008D529C" w:rsidRDefault="008D529C" w:rsidP="0047591F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1.</w:t>
      </w:r>
      <w:r w:rsidR="0033589C">
        <w:rPr>
          <w:rFonts w:ascii="Times New Roman" w:hAnsi="Times New Roman"/>
          <w:color w:val="1A1A1A"/>
          <w:sz w:val="24"/>
          <w:szCs w:val="24"/>
        </w:rPr>
        <w:t>2</w:t>
      </w:r>
      <w:r>
        <w:rPr>
          <w:rFonts w:ascii="Times New Roman" w:hAnsi="Times New Roman"/>
          <w:color w:val="1A1A1A"/>
          <w:sz w:val="24"/>
          <w:szCs w:val="24"/>
        </w:rPr>
        <w:t xml:space="preserve">. </w:t>
      </w:r>
      <w:r w:rsidR="00BF5B1A">
        <w:rPr>
          <w:rFonts w:ascii="Times New Roman" w:hAnsi="Times New Roman"/>
          <w:color w:val="1A1A1A"/>
          <w:sz w:val="24"/>
          <w:szCs w:val="24"/>
        </w:rPr>
        <w:t xml:space="preserve">Дополнить разделом </w:t>
      </w:r>
      <w:r w:rsidR="00C43234">
        <w:rPr>
          <w:rFonts w:ascii="Times New Roman" w:hAnsi="Times New Roman"/>
          <w:color w:val="1A1A1A"/>
          <w:sz w:val="24"/>
          <w:szCs w:val="24"/>
        </w:rPr>
        <w:t xml:space="preserve">5 </w:t>
      </w:r>
      <w:r w:rsidR="00BF5B1A">
        <w:rPr>
          <w:rFonts w:ascii="Times New Roman" w:hAnsi="Times New Roman"/>
          <w:color w:val="1A1A1A"/>
          <w:sz w:val="24"/>
          <w:szCs w:val="24"/>
        </w:rPr>
        <w:t>«Порядок и условия оплаты труда бухгалтера учреждения» (приложение 1);</w:t>
      </w:r>
    </w:p>
    <w:p w:rsidR="00BF5B1A" w:rsidRDefault="00BF5B1A" w:rsidP="0047591F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1.</w:t>
      </w:r>
      <w:r w:rsidR="0033589C">
        <w:rPr>
          <w:rFonts w:ascii="Times New Roman" w:hAnsi="Times New Roman"/>
          <w:color w:val="1A1A1A"/>
          <w:sz w:val="24"/>
          <w:szCs w:val="24"/>
        </w:rPr>
        <w:t>3</w:t>
      </w:r>
      <w:r>
        <w:rPr>
          <w:rFonts w:ascii="Times New Roman" w:hAnsi="Times New Roman"/>
          <w:color w:val="1A1A1A"/>
          <w:sz w:val="24"/>
          <w:szCs w:val="24"/>
        </w:rPr>
        <w:t xml:space="preserve">. Название раздела </w:t>
      </w:r>
      <w:r w:rsidR="00C43234">
        <w:rPr>
          <w:rFonts w:ascii="Times New Roman" w:hAnsi="Times New Roman"/>
          <w:color w:val="1A1A1A"/>
          <w:sz w:val="24"/>
          <w:szCs w:val="24"/>
        </w:rPr>
        <w:t xml:space="preserve">5 </w:t>
      </w:r>
      <w:r>
        <w:rPr>
          <w:rFonts w:ascii="Times New Roman" w:hAnsi="Times New Roman"/>
          <w:color w:val="1A1A1A"/>
          <w:sz w:val="24"/>
          <w:szCs w:val="24"/>
        </w:rPr>
        <w:t>«</w:t>
      </w:r>
      <w:r w:rsidRPr="00BF5B1A">
        <w:rPr>
          <w:rFonts w:ascii="Times New Roman" w:hAnsi="Times New Roman"/>
          <w:color w:val="1A1A1A"/>
          <w:sz w:val="24"/>
          <w:szCs w:val="24"/>
        </w:rPr>
        <w:t>Другие вопросы оплаты труда</w:t>
      </w:r>
      <w:r>
        <w:rPr>
          <w:rFonts w:ascii="Times New Roman" w:hAnsi="Times New Roman"/>
          <w:color w:val="1A1A1A"/>
          <w:sz w:val="24"/>
          <w:szCs w:val="24"/>
        </w:rPr>
        <w:t>» читать в следующей редакции: «6</w:t>
      </w:r>
      <w:r w:rsidRPr="00BF5B1A">
        <w:rPr>
          <w:rFonts w:ascii="Times New Roman" w:hAnsi="Times New Roman"/>
          <w:color w:val="1A1A1A"/>
          <w:sz w:val="24"/>
          <w:szCs w:val="24"/>
        </w:rPr>
        <w:t>.Другие вопросы оплаты труда</w:t>
      </w:r>
      <w:r>
        <w:rPr>
          <w:rFonts w:ascii="Times New Roman" w:hAnsi="Times New Roman"/>
          <w:color w:val="1A1A1A"/>
          <w:sz w:val="24"/>
          <w:szCs w:val="24"/>
        </w:rPr>
        <w:t>»;</w:t>
      </w:r>
    </w:p>
    <w:p w:rsidR="006A730F" w:rsidRDefault="00BF5B1A" w:rsidP="0047591F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1</w:t>
      </w:r>
      <w:r w:rsidR="0037061B">
        <w:rPr>
          <w:rFonts w:ascii="Times New Roman" w:hAnsi="Times New Roman"/>
          <w:color w:val="1A1A1A"/>
          <w:sz w:val="24"/>
          <w:szCs w:val="24"/>
        </w:rPr>
        <w:t>.</w:t>
      </w:r>
      <w:r w:rsidR="0033589C">
        <w:rPr>
          <w:rFonts w:ascii="Times New Roman" w:hAnsi="Times New Roman"/>
          <w:color w:val="1A1A1A"/>
          <w:sz w:val="24"/>
          <w:szCs w:val="24"/>
        </w:rPr>
        <w:t>4</w:t>
      </w:r>
      <w:r w:rsidR="0037061B">
        <w:rPr>
          <w:rFonts w:ascii="Times New Roman" w:hAnsi="Times New Roman"/>
          <w:color w:val="1A1A1A"/>
          <w:sz w:val="24"/>
          <w:szCs w:val="24"/>
        </w:rPr>
        <w:t>. Приложение 1 «Рекомендуемые размеры минимальных окладов и повышающих коэффициентов за наличие квалификационной категории работников муниципального бюджетного учреждения культуры, находящегося в ведении Администрации городского поселения Мишелевского муниципального образования»</w:t>
      </w:r>
      <w:r w:rsidR="006A730F">
        <w:rPr>
          <w:rFonts w:ascii="Times New Roman" w:hAnsi="Times New Roman"/>
          <w:color w:val="1A1A1A"/>
          <w:sz w:val="24"/>
          <w:szCs w:val="24"/>
        </w:rPr>
        <w:t>:</w:t>
      </w:r>
    </w:p>
    <w:p w:rsidR="0037061B" w:rsidRDefault="00BF5B1A" w:rsidP="0047591F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1</w:t>
      </w:r>
      <w:r w:rsidR="006A730F">
        <w:rPr>
          <w:rFonts w:ascii="Times New Roman" w:hAnsi="Times New Roman"/>
          <w:color w:val="1A1A1A"/>
          <w:sz w:val="24"/>
          <w:szCs w:val="24"/>
        </w:rPr>
        <w:t>.</w:t>
      </w:r>
      <w:r w:rsidR="0033589C">
        <w:rPr>
          <w:rFonts w:ascii="Times New Roman" w:hAnsi="Times New Roman"/>
          <w:color w:val="1A1A1A"/>
          <w:sz w:val="24"/>
          <w:szCs w:val="24"/>
        </w:rPr>
        <w:t>4</w:t>
      </w:r>
      <w:r w:rsidR="006A730F">
        <w:rPr>
          <w:rFonts w:ascii="Times New Roman" w:hAnsi="Times New Roman"/>
          <w:color w:val="1A1A1A"/>
          <w:sz w:val="24"/>
          <w:szCs w:val="24"/>
        </w:rPr>
        <w:t>.1. Д</w:t>
      </w:r>
      <w:r w:rsidR="0037061B">
        <w:rPr>
          <w:rFonts w:ascii="Times New Roman" w:hAnsi="Times New Roman"/>
          <w:color w:val="1A1A1A"/>
          <w:sz w:val="24"/>
          <w:szCs w:val="24"/>
        </w:rPr>
        <w:t>ополнить частью</w:t>
      </w:r>
      <w:r w:rsidR="006A730F">
        <w:rPr>
          <w:rFonts w:ascii="Times New Roman" w:hAnsi="Times New Roman"/>
          <w:color w:val="1A1A1A"/>
          <w:sz w:val="24"/>
          <w:szCs w:val="24"/>
        </w:rPr>
        <w:t xml:space="preserve"> «Профессиональные квалификационные группы</w:t>
      </w:r>
      <w:r w:rsidR="0037061B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6A730F">
        <w:rPr>
          <w:rFonts w:ascii="Times New Roman" w:hAnsi="Times New Roman"/>
          <w:color w:val="1A1A1A"/>
          <w:sz w:val="24"/>
          <w:szCs w:val="24"/>
        </w:rPr>
        <w:t>общеотраслевых должностей</w:t>
      </w:r>
      <w:r w:rsidR="008D529C">
        <w:rPr>
          <w:rFonts w:ascii="Times New Roman" w:hAnsi="Times New Roman"/>
          <w:color w:val="1A1A1A"/>
          <w:sz w:val="24"/>
          <w:szCs w:val="24"/>
        </w:rPr>
        <w:t xml:space="preserve"> руководителей, специалистов и служащих утвержденных </w:t>
      </w:r>
      <w:r w:rsidR="008D529C">
        <w:rPr>
          <w:rFonts w:ascii="Times New Roman" w:hAnsi="Times New Roman"/>
          <w:color w:val="1A1A1A"/>
          <w:sz w:val="24"/>
          <w:szCs w:val="24"/>
        </w:rPr>
        <w:lastRenderedPageBreak/>
        <w:t xml:space="preserve">приказом Минздравсоцразвития России от 29 мая 2008 года №247Н </w:t>
      </w:r>
      <w:r w:rsidR="006A730F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37061B">
        <w:rPr>
          <w:rFonts w:ascii="Times New Roman" w:hAnsi="Times New Roman"/>
          <w:color w:val="1A1A1A"/>
          <w:sz w:val="24"/>
          <w:szCs w:val="24"/>
        </w:rPr>
        <w:t>«Профессиональная квалификационная группа «Общеотраслевые должности служащих третьего уровня»</w:t>
      </w:r>
      <w:r w:rsidR="00A521FF">
        <w:rPr>
          <w:rFonts w:ascii="Times New Roman" w:hAnsi="Times New Roman"/>
          <w:color w:val="1A1A1A"/>
          <w:sz w:val="24"/>
          <w:szCs w:val="24"/>
        </w:rPr>
        <w:t>.</w:t>
      </w:r>
    </w:p>
    <w:p w:rsidR="008D529C" w:rsidRDefault="00BF5B1A" w:rsidP="0047591F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1</w:t>
      </w:r>
      <w:r w:rsidR="008D529C">
        <w:rPr>
          <w:rFonts w:ascii="Times New Roman" w:hAnsi="Times New Roman"/>
          <w:color w:val="1A1A1A"/>
          <w:sz w:val="24"/>
          <w:szCs w:val="24"/>
        </w:rPr>
        <w:t>.</w:t>
      </w:r>
      <w:r w:rsidR="0033589C">
        <w:rPr>
          <w:rFonts w:ascii="Times New Roman" w:hAnsi="Times New Roman"/>
          <w:color w:val="1A1A1A"/>
          <w:sz w:val="24"/>
          <w:szCs w:val="24"/>
        </w:rPr>
        <w:t>4</w:t>
      </w:r>
      <w:r w:rsidR="008D529C">
        <w:rPr>
          <w:rFonts w:ascii="Times New Roman" w:hAnsi="Times New Roman"/>
          <w:color w:val="1A1A1A"/>
          <w:sz w:val="24"/>
          <w:szCs w:val="24"/>
        </w:rPr>
        <w:t>.2. В части профессиональных квалификационных групп общеотраслевых профессий рабочих изложить в новой редакции (</w:t>
      </w:r>
      <w:r>
        <w:rPr>
          <w:rFonts w:ascii="Times New Roman" w:hAnsi="Times New Roman"/>
          <w:color w:val="1A1A1A"/>
          <w:sz w:val="24"/>
          <w:szCs w:val="24"/>
        </w:rPr>
        <w:t>приложение 2</w:t>
      </w:r>
      <w:r w:rsidR="008D529C">
        <w:rPr>
          <w:rFonts w:ascii="Times New Roman" w:hAnsi="Times New Roman"/>
          <w:color w:val="1A1A1A"/>
          <w:sz w:val="24"/>
          <w:szCs w:val="24"/>
        </w:rPr>
        <w:t>)</w:t>
      </w:r>
      <w:r w:rsidR="00A521FF">
        <w:rPr>
          <w:rFonts w:ascii="Times New Roman" w:hAnsi="Times New Roman"/>
          <w:color w:val="1A1A1A"/>
          <w:sz w:val="24"/>
          <w:szCs w:val="24"/>
        </w:rPr>
        <w:t>.</w:t>
      </w:r>
    </w:p>
    <w:p w:rsidR="002775D0" w:rsidRPr="002775D0" w:rsidRDefault="002775D0" w:rsidP="002775D0">
      <w:pPr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2. Приложение №</w:t>
      </w:r>
      <w:r w:rsidR="00A521FF">
        <w:rPr>
          <w:rFonts w:ascii="Times New Roman" w:hAnsi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color w:val="1A1A1A"/>
          <w:sz w:val="24"/>
          <w:szCs w:val="24"/>
        </w:rPr>
        <w:t>2 «</w:t>
      </w:r>
      <w:r w:rsidRPr="002775D0">
        <w:rPr>
          <w:rFonts w:ascii="Times New Roman" w:hAnsi="Times New Roman"/>
          <w:color w:val="1A1A1A"/>
          <w:sz w:val="24"/>
          <w:szCs w:val="24"/>
        </w:rPr>
        <w:t>Показатели эффективности деятельности работников муниципального казенного учреждения культуры «Мишелевский культурно-спортивный комплекс», находящегося в в</w:t>
      </w:r>
      <w:r>
        <w:rPr>
          <w:rFonts w:ascii="Times New Roman" w:hAnsi="Times New Roman"/>
          <w:color w:val="1A1A1A"/>
          <w:sz w:val="24"/>
          <w:szCs w:val="24"/>
        </w:rPr>
        <w:t xml:space="preserve">едении </w:t>
      </w:r>
      <w:r w:rsidR="00A521FF">
        <w:rPr>
          <w:rFonts w:ascii="Times New Roman" w:hAnsi="Times New Roman"/>
          <w:color w:val="1A1A1A"/>
          <w:sz w:val="24"/>
          <w:szCs w:val="24"/>
        </w:rPr>
        <w:t>а</w:t>
      </w:r>
      <w:r>
        <w:rPr>
          <w:rFonts w:ascii="Times New Roman" w:hAnsi="Times New Roman"/>
          <w:color w:val="1A1A1A"/>
          <w:sz w:val="24"/>
          <w:szCs w:val="24"/>
        </w:rPr>
        <w:t xml:space="preserve">дминистрации городского </w:t>
      </w:r>
      <w:r w:rsidRPr="002775D0">
        <w:rPr>
          <w:rFonts w:ascii="Times New Roman" w:hAnsi="Times New Roman"/>
          <w:color w:val="1A1A1A"/>
          <w:sz w:val="24"/>
          <w:szCs w:val="24"/>
        </w:rPr>
        <w:t>поселения Мишелевского муниципального образования</w:t>
      </w:r>
      <w:r>
        <w:rPr>
          <w:rFonts w:ascii="Times New Roman" w:hAnsi="Times New Roman"/>
          <w:color w:val="1A1A1A"/>
          <w:sz w:val="24"/>
          <w:szCs w:val="24"/>
        </w:rPr>
        <w:t xml:space="preserve">» </w:t>
      </w:r>
      <w:r w:rsidRPr="002775D0">
        <w:rPr>
          <w:rFonts w:ascii="Times New Roman" w:hAnsi="Times New Roman"/>
          <w:color w:val="1A1A1A"/>
          <w:sz w:val="24"/>
          <w:szCs w:val="24"/>
        </w:rPr>
        <w:t>к приме</w:t>
      </w:r>
      <w:r>
        <w:rPr>
          <w:rFonts w:ascii="Times New Roman" w:hAnsi="Times New Roman"/>
          <w:color w:val="1A1A1A"/>
          <w:sz w:val="24"/>
          <w:szCs w:val="24"/>
        </w:rPr>
        <w:t xml:space="preserve">рному Положению об оплате труда </w:t>
      </w:r>
      <w:r w:rsidRPr="002775D0">
        <w:rPr>
          <w:rFonts w:ascii="Times New Roman" w:hAnsi="Times New Roman"/>
          <w:color w:val="1A1A1A"/>
          <w:sz w:val="24"/>
          <w:szCs w:val="24"/>
        </w:rPr>
        <w:t xml:space="preserve">работников муниципального </w:t>
      </w:r>
      <w:r>
        <w:rPr>
          <w:rFonts w:ascii="Times New Roman" w:hAnsi="Times New Roman"/>
          <w:color w:val="1A1A1A"/>
          <w:sz w:val="24"/>
          <w:szCs w:val="24"/>
        </w:rPr>
        <w:t xml:space="preserve">казенного </w:t>
      </w:r>
      <w:r w:rsidRPr="002775D0">
        <w:rPr>
          <w:rFonts w:ascii="Times New Roman" w:hAnsi="Times New Roman"/>
          <w:color w:val="1A1A1A"/>
          <w:sz w:val="24"/>
          <w:szCs w:val="24"/>
        </w:rPr>
        <w:t>уч</w:t>
      </w:r>
      <w:r>
        <w:rPr>
          <w:rFonts w:ascii="Times New Roman" w:hAnsi="Times New Roman"/>
          <w:color w:val="1A1A1A"/>
          <w:sz w:val="24"/>
          <w:szCs w:val="24"/>
        </w:rPr>
        <w:t xml:space="preserve">реждения культуры «Мишелевский  </w:t>
      </w:r>
      <w:r w:rsidRPr="002775D0">
        <w:rPr>
          <w:rFonts w:ascii="Times New Roman" w:hAnsi="Times New Roman"/>
          <w:color w:val="1A1A1A"/>
          <w:sz w:val="24"/>
          <w:szCs w:val="24"/>
        </w:rPr>
        <w:t>к</w:t>
      </w:r>
      <w:r>
        <w:rPr>
          <w:rFonts w:ascii="Times New Roman" w:hAnsi="Times New Roman"/>
          <w:color w:val="1A1A1A"/>
          <w:sz w:val="24"/>
          <w:szCs w:val="24"/>
        </w:rPr>
        <w:t xml:space="preserve">ультурно-спортивный комплекс», находящегося в ведении </w:t>
      </w:r>
      <w:r w:rsidR="00A521FF">
        <w:rPr>
          <w:rFonts w:ascii="Times New Roman" w:hAnsi="Times New Roman"/>
          <w:color w:val="1A1A1A"/>
          <w:sz w:val="24"/>
          <w:szCs w:val="24"/>
        </w:rPr>
        <w:t>а</w:t>
      </w:r>
      <w:r>
        <w:rPr>
          <w:rFonts w:ascii="Times New Roman" w:hAnsi="Times New Roman"/>
          <w:color w:val="1A1A1A"/>
          <w:sz w:val="24"/>
          <w:szCs w:val="24"/>
        </w:rPr>
        <w:t xml:space="preserve">дминистрации </w:t>
      </w:r>
      <w:r w:rsidRPr="002775D0">
        <w:rPr>
          <w:rFonts w:ascii="Times New Roman" w:hAnsi="Times New Roman"/>
          <w:color w:val="1A1A1A"/>
          <w:sz w:val="24"/>
          <w:szCs w:val="24"/>
        </w:rPr>
        <w:t>городского поселения Мишелевского</w:t>
      </w:r>
    </w:p>
    <w:p w:rsidR="00A16106" w:rsidRPr="002A004C" w:rsidRDefault="002775D0" w:rsidP="0033589C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2775D0">
        <w:rPr>
          <w:rFonts w:ascii="Times New Roman" w:hAnsi="Times New Roman"/>
          <w:color w:val="1A1A1A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1A1A1A"/>
          <w:sz w:val="24"/>
          <w:szCs w:val="24"/>
        </w:rPr>
        <w:t xml:space="preserve"> дополнить разделом  «1.5. Для бухгалтера учреждения устанавливаются следующие стимулирующие выплаты» (приложение 3)</w:t>
      </w:r>
      <w:r w:rsidR="00A521FF">
        <w:rPr>
          <w:rFonts w:ascii="Times New Roman" w:hAnsi="Times New Roman"/>
          <w:color w:val="1A1A1A"/>
          <w:sz w:val="24"/>
          <w:szCs w:val="24"/>
        </w:rPr>
        <w:t>.</w:t>
      </w:r>
    </w:p>
    <w:p w:rsidR="00A16106" w:rsidRPr="002A004C" w:rsidRDefault="0033589C" w:rsidP="0047591F">
      <w:pPr>
        <w:pStyle w:val="a3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3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>.</w:t>
      </w:r>
      <w:r w:rsidR="00A521FF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>Руководителю муниципального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>казенного учреждения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 культуры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 xml:space="preserve"> «Мишелевский культурно-спортивный комплекс», находящемуся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 в ведении </w:t>
      </w:r>
      <w:bookmarkStart w:id="2" w:name="sub_22"/>
      <w:r w:rsidR="00A521FF">
        <w:rPr>
          <w:rFonts w:ascii="Times New Roman" w:hAnsi="Times New Roman"/>
          <w:color w:val="1A1A1A"/>
          <w:sz w:val="24"/>
          <w:szCs w:val="24"/>
        </w:rPr>
        <w:t xml:space="preserve">администрации 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>городского поселения Мишелевского муниципального образования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 привести в соответствие с настоящи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>м Примерным положением локальный нормативный акт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 по оплате труда,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 xml:space="preserve"> действующий в учреждении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>.</w:t>
      </w:r>
    </w:p>
    <w:bookmarkEnd w:id="2"/>
    <w:p w:rsidR="00A16106" w:rsidRPr="002A004C" w:rsidRDefault="0033589C" w:rsidP="0047591F">
      <w:pPr>
        <w:pStyle w:val="a3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4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>.</w:t>
      </w:r>
      <w:r w:rsidR="00A521FF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8D529C">
        <w:rPr>
          <w:rFonts w:ascii="Times New Roman" w:hAnsi="Times New Roman"/>
          <w:color w:val="1A1A1A"/>
          <w:sz w:val="24"/>
          <w:szCs w:val="24"/>
        </w:rPr>
        <w:t>Действие настоящего постановления распространяется на правоотношения,</w:t>
      </w:r>
      <w:r w:rsidR="00BF5B1A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8D529C">
        <w:rPr>
          <w:rFonts w:ascii="Times New Roman" w:hAnsi="Times New Roman"/>
          <w:color w:val="1A1A1A"/>
          <w:sz w:val="24"/>
          <w:szCs w:val="24"/>
        </w:rPr>
        <w:t>возникшие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 с 1 </w:t>
      </w:r>
      <w:r w:rsidR="00282230" w:rsidRPr="002A004C">
        <w:rPr>
          <w:rFonts w:ascii="Times New Roman" w:hAnsi="Times New Roman"/>
          <w:color w:val="1A1A1A"/>
          <w:sz w:val="24"/>
          <w:szCs w:val="24"/>
        </w:rPr>
        <w:t>январ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>я 201</w:t>
      </w:r>
      <w:r w:rsidR="00282230" w:rsidRPr="002A004C">
        <w:rPr>
          <w:rFonts w:ascii="Times New Roman" w:hAnsi="Times New Roman"/>
          <w:color w:val="1A1A1A"/>
          <w:sz w:val="24"/>
          <w:szCs w:val="24"/>
        </w:rPr>
        <w:t>9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 года.</w:t>
      </w:r>
    </w:p>
    <w:p w:rsidR="00A16106" w:rsidRPr="002A004C" w:rsidRDefault="0033589C" w:rsidP="0047591F">
      <w:pPr>
        <w:pStyle w:val="a3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5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>.</w:t>
      </w:r>
      <w:r w:rsidR="00CE2C22" w:rsidRPr="002A004C">
        <w:rPr>
          <w:rFonts w:ascii="Times New Roman" w:hAnsi="Times New Roman"/>
          <w:color w:val="1A1A1A"/>
          <w:sz w:val="24"/>
          <w:szCs w:val="24"/>
        </w:rPr>
        <w:t xml:space="preserve"> К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 xml:space="preserve">онсультанту по </w:t>
      </w:r>
      <w:r w:rsidR="0075051F" w:rsidRPr="002A004C">
        <w:rPr>
          <w:rFonts w:ascii="Times New Roman" w:hAnsi="Times New Roman"/>
          <w:color w:val="1A1A1A"/>
          <w:sz w:val="24"/>
          <w:szCs w:val="24"/>
        </w:rPr>
        <w:t>организационно-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>правовой</w:t>
      </w:r>
      <w:r w:rsidR="0075051F" w:rsidRPr="002A004C">
        <w:rPr>
          <w:rFonts w:ascii="Times New Roman" w:hAnsi="Times New Roman"/>
          <w:color w:val="1A1A1A"/>
          <w:sz w:val="24"/>
          <w:szCs w:val="24"/>
        </w:rPr>
        <w:t xml:space="preserve"> и кадровой работе </w:t>
      </w:r>
      <w:r w:rsidR="00F34565" w:rsidRPr="002A004C">
        <w:rPr>
          <w:rFonts w:ascii="Times New Roman" w:hAnsi="Times New Roman"/>
          <w:color w:val="1A1A1A"/>
          <w:sz w:val="24"/>
          <w:szCs w:val="24"/>
        </w:rPr>
        <w:t>Журовой В.Д.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 опубликовать настоящее постановление в газете «</w:t>
      </w:r>
      <w:r w:rsidR="00CE2C22" w:rsidRPr="002A004C">
        <w:rPr>
          <w:rFonts w:ascii="Times New Roman" w:hAnsi="Times New Roman"/>
          <w:color w:val="1A1A1A"/>
          <w:sz w:val="24"/>
          <w:szCs w:val="24"/>
        </w:rPr>
        <w:t>Новости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» и разместить </w:t>
      </w:r>
      <w:r w:rsidR="00CE2C22" w:rsidRPr="002A004C">
        <w:rPr>
          <w:rFonts w:ascii="Times New Roman" w:hAnsi="Times New Roman"/>
          <w:color w:val="1A1A1A"/>
          <w:sz w:val="24"/>
          <w:szCs w:val="24"/>
        </w:rPr>
        <w:t>в информационно-телекоммуникационной сети «Интернет» (</w:t>
      </w:r>
      <w:r w:rsidR="00CE2C22" w:rsidRPr="002A004C">
        <w:rPr>
          <w:rFonts w:ascii="Times New Roman" w:hAnsi="Times New Roman"/>
          <w:color w:val="1A1A1A"/>
          <w:sz w:val="24"/>
          <w:szCs w:val="24"/>
          <w:lang w:val="en-US"/>
        </w:rPr>
        <w:t>mishelevka</w:t>
      </w:r>
      <w:r w:rsidR="00CE2C22" w:rsidRPr="002A004C">
        <w:rPr>
          <w:rFonts w:ascii="Times New Roman" w:hAnsi="Times New Roman"/>
          <w:color w:val="1A1A1A"/>
          <w:sz w:val="24"/>
          <w:szCs w:val="24"/>
        </w:rPr>
        <w:t>.</w:t>
      </w:r>
      <w:r w:rsidR="00CE2C22" w:rsidRPr="002A004C">
        <w:rPr>
          <w:rFonts w:ascii="Times New Roman" w:hAnsi="Times New Roman"/>
          <w:color w:val="1A1A1A"/>
          <w:sz w:val="24"/>
          <w:szCs w:val="24"/>
          <w:lang w:val="en-US"/>
        </w:rPr>
        <w:t>ru</w:t>
      </w:r>
      <w:r w:rsidR="00CE2C22" w:rsidRPr="002A004C">
        <w:rPr>
          <w:rFonts w:ascii="Times New Roman" w:hAnsi="Times New Roman"/>
          <w:color w:val="1A1A1A"/>
          <w:sz w:val="24"/>
          <w:szCs w:val="24"/>
        </w:rPr>
        <w:t>)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>.</w:t>
      </w:r>
    </w:p>
    <w:p w:rsidR="00A16106" w:rsidRPr="002A004C" w:rsidRDefault="0033589C" w:rsidP="009873E6">
      <w:pPr>
        <w:pStyle w:val="a3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6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>.</w:t>
      </w:r>
      <w:r w:rsidR="00A521FF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A16106" w:rsidRPr="002A004C">
        <w:rPr>
          <w:rFonts w:ascii="Times New Roman" w:hAnsi="Times New Roman"/>
          <w:color w:val="1A1A1A"/>
          <w:sz w:val="24"/>
          <w:szCs w:val="24"/>
        </w:rPr>
        <w:t xml:space="preserve">Контроль за исполнением настоящего постановления возложить на </w:t>
      </w:r>
      <w:r w:rsidR="00335DC4" w:rsidRPr="002A004C">
        <w:rPr>
          <w:rFonts w:ascii="Times New Roman" w:hAnsi="Times New Roman"/>
          <w:color w:val="1A1A1A"/>
          <w:sz w:val="24"/>
          <w:szCs w:val="24"/>
        </w:rPr>
        <w:t>начальника отдела финансов, экономики и муниципальных закупок Березкову Е.Н.</w:t>
      </w:r>
    </w:p>
    <w:p w:rsidR="00A16106" w:rsidRPr="002A004C" w:rsidRDefault="00A16106" w:rsidP="000A1E51">
      <w:pPr>
        <w:pStyle w:val="a3"/>
        <w:ind w:left="567" w:firstLine="709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A16106" w:rsidRPr="002A004C" w:rsidRDefault="00A16106" w:rsidP="000A1E51">
      <w:pPr>
        <w:pStyle w:val="a3"/>
        <w:ind w:left="567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F34565" w:rsidRPr="002A004C" w:rsidRDefault="00F34565" w:rsidP="000A1E51">
      <w:pPr>
        <w:pStyle w:val="a3"/>
        <w:ind w:left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2A004C">
        <w:rPr>
          <w:rFonts w:ascii="Times New Roman" w:hAnsi="Times New Roman"/>
          <w:color w:val="1A1A1A"/>
          <w:sz w:val="24"/>
          <w:szCs w:val="24"/>
        </w:rPr>
        <w:t>Глава городского поселения</w:t>
      </w:r>
    </w:p>
    <w:p w:rsidR="00A16106" w:rsidRPr="002A004C" w:rsidRDefault="00F34565" w:rsidP="000A1E51">
      <w:pPr>
        <w:pStyle w:val="a3"/>
        <w:ind w:left="567"/>
        <w:jc w:val="both"/>
        <w:rPr>
          <w:rFonts w:ascii="Times New Roman" w:hAnsi="Times New Roman"/>
          <w:color w:val="1A1A1A"/>
          <w:sz w:val="24"/>
          <w:szCs w:val="24"/>
        </w:rPr>
      </w:pPr>
      <w:r w:rsidRPr="002A004C">
        <w:rPr>
          <w:rFonts w:ascii="Times New Roman" w:hAnsi="Times New Roman"/>
          <w:color w:val="1A1A1A"/>
          <w:sz w:val="24"/>
          <w:szCs w:val="24"/>
        </w:rPr>
        <w:t>Мишелевского муниципального образования</w:t>
      </w:r>
      <w:r w:rsidRPr="002A004C">
        <w:rPr>
          <w:rFonts w:ascii="Times New Roman" w:hAnsi="Times New Roman"/>
          <w:color w:val="1A1A1A"/>
          <w:sz w:val="24"/>
          <w:szCs w:val="24"/>
        </w:rPr>
        <w:tab/>
        <w:t xml:space="preserve">         </w:t>
      </w:r>
      <w:r w:rsidR="009873E6" w:rsidRPr="002A004C">
        <w:rPr>
          <w:rFonts w:ascii="Times New Roman" w:hAnsi="Times New Roman"/>
          <w:color w:val="1A1A1A"/>
          <w:sz w:val="24"/>
          <w:szCs w:val="24"/>
        </w:rPr>
        <w:tab/>
      </w:r>
      <w:r w:rsidR="009873E6" w:rsidRPr="002A004C">
        <w:rPr>
          <w:rFonts w:ascii="Times New Roman" w:hAnsi="Times New Roman"/>
          <w:color w:val="1A1A1A"/>
          <w:sz w:val="24"/>
          <w:szCs w:val="24"/>
        </w:rPr>
        <w:tab/>
      </w:r>
      <w:r w:rsidR="009873E6" w:rsidRPr="002A004C">
        <w:rPr>
          <w:rFonts w:ascii="Times New Roman" w:hAnsi="Times New Roman"/>
          <w:color w:val="1A1A1A"/>
          <w:sz w:val="24"/>
          <w:szCs w:val="24"/>
        </w:rPr>
        <w:tab/>
      </w:r>
      <w:r w:rsidRPr="002A004C">
        <w:rPr>
          <w:rFonts w:ascii="Times New Roman" w:hAnsi="Times New Roman"/>
          <w:color w:val="1A1A1A"/>
          <w:sz w:val="24"/>
          <w:szCs w:val="24"/>
        </w:rPr>
        <w:t xml:space="preserve"> Н.А.Валянин</w:t>
      </w:r>
    </w:p>
    <w:p w:rsidR="00A16106" w:rsidRPr="002A004C" w:rsidRDefault="00A16106" w:rsidP="000A1E51">
      <w:pPr>
        <w:pStyle w:val="a3"/>
        <w:ind w:left="567" w:firstLine="709"/>
        <w:jc w:val="right"/>
        <w:rPr>
          <w:rFonts w:ascii="Times New Roman" w:hAnsi="Times New Roman"/>
          <w:color w:val="1A1A1A"/>
          <w:sz w:val="24"/>
          <w:szCs w:val="24"/>
        </w:rPr>
      </w:pPr>
    </w:p>
    <w:p w:rsidR="00A16106" w:rsidRPr="002A004C" w:rsidRDefault="00A16106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CE2C22" w:rsidRPr="002A004C" w:rsidRDefault="00CE2C22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CE2C22" w:rsidRPr="002A004C" w:rsidRDefault="00CE2C22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9C2470" w:rsidRDefault="009C2470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27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p w:rsidR="00BF5B1A" w:rsidRDefault="00BF5B1A" w:rsidP="000A1E51">
      <w:pPr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hAnsi="Times New Roman"/>
          <w:b/>
          <w:bCs/>
          <w:color w:val="1A1A1A"/>
          <w:sz w:val="24"/>
          <w:szCs w:val="24"/>
        </w:rPr>
      </w:pPr>
    </w:p>
    <w:bookmarkEnd w:id="0"/>
    <w:p w:rsidR="00CE2C22" w:rsidRPr="002A004C" w:rsidRDefault="007F5A2A" w:rsidP="007F5A2A">
      <w:pPr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2A004C">
        <w:rPr>
          <w:rFonts w:ascii="Times New Roman" w:hAnsi="Times New Roman"/>
          <w:color w:val="1A1A1A"/>
          <w:sz w:val="28"/>
          <w:szCs w:val="28"/>
        </w:rPr>
        <w:lastRenderedPageBreak/>
        <w:t xml:space="preserve">                                                             </w:t>
      </w:r>
    </w:p>
    <w:tbl>
      <w:tblPr>
        <w:tblStyle w:val="a7"/>
        <w:tblpPr w:leftFromText="180" w:rightFromText="180" w:vertAnchor="text" w:horzAnchor="margin" w:tblpXSpec="center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705"/>
      </w:tblGrid>
      <w:tr w:rsidR="00EF40E3" w:rsidRPr="002775D0" w:rsidTr="00EF40E3">
        <w:tc>
          <w:tcPr>
            <w:tcW w:w="3085" w:type="dxa"/>
          </w:tcPr>
          <w:p w:rsidR="00EF40E3" w:rsidRDefault="00EF40E3" w:rsidP="00EF40E3">
            <w:pPr>
              <w:spacing w:after="0" w:line="240" w:lineRule="auto"/>
              <w:jc w:val="right"/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</w:tc>
        <w:tc>
          <w:tcPr>
            <w:tcW w:w="5705" w:type="dxa"/>
          </w:tcPr>
          <w:p w:rsidR="00EF40E3" w:rsidRPr="002775D0" w:rsidRDefault="00EF40E3" w:rsidP="00A521FF">
            <w:pPr>
              <w:spacing w:after="0" w:line="240" w:lineRule="auto"/>
              <w:ind w:left="1593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775D0">
              <w:rPr>
                <w:rFonts w:ascii="Times New Roman" w:hAnsi="Times New Roman"/>
                <w:color w:val="1A1A1A"/>
                <w:sz w:val="24"/>
                <w:szCs w:val="28"/>
              </w:rPr>
              <w:t>Приложение</w:t>
            </w:r>
            <w:r w:rsidR="00A521FF"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 </w:t>
            </w:r>
            <w:r w:rsidRPr="002775D0">
              <w:rPr>
                <w:rFonts w:ascii="Times New Roman" w:hAnsi="Times New Roman"/>
                <w:color w:val="1A1A1A"/>
                <w:sz w:val="24"/>
                <w:szCs w:val="28"/>
              </w:rPr>
              <w:t>1</w:t>
            </w:r>
          </w:p>
          <w:p w:rsidR="00A521FF" w:rsidRDefault="00EF40E3" w:rsidP="00A521FF">
            <w:pPr>
              <w:spacing w:after="0" w:line="240" w:lineRule="auto"/>
              <w:ind w:left="1593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2775D0"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к постановлению </w:t>
            </w:r>
            <w:r w:rsidR="00A521FF">
              <w:rPr>
                <w:rFonts w:ascii="Times New Roman" w:hAnsi="Times New Roman"/>
                <w:color w:val="1A1A1A"/>
                <w:sz w:val="24"/>
                <w:szCs w:val="28"/>
              </w:rPr>
              <w:t>администрации</w:t>
            </w:r>
          </w:p>
          <w:p w:rsidR="00A521FF" w:rsidRDefault="00A521FF" w:rsidP="00A521FF">
            <w:pPr>
              <w:spacing w:after="0" w:line="240" w:lineRule="auto"/>
              <w:ind w:left="1593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/>
                <w:sz w:val="24"/>
                <w:szCs w:val="28"/>
              </w:rPr>
              <w:t>городского поселения Мишелевского муниципального образования</w:t>
            </w:r>
          </w:p>
          <w:p w:rsidR="00EF40E3" w:rsidRPr="002775D0" w:rsidRDefault="00A521FF" w:rsidP="00A521FF">
            <w:pPr>
              <w:spacing w:after="0" w:line="240" w:lineRule="auto"/>
              <w:ind w:left="1593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/>
                <w:sz w:val="24"/>
                <w:szCs w:val="28"/>
              </w:rPr>
              <w:t>от ___________________ №________</w:t>
            </w:r>
          </w:p>
          <w:p w:rsidR="00EF40E3" w:rsidRPr="002775D0" w:rsidRDefault="00EF40E3" w:rsidP="00A521FF">
            <w:pPr>
              <w:spacing w:after="0" w:line="240" w:lineRule="auto"/>
              <w:jc w:val="right"/>
              <w:rPr>
                <w:rFonts w:ascii="Times New Roman" w:hAnsi="Times New Roman"/>
                <w:color w:val="1A1A1A"/>
                <w:sz w:val="24"/>
                <w:szCs w:val="28"/>
              </w:rPr>
            </w:pPr>
          </w:p>
        </w:tc>
      </w:tr>
    </w:tbl>
    <w:p w:rsidR="00BF5B1A" w:rsidRDefault="00BF5B1A" w:rsidP="00A521FF">
      <w:pPr>
        <w:spacing w:after="0" w:line="240" w:lineRule="auto"/>
        <w:ind w:left="5529" w:firstLine="5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7F5A2A" w:rsidRPr="00943E82" w:rsidRDefault="00EF40E3" w:rsidP="00EF40E3">
      <w:pPr>
        <w:spacing w:after="0" w:line="240" w:lineRule="auto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943E82">
        <w:rPr>
          <w:rFonts w:ascii="Times New Roman" w:hAnsi="Times New Roman"/>
          <w:b/>
          <w:color w:val="1A1A1A"/>
          <w:sz w:val="24"/>
          <w:szCs w:val="24"/>
        </w:rPr>
        <w:t>5.</w:t>
      </w:r>
      <w:r w:rsidR="00DF2175">
        <w:rPr>
          <w:rFonts w:ascii="Times New Roman" w:hAnsi="Times New Roman"/>
          <w:b/>
          <w:color w:val="1A1A1A"/>
          <w:sz w:val="24"/>
          <w:szCs w:val="24"/>
        </w:rPr>
        <w:t xml:space="preserve"> </w:t>
      </w:r>
      <w:r w:rsidRPr="00943E82">
        <w:rPr>
          <w:rFonts w:ascii="Times New Roman" w:hAnsi="Times New Roman"/>
          <w:b/>
          <w:color w:val="1A1A1A"/>
          <w:sz w:val="24"/>
          <w:szCs w:val="24"/>
        </w:rPr>
        <w:t>Порядок и условия оплаты труда</w:t>
      </w:r>
      <w:r w:rsidR="00CE2C22" w:rsidRPr="00943E82">
        <w:rPr>
          <w:rFonts w:ascii="Times New Roman" w:hAnsi="Times New Roman"/>
          <w:b/>
          <w:color w:val="1A1A1A"/>
          <w:sz w:val="24"/>
          <w:szCs w:val="24"/>
        </w:rPr>
        <w:t xml:space="preserve">  </w:t>
      </w:r>
      <w:r w:rsidRPr="00943E82">
        <w:rPr>
          <w:rFonts w:ascii="Times New Roman" w:hAnsi="Times New Roman"/>
          <w:b/>
          <w:color w:val="1A1A1A"/>
          <w:sz w:val="24"/>
          <w:szCs w:val="24"/>
        </w:rPr>
        <w:t>бухгалтера учреждения</w:t>
      </w:r>
    </w:p>
    <w:p w:rsidR="00EF40E3" w:rsidRPr="00943E82" w:rsidRDefault="00EF40E3" w:rsidP="00EF40E3">
      <w:pPr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EF40E3" w:rsidRPr="00943E82" w:rsidRDefault="00EF40E3" w:rsidP="00DF2175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43E82">
        <w:rPr>
          <w:rFonts w:ascii="Times New Roman" w:hAnsi="Times New Roman"/>
          <w:color w:val="1A1A1A"/>
          <w:sz w:val="24"/>
          <w:szCs w:val="24"/>
        </w:rPr>
        <w:t>5.1.</w:t>
      </w:r>
      <w:r w:rsidR="00DF2175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6D42EC" w:rsidRPr="00943E82">
        <w:rPr>
          <w:rFonts w:ascii="Times New Roman" w:hAnsi="Times New Roman"/>
          <w:color w:val="1A1A1A"/>
          <w:sz w:val="24"/>
          <w:szCs w:val="24"/>
        </w:rPr>
        <w:t>Настоящий раздел Примерного положения устанавливает порядок  и условия оплаты труда бухгалтера учреждения</w:t>
      </w:r>
    </w:p>
    <w:p w:rsidR="006D42EC" w:rsidRPr="00943E82" w:rsidRDefault="002775D0" w:rsidP="00DF2175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43E82">
        <w:rPr>
          <w:rFonts w:ascii="Times New Roman" w:hAnsi="Times New Roman"/>
          <w:color w:val="1A1A1A"/>
          <w:sz w:val="24"/>
          <w:szCs w:val="24"/>
        </w:rPr>
        <w:t>5.2.</w:t>
      </w:r>
      <w:r w:rsidR="00DF2175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6D42EC" w:rsidRPr="00943E82">
        <w:rPr>
          <w:rFonts w:ascii="Times New Roman" w:hAnsi="Times New Roman"/>
          <w:color w:val="1A1A1A"/>
          <w:sz w:val="24"/>
          <w:szCs w:val="24"/>
        </w:rPr>
        <w:t>Оплата труда бухгалтера учреждения состоит из должностного оклада, выплат стимулирующего и компенсационного характера в соответствии с настоящим</w:t>
      </w:r>
      <w:r w:rsidRPr="00943E82">
        <w:rPr>
          <w:rFonts w:ascii="Times New Roman" w:hAnsi="Times New Roman"/>
          <w:color w:val="1A1A1A"/>
          <w:sz w:val="24"/>
          <w:szCs w:val="24"/>
        </w:rPr>
        <w:t>и</w:t>
      </w:r>
      <w:r w:rsidR="006D42EC" w:rsidRPr="00943E82">
        <w:rPr>
          <w:rFonts w:ascii="Times New Roman" w:hAnsi="Times New Roman"/>
          <w:color w:val="1A1A1A"/>
          <w:sz w:val="24"/>
          <w:szCs w:val="24"/>
        </w:rPr>
        <w:t xml:space="preserve"> раздел</w:t>
      </w:r>
      <w:r w:rsidRPr="00943E82">
        <w:rPr>
          <w:rFonts w:ascii="Times New Roman" w:hAnsi="Times New Roman"/>
          <w:color w:val="1A1A1A"/>
          <w:sz w:val="24"/>
          <w:szCs w:val="24"/>
        </w:rPr>
        <w:t>ами</w:t>
      </w:r>
      <w:r w:rsidR="006D42EC" w:rsidRPr="00943E82">
        <w:rPr>
          <w:rFonts w:ascii="Times New Roman" w:hAnsi="Times New Roman"/>
          <w:color w:val="1A1A1A"/>
          <w:sz w:val="24"/>
          <w:szCs w:val="24"/>
        </w:rPr>
        <w:t xml:space="preserve"> Положения.</w:t>
      </w:r>
    </w:p>
    <w:p w:rsidR="006D42EC" w:rsidRPr="00943E82" w:rsidRDefault="0017751E" w:rsidP="00DF2175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43E82">
        <w:rPr>
          <w:rFonts w:ascii="Times New Roman" w:hAnsi="Times New Roman"/>
          <w:color w:val="1A1A1A"/>
          <w:sz w:val="24"/>
          <w:szCs w:val="24"/>
        </w:rPr>
        <w:t xml:space="preserve">5.3. </w:t>
      </w:r>
      <w:r w:rsidR="006D42EC" w:rsidRPr="00943E82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943E82" w:rsidRPr="00943E82">
        <w:rPr>
          <w:rFonts w:ascii="Times New Roman" w:hAnsi="Times New Roman"/>
          <w:color w:val="1A1A1A"/>
          <w:sz w:val="24"/>
          <w:szCs w:val="24"/>
        </w:rPr>
        <w:t xml:space="preserve">С учетом условий труда бухгалтеру учреждения устанавливаются выплаты компенсационного характера, в соответствии с разделом </w:t>
      </w:r>
      <w:r w:rsidR="00335ED7">
        <w:rPr>
          <w:rFonts w:ascii="Times New Roman" w:hAnsi="Times New Roman"/>
          <w:color w:val="1A1A1A"/>
          <w:sz w:val="24"/>
          <w:szCs w:val="24"/>
        </w:rPr>
        <w:t>3 «</w:t>
      </w:r>
      <w:r w:rsidR="00943E82" w:rsidRPr="00943E82">
        <w:rPr>
          <w:rFonts w:ascii="Times New Roman" w:hAnsi="Times New Roman"/>
          <w:color w:val="1A1A1A"/>
          <w:sz w:val="24"/>
          <w:szCs w:val="24"/>
        </w:rPr>
        <w:t>Порядок и условия установления выплат компенсационного характера» настоящего Примерного положения</w:t>
      </w:r>
      <w:r w:rsidR="00C7741C">
        <w:rPr>
          <w:rFonts w:ascii="Times New Roman" w:hAnsi="Times New Roman"/>
          <w:color w:val="1A1A1A"/>
          <w:sz w:val="24"/>
          <w:szCs w:val="24"/>
        </w:rPr>
        <w:t>.</w:t>
      </w:r>
    </w:p>
    <w:p w:rsidR="00C7741C" w:rsidRPr="00943E82" w:rsidRDefault="00943E82" w:rsidP="00DF2175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943E82">
        <w:rPr>
          <w:rFonts w:ascii="Times New Roman" w:hAnsi="Times New Roman"/>
          <w:color w:val="1A1A1A"/>
          <w:sz w:val="24"/>
          <w:szCs w:val="24"/>
        </w:rPr>
        <w:t xml:space="preserve">5.4. Бухгалтеру учреждения устанавливаются выплаты стимулирующего характера, в соответствии с Приложением №2 «Показатели эффективности деятельности работников муниципального казенного учреждения культуры «Мишелевский культурно-спортивный комплекс», находящегося в ведении Администрации городского поселения Мишелевского муниципального образования» к </w:t>
      </w:r>
      <w:r>
        <w:rPr>
          <w:rFonts w:ascii="Times New Roman" w:hAnsi="Times New Roman"/>
          <w:color w:val="1A1A1A"/>
          <w:sz w:val="24"/>
          <w:szCs w:val="24"/>
        </w:rPr>
        <w:t xml:space="preserve">настоящему Примерному </w:t>
      </w:r>
      <w:r w:rsidR="00C7741C">
        <w:rPr>
          <w:rFonts w:ascii="Times New Roman" w:hAnsi="Times New Roman"/>
          <w:color w:val="1A1A1A"/>
          <w:sz w:val="24"/>
          <w:szCs w:val="24"/>
        </w:rPr>
        <w:t>п</w:t>
      </w:r>
      <w:r>
        <w:rPr>
          <w:rFonts w:ascii="Times New Roman" w:hAnsi="Times New Roman"/>
          <w:color w:val="1A1A1A"/>
          <w:sz w:val="24"/>
          <w:szCs w:val="24"/>
        </w:rPr>
        <w:t>оложению</w:t>
      </w:r>
      <w:r w:rsidR="00C7741C">
        <w:rPr>
          <w:rFonts w:ascii="Times New Roman" w:hAnsi="Times New Roman"/>
          <w:color w:val="1A1A1A"/>
          <w:sz w:val="24"/>
          <w:szCs w:val="24"/>
        </w:rPr>
        <w:t>.</w:t>
      </w:r>
    </w:p>
    <w:p w:rsidR="00943E82" w:rsidRDefault="00C7741C" w:rsidP="00DF2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5.5.</w:t>
      </w:r>
      <w:r w:rsidR="00DF2175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943E82" w:rsidRPr="00943E82">
        <w:rPr>
          <w:rFonts w:ascii="Times New Roman" w:hAnsi="Times New Roman"/>
          <w:color w:val="1A1A1A"/>
          <w:sz w:val="24"/>
          <w:szCs w:val="24"/>
        </w:rPr>
        <w:t>Бухгалтеру  учреждения</w:t>
      </w:r>
      <w:r w:rsidR="00943E82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943E82" w:rsidRPr="00943E82">
        <w:rPr>
          <w:rFonts w:ascii="Times New Roman" w:hAnsi="Times New Roman"/>
          <w:color w:val="1A1A1A"/>
          <w:sz w:val="24"/>
          <w:szCs w:val="24"/>
        </w:rPr>
        <w:t xml:space="preserve"> установить повышающий коэффициент  в размере 1,5 к должностному окладу с начислением </w:t>
      </w:r>
      <w:r w:rsidR="00943E82" w:rsidRPr="00943E82">
        <w:rPr>
          <w:rFonts w:ascii="Times New Roman" w:hAnsi="Times New Roman"/>
          <w:sz w:val="24"/>
          <w:szCs w:val="24"/>
        </w:rPr>
        <w:t>районного коэффициента и процентной надбавки за стаж работы в южных районах Иркутской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7F5A2A" w:rsidRDefault="00C7741C" w:rsidP="00DF2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Бухгалтеру учреждения выплачивается материальная помощь согласно  Приложению №3 «</w:t>
      </w:r>
      <w:r w:rsidRPr="00C7741C">
        <w:rPr>
          <w:rFonts w:ascii="Times New Roman" w:hAnsi="Times New Roman"/>
          <w:sz w:val="24"/>
          <w:szCs w:val="24"/>
        </w:rPr>
        <w:t>Порядок и условия выплаты материальной помощи работникам муниципального казенного учреждения культуры «Мишелевский культурно-спортивный комплекс», находящегося в ведении Администрации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41C">
        <w:rPr>
          <w:rFonts w:ascii="Times New Roman" w:hAnsi="Times New Roman"/>
          <w:sz w:val="24"/>
          <w:szCs w:val="24"/>
        </w:rPr>
        <w:t>поселения Мишелевского муниципального образования</w:t>
      </w:r>
      <w:r>
        <w:rPr>
          <w:rFonts w:ascii="Times New Roman" w:hAnsi="Times New Roman"/>
          <w:sz w:val="24"/>
          <w:szCs w:val="24"/>
        </w:rPr>
        <w:t>» к настоящему Примерному положению.</w:t>
      </w: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175" w:rsidRDefault="00DF2175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175" w:rsidRDefault="00DF2175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175" w:rsidRDefault="00DF2175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41C" w:rsidRDefault="00C7741C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1FF" w:rsidRDefault="00A521FF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1FF" w:rsidRDefault="00A521FF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1FF" w:rsidRDefault="00A521FF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1FF" w:rsidRDefault="00A521FF" w:rsidP="00C77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1FF" w:rsidRPr="002775D0" w:rsidRDefault="00A521FF" w:rsidP="00A521FF">
      <w:pPr>
        <w:spacing w:after="0" w:line="240" w:lineRule="auto"/>
        <w:ind w:left="4962"/>
        <w:jc w:val="center"/>
        <w:rPr>
          <w:rFonts w:ascii="Times New Roman" w:hAnsi="Times New Roman"/>
          <w:color w:val="1A1A1A"/>
          <w:sz w:val="24"/>
          <w:szCs w:val="24"/>
        </w:rPr>
      </w:pPr>
      <w:r w:rsidRPr="002775D0">
        <w:rPr>
          <w:rFonts w:ascii="Times New Roman" w:hAnsi="Times New Roman"/>
          <w:color w:val="1A1A1A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color w:val="1A1A1A"/>
          <w:sz w:val="24"/>
          <w:szCs w:val="28"/>
        </w:rPr>
        <w:t xml:space="preserve"> 2</w:t>
      </w:r>
    </w:p>
    <w:p w:rsidR="00A521FF" w:rsidRDefault="00A521FF" w:rsidP="00A521FF">
      <w:pPr>
        <w:spacing w:after="0" w:line="240" w:lineRule="auto"/>
        <w:ind w:left="4962"/>
        <w:jc w:val="center"/>
        <w:rPr>
          <w:rFonts w:ascii="Times New Roman" w:hAnsi="Times New Roman"/>
          <w:color w:val="1A1A1A"/>
          <w:sz w:val="24"/>
          <w:szCs w:val="28"/>
        </w:rPr>
      </w:pPr>
      <w:r w:rsidRPr="002775D0">
        <w:rPr>
          <w:rFonts w:ascii="Times New Roman" w:hAnsi="Times New Roman"/>
          <w:color w:val="1A1A1A"/>
          <w:sz w:val="24"/>
          <w:szCs w:val="28"/>
        </w:rPr>
        <w:t xml:space="preserve">к постановлению </w:t>
      </w:r>
      <w:r>
        <w:rPr>
          <w:rFonts w:ascii="Times New Roman" w:hAnsi="Times New Roman"/>
          <w:color w:val="1A1A1A"/>
          <w:sz w:val="24"/>
          <w:szCs w:val="28"/>
        </w:rPr>
        <w:t>администрации</w:t>
      </w:r>
    </w:p>
    <w:p w:rsidR="00A521FF" w:rsidRDefault="00A521FF" w:rsidP="00A521FF">
      <w:pPr>
        <w:spacing w:after="0" w:line="240" w:lineRule="auto"/>
        <w:ind w:left="4962"/>
        <w:jc w:val="center"/>
        <w:rPr>
          <w:rFonts w:ascii="Times New Roman" w:hAnsi="Times New Roman"/>
          <w:color w:val="1A1A1A"/>
          <w:sz w:val="24"/>
          <w:szCs w:val="28"/>
        </w:rPr>
      </w:pPr>
      <w:r>
        <w:rPr>
          <w:rFonts w:ascii="Times New Roman" w:hAnsi="Times New Roman"/>
          <w:color w:val="1A1A1A"/>
          <w:sz w:val="24"/>
          <w:szCs w:val="28"/>
        </w:rPr>
        <w:t>городского поселения Мишелевского муниципального образования</w:t>
      </w:r>
    </w:p>
    <w:p w:rsidR="00A521FF" w:rsidRPr="002775D0" w:rsidRDefault="00A521FF" w:rsidP="00A521FF">
      <w:pPr>
        <w:spacing w:after="0" w:line="240" w:lineRule="auto"/>
        <w:ind w:left="4962"/>
        <w:jc w:val="center"/>
        <w:rPr>
          <w:rFonts w:ascii="Times New Roman" w:hAnsi="Times New Roman"/>
          <w:color w:val="1A1A1A"/>
          <w:sz w:val="24"/>
          <w:szCs w:val="28"/>
        </w:rPr>
      </w:pPr>
      <w:r>
        <w:rPr>
          <w:rFonts w:ascii="Times New Roman" w:hAnsi="Times New Roman"/>
          <w:color w:val="1A1A1A"/>
          <w:sz w:val="24"/>
          <w:szCs w:val="28"/>
        </w:rPr>
        <w:t>от ___________________ №________</w:t>
      </w:r>
    </w:p>
    <w:p w:rsidR="007F5A2A" w:rsidRPr="00C7741C" w:rsidRDefault="007F5A2A" w:rsidP="00C7741C">
      <w:pPr>
        <w:spacing w:after="0" w:line="240" w:lineRule="auto"/>
        <w:jc w:val="right"/>
        <w:rPr>
          <w:rFonts w:ascii="Times New Roman" w:hAnsi="Times New Roman"/>
          <w:color w:val="1A1A1A"/>
          <w:sz w:val="24"/>
          <w:szCs w:val="28"/>
        </w:rPr>
      </w:pPr>
    </w:p>
    <w:p w:rsidR="007F5A2A" w:rsidRPr="002A004C" w:rsidRDefault="007F5A2A" w:rsidP="00A521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7F5A2A" w:rsidRPr="00C7741C" w:rsidRDefault="007F5A2A" w:rsidP="00A521FF">
      <w:pPr>
        <w:spacing w:after="0" w:line="240" w:lineRule="auto"/>
        <w:ind w:left="5245"/>
        <w:jc w:val="center"/>
        <w:rPr>
          <w:rFonts w:ascii="Times New Roman" w:hAnsi="Times New Roman"/>
          <w:color w:val="1A1A1A"/>
          <w:sz w:val="24"/>
          <w:szCs w:val="28"/>
        </w:rPr>
      </w:pPr>
      <w:r w:rsidRPr="00C7741C">
        <w:rPr>
          <w:rFonts w:ascii="Times New Roman" w:hAnsi="Times New Roman"/>
          <w:color w:val="1A1A1A"/>
          <w:sz w:val="24"/>
          <w:szCs w:val="28"/>
        </w:rPr>
        <w:t>Приложение №1</w:t>
      </w:r>
    </w:p>
    <w:p w:rsidR="007F5A2A" w:rsidRPr="00C7741C" w:rsidRDefault="007F5A2A" w:rsidP="00A521FF">
      <w:pPr>
        <w:spacing w:after="0" w:line="240" w:lineRule="auto"/>
        <w:ind w:left="5245"/>
        <w:jc w:val="center"/>
        <w:rPr>
          <w:rFonts w:ascii="Times New Roman" w:hAnsi="Times New Roman"/>
          <w:color w:val="1A1A1A"/>
          <w:sz w:val="24"/>
          <w:szCs w:val="28"/>
        </w:rPr>
      </w:pPr>
      <w:r w:rsidRPr="00C7741C">
        <w:rPr>
          <w:rFonts w:ascii="Times New Roman" w:hAnsi="Times New Roman"/>
          <w:color w:val="1A1A1A"/>
          <w:sz w:val="24"/>
          <w:szCs w:val="28"/>
        </w:rPr>
        <w:t>к примерному Положению об оплате труда</w:t>
      </w:r>
      <w:r w:rsidR="00A521FF">
        <w:rPr>
          <w:rFonts w:ascii="Times New Roman" w:hAnsi="Times New Roman"/>
          <w:color w:val="1A1A1A"/>
          <w:sz w:val="24"/>
          <w:szCs w:val="28"/>
        </w:rPr>
        <w:t xml:space="preserve"> </w:t>
      </w:r>
      <w:r w:rsidRPr="00C7741C">
        <w:rPr>
          <w:rFonts w:ascii="Times New Roman" w:hAnsi="Times New Roman"/>
          <w:color w:val="1A1A1A"/>
          <w:sz w:val="24"/>
          <w:szCs w:val="28"/>
        </w:rPr>
        <w:t>работников муниципального казенного</w:t>
      </w:r>
      <w:r w:rsidR="00A521FF">
        <w:rPr>
          <w:rFonts w:ascii="Times New Roman" w:hAnsi="Times New Roman"/>
          <w:color w:val="1A1A1A"/>
          <w:sz w:val="24"/>
          <w:szCs w:val="28"/>
        </w:rPr>
        <w:t xml:space="preserve"> </w:t>
      </w:r>
      <w:r w:rsidRPr="00C7741C">
        <w:rPr>
          <w:rFonts w:ascii="Times New Roman" w:hAnsi="Times New Roman"/>
          <w:color w:val="1A1A1A"/>
          <w:sz w:val="24"/>
          <w:szCs w:val="28"/>
        </w:rPr>
        <w:t>учреждения культуры «Мишелевский</w:t>
      </w:r>
      <w:r w:rsidR="00A521FF">
        <w:rPr>
          <w:rFonts w:ascii="Times New Roman" w:hAnsi="Times New Roman"/>
          <w:color w:val="1A1A1A"/>
          <w:sz w:val="24"/>
          <w:szCs w:val="28"/>
        </w:rPr>
        <w:t xml:space="preserve"> </w:t>
      </w:r>
      <w:r w:rsidRPr="00C7741C">
        <w:rPr>
          <w:rFonts w:ascii="Times New Roman" w:hAnsi="Times New Roman"/>
          <w:color w:val="1A1A1A"/>
          <w:sz w:val="24"/>
          <w:szCs w:val="28"/>
        </w:rPr>
        <w:t>культурно-спортивный комплекс»,</w:t>
      </w:r>
      <w:r w:rsidR="00A521FF">
        <w:rPr>
          <w:rFonts w:ascii="Times New Roman" w:hAnsi="Times New Roman"/>
          <w:color w:val="1A1A1A"/>
          <w:sz w:val="24"/>
          <w:szCs w:val="28"/>
        </w:rPr>
        <w:t xml:space="preserve"> </w:t>
      </w:r>
      <w:r w:rsidRPr="00C7741C">
        <w:rPr>
          <w:rFonts w:ascii="Times New Roman" w:hAnsi="Times New Roman"/>
          <w:color w:val="1A1A1A"/>
          <w:sz w:val="24"/>
          <w:szCs w:val="28"/>
        </w:rPr>
        <w:t>находящегося в ведении</w:t>
      </w:r>
    </w:p>
    <w:p w:rsidR="007F5A2A" w:rsidRPr="00C7741C" w:rsidRDefault="00A521FF" w:rsidP="00A521FF">
      <w:pPr>
        <w:spacing w:after="0" w:line="240" w:lineRule="auto"/>
        <w:ind w:left="5245"/>
        <w:jc w:val="center"/>
        <w:rPr>
          <w:rFonts w:ascii="Times New Roman" w:hAnsi="Times New Roman"/>
          <w:color w:val="1A1A1A"/>
          <w:sz w:val="24"/>
          <w:szCs w:val="28"/>
        </w:rPr>
      </w:pPr>
      <w:r>
        <w:rPr>
          <w:rFonts w:ascii="Times New Roman" w:hAnsi="Times New Roman"/>
          <w:color w:val="1A1A1A"/>
          <w:sz w:val="24"/>
          <w:szCs w:val="28"/>
        </w:rPr>
        <w:t>а</w:t>
      </w:r>
      <w:r w:rsidR="007F5A2A" w:rsidRPr="00C7741C">
        <w:rPr>
          <w:rFonts w:ascii="Times New Roman" w:hAnsi="Times New Roman"/>
          <w:color w:val="1A1A1A"/>
          <w:sz w:val="24"/>
          <w:szCs w:val="28"/>
        </w:rPr>
        <w:t>дминистрации</w:t>
      </w:r>
      <w:r>
        <w:rPr>
          <w:rFonts w:ascii="Times New Roman" w:hAnsi="Times New Roman"/>
          <w:color w:val="1A1A1A"/>
          <w:sz w:val="24"/>
          <w:szCs w:val="28"/>
        </w:rPr>
        <w:t xml:space="preserve"> </w:t>
      </w:r>
      <w:r w:rsidR="007F5A2A" w:rsidRPr="00C7741C">
        <w:rPr>
          <w:rFonts w:ascii="Times New Roman" w:hAnsi="Times New Roman"/>
          <w:color w:val="1A1A1A"/>
          <w:sz w:val="24"/>
          <w:szCs w:val="28"/>
        </w:rPr>
        <w:t>городского поселения Мишелевского</w:t>
      </w:r>
      <w:r>
        <w:rPr>
          <w:rFonts w:ascii="Times New Roman" w:hAnsi="Times New Roman"/>
          <w:color w:val="1A1A1A"/>
          <w:sz w:val="24"/>
          <w:szCs w:val="28"/>
        </w:rPr>
        <w:t xml:space="preserve"> </w:t>
      </w:r>
      <w:r w:rsidR="007F5A2A" w:rsidRPr="00C7741C">
        <w:rPr>
          <w:rFonts w:ascii="Times New Roman" w:hAnsi="Times New Roman"/>
          <w:color w:val="1A1A1A"/>
          <w:sz w:val="24"/>
          <w:szCs w:val="28"/>
        </w:rPr>
        <w:t>муниципального образования</w:t>
      </w:r>
    </w:p>
    <w:p w:rsidR="007F5A2A" w:rsidRPr="002A004C" w:rsidRDefault="007F5A2A" w:rsidP="007F5A2A">
      <w:pPr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7F5A2A" w:rsidRPr="002A004C" w:rsidRDefault="007F5A2A" w:rsidP="007F5A2A">
      <w:pPr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7F5A2A" w:rsidRPr="002A004C" w:rsidRDefault="007F5A2A" w:rsidP="007F5A2A">
      <w:pPr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634"/>
      </w:tblGrid>
      <w:tr w:rsidR="007F5A2A" w:rsidRPr="007F5A2A" w:rsidTr="007F5A2A">
        <w:trPr>
          <w:trHeight w:val="859"/>
          <w:jc w:val="center"/>
        </w:trPr>
        <w:tc>
          <w:tcPr>
            <w:tcW w:w="9634" w:type="dxa"/>
            <w:vAlign w:val="center"/>
          </w:tcPr>
          <w:p w:rsidR="007F5A2A" w:rsidRPr="0086461E" w:rsidRDefault="007F5A2A" w:rsidP="007F5A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b/>
                <w:color w:val="1A1A1A"/>
                <w:sz w:val="24"/>
                <w:szCs w:val="28"/>
              </w:rPr>
              <w:t>Рекомендуемые размеры</w:t>
            </w:r>
          </w:p>
          <w:p w:rsidR="007F5A2A" w:rsidRPr="0086461E" w:rsidRDefault="007F5A2A" w:rsidP="007F5A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b/>
                <w:color w:val="1A1A1A"/>
                <w:sz w:val="24"/>
                <w:szCs w:val="28"/>
              </w:rPr>
              <w:t>минимальных окладов и повышающих коэффициентов</w:t>
            </w:r>
          </w:p>
          <w:p w:rsidR="007F5A2A" w:rsidRPr="0086461E" w:rsidRDefault="007F5A2A" w:rsidP="007F5A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b/>
                <w:color w:val="1A1A1A"/>
                <w:sz w:val="24"/>
                <w:szCs w:val="28"/>
              </w:rPr>
              <w:t>за наличие категории работников муниципального казенного учреждения культуры «Мишелевский культурно-спортивный комплекс», находящегося в ведении Администрации городского</w:t>
            </w:r>
          </w:p>
          <w:p w:rsidR="007F5A2A" w:rsidRPr="0086461E" w:rsidRDefault="007F5A2A" w:rsidP="007F5A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b/>
                <w:color w:val="1A1A1A"/>
                <w:sz w:val="24"/>
                <w:szCs w:val="28"/>
              </w:rPr>
              <w:t>поселения Мишелевского муниципального образования</w:t>
            </w:r>
          </w:p>
          <w:p w:rsidR="007F5A2A" w:rsidRPr="0086461E" w:rsidRDefault="007F5A2A" w:rsidP="007F5A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A1A1A"/>
                <w:sz w:val="24"/>
                <w:szCs w:val="28"/>
              </w:rPr>
            </w:pPr>
          </w:p>
          <w:p w:rsidR="007F5A2A" w:rsidRPr="0086461E" w:rsidRDefault="007F5A2A" w:rsidP="007F5A2A">
            <w:pPr>
              <w:tabs>
                <w:tab w:val="left" w:pos="878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1A1A1A"/>
                <w:sz w:val="24"/>
                <w:szCs w:val="28"/>
              </w:rPr>
            </w:pPr>
          </w:p>
          <w:p w:rsidR="0086461E" w:rsidRPr="0086461E" w:rsidRDefault="0086461E" w:rsidP="007F5A2A">
            <w:pPr>
              <w:tabs>
                <w:tab w:val="left" w:pos="878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2</w:t>
            </w:r>
            <w:r w:rsidR="007F5A2A"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.</w:t>
            </w:r>
            <w:r w:rsidRPr="0086461E">
              <w:rPr>
                <w:sz w:val="20"/>
              </w:rPr>
              <w:t xml:space="preserve"> </w:t>
            </w: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«Профессиональные квалификационные группы общеотраслевых должностей руководителей, специалистов и служащих»</w:t>
            </w:r>
          </w:p>
          <w:p w:rsidR="007F5A2A" w:rsidRPr="0086461E" w:rsidRDefault="0086461E" w:rsidP="007F5A2A">
            <w:pPr>
              <w:tabs>
                <w:tab w:val="left" w:pos="878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 утвержденных приказом Минздравсоцразвития России от 29 мая 2008 года №247Н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5"/>
            </w:tblGrid>
            <w:tr w:rsidR="007F5A2A" w:rsidRPr="0086461E" w:rsidTr="007F5A2A"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5A2A" w:rsidRPr="0086461E" w:rsidRDefault="007F5A2A" w:rsidP="007F5A2A">
                  <w:pPr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Наименование должности (профессии)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5A2A" w:rsidRPr="0086461E" w:rsidRDefault="007F5A2A" w:rsidP="007F5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Размер минимального оклада (оклада), руб.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F5A2A" w:rsidRPr="0086461E" w:rsidRDefault="007F5A2A" w:rsidP="007F5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Размер повышающего коэффициента за наличие категории</w:t>
                  </w:r>
                </w:p>
              </w:tc>
            </w:tr>
            <w:tr w:rsidR="007F5A2A" w:rsidRPr="0086461E" w:rsidTr="007F5A2A">
              <w:tc>
                <w:tcPr>
                  <w:tcW w:w="9403" w:type="dxa"/>
                  <w:gridSpan w:val="3"/>
                  <w:shd w:val="clear" w:color="auto" w:fill="auto"/>
                </w:tcPr>
                <w:p w:rsidR="007F5A2A" w:rsidRPr="0086461E" w:rsidRDefault="0086461E" w:rsidP="007F5A2A">
                  <w:pPr>
                    <w:tabs>
                      <w:tab w:val="left" w:pos="878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 xml:space="preserve">Должности, отнесенные к ПКГ </w:t>
                  </w: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«Общеотраслевые должности служащих третьего уровня»</w:t>
                  </w:r>
                </w:p>
              </w:tc>
            </w:tr>
            <w:tr w:rsidR="0086461E" w:rsidRPr="0086461E" w:rsidTr="0086461E">
              <w:trPr>
                <w:trHeight w:val="446"/>
              </w:trPr>
              <w:tc>
                <w:tcPr>
                  <w:tcW w:w="3134" w:type="dxa"/>
                  <w:shd w:val="clear" w:color="auto" w:fill="auto"/>
                </w:tcPr>
                <w:p w:rsidR="0086461E" w:rsidRPr="0086461E" w:rsidRDefault="0086461E" w:rsidP="007F5A2A">
                  <w:pPr>
                    <w:tabs>
                      <w:tab w:val="left" w:pos="8789"/>
                    </w:tabs>
                    <w:spacing w:after="0" w:line="240" w:lineRule="auto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 xml:space="preserve">Бухгалтер </w:t>
                  </w:r>
                </w:p>
              </w:tc>
              <w:tc>
                <w:tcPr>
                  <w:tcW w:w="3134" w:type="dxa"/>
                  <w:shd w:val="clear" w:color="auto" w:fill="auto"/>
                </w:tcPr>
                <w:p w:rsidR="0086461E" w:rsidRPr="0086461E" w:rsidRDefault="0086461E" w:rsidP="007F5A2A">
                  <w:pPr>
                    <w:tabs>
                      <w:tab w:val="left" w:pos="8789"/>
                    </w:tabs>
                    <w:spacing w:after="0" w:line="240" w:lineRule="auto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 xml:space="preserve">            6672</w:t>
                  </w:r>
                </w:p>
              </w:tc>
              <w:tc>
                <w:tcPr>
                  <w:tcW w:w="3135" w:type="dxa"/>
                  <w:shd w:val="clear" w:color="auto" w:fill="auto"/>
                </w:tcPr>
                <w:p w:rsidR="0086461E" w:rsidRPr="0086461E" w:rsidRDefault="0086461E" w:rsidP="007F5A2A">
                  <w:pPr>
                    <w:tabs>
                      <w:tab w:val="left" w:pos="8789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1A1A1A"/>
                      <w:sz w:val="24"/>
                      <w:szCs w:val="28"/>
                    </w:rPr>
                  </w:pPr>
                </w:p>
              </w:tc>
            </w:tr>
          </w:tbl>
          <w:p w:rsidR="007F5A2A" w:rsidRPr="0086461E" w:rsidRDefault="007F5A2A" w:rsidP="007F5A2A">
            <w:pPr>
              <w:spacing w:after="0" w:line="240" w:lineRule="auto"/>
              <w:rPr>
                <w:rFonts w:ascii="Times New Roman" w:hAnsi="Times New Roman"/>
                <w:b/>
                <w:color w:val="1A1A1A"/>
                <w:sz w:val="24"/>
                <w:szCs w:val="28"/>
              </w:rPr>
            </w:pPr>
          </w:p>
          <w:p w:rsidR="007F5A2A" w:rsidRPr="0086461E" w:rsidRDefault="0086461E" w:rsidP="0086461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3</w:t>
            </w:r>
            <w:r w:rsidR="007F5A2A"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.Профессиональные квалификационные группы о</w:t>
            </w:r>
            <w:r>
              <w:rPr>
                <w:rFonts w:ascii="Times New Roman" w:hAnsi="Times New Roman"/>
                <w:color w:val="1A1A1A"/>
                <w:sz w:val="24"/>
                <w:szCs w:val="28"/>
              </w:rPr>
              <w:t>бщеотраслевых профессий рабочих</w:t>
            </w:r>
            <w:r w:rsidR="00E73FBE"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 </w:t>
            </w:r>
            <w:r w:rsidR="007F5A2A"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(Приказ Минздравсоцразвития России от 29.05.2008г. N 248н)</w:t>
            </w:r>
          </w:p>
          <w:p w:rsidR="007F5A2A" w:rsidRPr="0086461E" w:rsidRDefault="007F5A2A" w:rsidP="007F5A2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</w:p>
          <w:tbl>
            <w:tblPr>
              <w:tblW w:w="9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28"/>
              <w:gridCol w:w="2126"/>
            </w:tblGrid>
            <w:tr w:rsidR="007F5A2A" w:rsidRPr="0086461E" w:rsidTr="0086461E">
              <w:trPr>
                <w:trHeight w:val="1114"/>
                <w:jc w:val="center"/>
              </w:trPr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A2A" w:rsidRPr="0086461E" w:rsidRDefault="007F5A2A" w:rsidP="007F5A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Должности работников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5A2A" w:rsidRPr="0086461E" w:rsidRDefault="007F5A2A" w:rsidP="007F5A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Размер минимального оклада (оклада), руб.</w:t>
                  </w:r>
                </w:p>
              </w:tc>
            </w:tr>
            <w:tr w:rsidR="007F5A2A" w:rsidRPr="0086461E" w:rsidTr="0086461E">
              <w:trPr>
                <w:jc w:val="center"/>
              </w:trPr>
              <w:tc>
                <w:tcPr>
                  <w:tcW w:w="9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86461E" w:rsidRDefault="007F5A2A" w:rsidP="007F5A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Профессиональная квалификационная группа</w:t>
                  </w:r>
                </w:p>
                <w:p w:rsidR="007F5A2A" w:rsidRPr="0086461E" w:rsidRDefault="007F5A2A" w:rsidP="007F5A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"Общеотраслевые профессии рабочих первого уровня"</w:t>
                  </w:r>
                </w:p>
                <w:p w:rsidR="007F5A2A" w:rsidRPr="0086461E" w:rsidRDefault="007F5A2A" w:rsidP="007F5A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1 квалификационный уровень</w:t>
                  </w:r>
                </w:p>
              </w:tc>
            </w:tr>
            <w:tr w:rsidR="007F5A2A" w:rsidRPr="0086461E" w:rsidTr="0086461E">
              <w:trPr>
                <w:jc w:val="center"/>
              </w:trPr>
              <w:tc>
                <w:tcPr>
                  <w:tcW w:w="7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86461E" w:rsidRDefault="007F5A2A" w:rsidP="007F5A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</w:t>
                  </w:r>
                </w:p>
                <w:p w:rsidR="007F5A2A" w:rsidRPr="0086461E" w:rsidRDefault="007F5A2A" w:rsidP="0086461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Уборщик служебных помещений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86461E" w:rsidRDefault="0086461E" w:rsidP="007F5A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</w:pPr>
                  <w:r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>5141</w:t>
                  </w:r>
                  <w:r w:rsidR="007F5A2A" w:rsidRPr="0086461E">
                    <w:rPr>
                      <w:rFonts w:ascii="Times New Roman" w:hAnsi="Times New Roman"/>
                      <w:color w:val="1A1A1A"/>
                      <w:sz w:val="24"/>
                      <w:szCs w:val="28"/>
                    </w:rPr>
                    <w:t xml:space="preserve"> </w:t>
                  </w:r>
                </w:p>
              </w:tc>
            </w:tr>
          </w:tbl>
          <w:p w:rsidR="007F5A2A" w:rsidRPr="002A004C" w:rsidRDefault="007F5A2A" w:rsidP="007F5A2A">
            <w:pPr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</w:tc>
      </w:tr>
      <w:tr w:rsidR="007F5A2A" w:rsidRPr="007F5A2A" w:rsidTr="007F5A2A">
        <w:trPr>
          <w:trHeight w:val="859"/>
          <w:jc w:val="center"/>
        </w:trPr>
        <w:tc>
          <w:tcPr>
            <w:tcW w:w="9634" w:type="dxa"/>
            <w:vAlign w:val="center"/>
          </w:tcPr>
          <w:p w:rsidR="00A521FF" w:rsidRPr="002775D0" w:rsidRDefault="00A521FF" w:rsidP="00A521FF">
            <w:pPr>
              <w:spacing w:after="0" w:line="240" w:lineRule="auto"/>
              <w:ind w:left="5205"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775D0">
              <w:rPr>
                <w:rFonts w:ascii="Times New Roman" w:hAnsi="Times New Roman"/>
                <w:color w:val="1A1A1A"/>
                <w:sz w:val="24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 3</w:t>
            </w:r>
          </w:p>
          <w:p w:rsidR="00A521FF" w:rsidRDefault="00A521FF" w:rsidP="00A521FF">
            <w:pPr>
              <w:spacing w:after="0" w:line="240" w:lineRule="auto"/>
              <w:ind w:left="5205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2775D0"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color w:val="1A1A1A"/>
                <w:sz w:val="24"/>
                <w:szCs w:val="28"/>
              </w:rPr>
              <w:t>администрации</w:t>
            </w:r>
          </w:p>
          <w:p w:rsidR="00A521FF" w:rsidRDefault="00A521FF" w:rsidP="00A521FF">
            <w:pPr>
              <w:spacing w:after="0" w:line="240" w:lineRule="auto"/>
              <w:ind w:left="5205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/>
                <w:sz w:val="24"/>
                <w:szCs w:val="28"/>
              </w:rPr>
              <w:t>городского поселения Мишелевского муниципального образования</w:t>
            </w:r>
          </w:p>
          <w:p w:rsidR="00A521FF" w:rsidRPr="002775D0" w:rsidRDefault="00A521FF" w:rsidP="00A521FF">
            <w:pPr>
              <w:spacing w:after="0" w:line="240" w:lineRule="auto"/>
              <w:ind w:left="5205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/>
                <w:sz w:val="24"/>
                <w:szCs w:val="28"/>
              </w:rPr>
              <w:t>от ___________________ №________</w:t>
            </w:r>
          </w:p>
          <w:p w:rsidR="0086461E" w:rsidRPr="00C7741C" w:rsidRDefault="0086461E" w:rsidP="0086461E">
            <w:pPr>
              <w:spacing w:after="0" w:line="240" w:lineRule="auto"/>
              <w:jc w:val="right"/>
              <w:rPr>
                <w:rFonts w:ascii="Times New Roman" w:hAnsi="Times New Roman"/>
                <w:color w:val="1A1A1A"/>
                <w:sz w:val="24"/>
                <w:szCs w:val="28"/>
              </w:rPr>
            </w:pPr>
          </w:p>
          <w:p w:rsidR="0086461E" w:rsidRDefault="0086461E" w:rsidP="007F5A2A">
            <w:pPr>
              <w:spacing w:after="0" w:line="240" w:lineRule="auto"/>
              <w:ind w:left="34" w:firstLine="567"/>
              <w:jc w:val="right"/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  <w:p w:rsidR="0086461E" w:rsidRPr="002A004C" w:rsidRDefault="0086461E" w:rsidP="00A521FF">
            <w:pPr>
              <w:spacing w:after="0" w:line="240" w:lineRule="auto"/>
              <w:ind w:left="4780" w:firstLine="40"/>
              <w:jc w:val="center"/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  <w:p w:rsidR="007F5A2A" w:rsidRPr="0086461E" w:rsidRDefault="007F5A2A" w:rsidP="00A521FF">
            <w:pPr>
              <w:spacing w:after="0" w:line="240" w:lineRule="auto"/>
              <w:ind w:left="4780" w:firstLine="40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Приложение №2</w:t>
            </w:r>
          </w:p>
          <w:p w:rsidR="007F5A2A" w:rsidRPr="0086461E" w:rsidRDefault="007F5A2A" w:rsidP="00A521FF">
            <w:pPr>
              <w:spacing w:after="0" w:line="240" w:lineRule="auto"/>
              <w:ind w:left="4780" w:firstLine="40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к примерному Положению об оплате труда</w:t>
            </w:r>
          </w:p>
          <w:p w:rsidR="007F5A2A" w:rsidRPr="0086461E" w:rsidRDefault="007F5A2A" w:rsidP="00A521FF">
            <w:pPr>
              <w:spacing w:after="0" w:line="240" w:lineRule="auto"/>
              <w:ind w:left="4780" w:firstLine="40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работников муниципального казенного</w:t>
            </w:r>
          </w:p>
          <w:p w:rsidR="007F5A2A" w:rsidRPr="0086461E" w:rsidRDefault="007F5A2A" w:rsidP="00A521FF">
            <w:pPr>
              <w:spacing w:after="0" w:line="240" w:lineRule="auto"/>
              <w:ind w:left="4780" w:firstLine="40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учреждения культуры «Мишелевский</w:t>
            </w:r>
          </w:p>
          <w:p w:rsidR="007F5A2A" w:rsidRPr="0086461E" w:rsidRDefault="007F5A2A" w:rsidP="00A521FF">
            <w:pPr>
              <w:spacing w:after="0" w:line="240" w:lineRule="auto"/>
              <w:ind w:left="4780" w:firstLine="40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культурно-спортивный комплекс»,</w:t>
            </w:r>
          </w:p>
          <w:p w:rsidR="007F5A2A" w:rsidRPr="0086461E" w:rsidRDefault="007F5A2A" w:rsidP="00A521FF">
            <w:pPr>
              <w:spacing w:after="0" w:line="240" w:lineRule="auto"/>
              <w:ind w:left="4780" w:firstLine="40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находящегося в ведении</w:t>
            </w:r>
          </w:p>
          <w:p w:rsidR="007F5A2A" w:rsidRPr="0086461E" w:rsidRDefault="00A521FF" w:rsidP="00A521FF">
            <w:pPr>
              <w:spacing w:after="0" w:line="240" w:lineRule="auto"/>
              <w:ind w:left="4780" w:firstLine="40"/>
              <w:jc w:val="center"/>
              <w:rPr>
                <w:rFonts w:ascii="Times New Roman" w:hAnsi="Times New Roman"/>
                <w:color w:val="1A1A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/>
                <w:sz w:val="24"/>
                <w:szCs w:val="28"/>
              </w:rPr>
              <w:t>а</w:t>
            </w:r>
            <w:r w:rsidR="007F5A2A"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дминистрации</w:t>
            </w:r>
            <w:r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 </w:t>
            </w:r>
            <w:r w:rsidR="007F5A2A"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городского поселения Мишелевского</w:t>
            </w:r>
            <w:r>
              <w:rPr>
                <w:rFonts w:ascii="Times New Roman" w:hAnsi="Times New Roman"/>
                <w:color w:val="1A1A1A"/>
                <w:sz w:val="24"/>
                <w:szCs w:val="28"/>
              </w:rPr>
              <w:t xml:space="preserve"> </w:t>
            </w:r>
            <w:r w:rsidR="007F5A2A" w:rsidRPr="0086461E">
              <w:rPr>
                <w:rFonts w:ascii="Times New Roman" w:hAnsi="Times New Roman"/>
                <w:color w:val="1A1A1A"/>
                <w:sz w:val="24"/>
                <w:szCs w:val="28"/>
              </w:rPr>
              <w:t>муниципального образования</w:t>
            </w:r>
          </w:p>
          <w:p w:rsidR="007F5A2A" w:rsidRPr="002A004C" w:rsidRDefault="007F5A2A" w:rsidP="007F5A2A">
            <w:pPr>
              <w:spacing w:after="0" w:line="240" w:lineRule="auto"/>
              <w:ind w:left="34" w:firstLine="567"/>
              <w:jc w:val="right"/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  <w:p w:rsidR="007F5A2A" w:rsidRPr="002A004C" w:rsidRDefault="007F5A2A" w:rsidP="007F5A2A">
            <w:pPr>
              <w:spacing w:after="0" w:line="240" w:lineRule="auto"/>
              <w:ind w:left="34" w:firstLine="567"/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  <w:p w:rsidR="007F5A2A" w:rsidRPr="0086461E" w:rsidRDefault="007F5A2A" w:rsidP="007F5A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b/>
                <w:color w:val="1A1A1A"/>
                <w:sz w:val="24"/>
                <w:szCs w:val="28"/>
              </w:rPr>
              <w:t>Показатели эффективности деятельности работников муниципального казенного учреждения культуры «Мишелевский культурно-спортивный комплекс», находящегося в ведении Администрации городского</w:t>
            </w:r>
          </w:p>
          <w:p w:rsidR="007F5A2A" w:rsidRPr="0086461E" w:rsidRDefault="007F5A2A" w:rsidP="007F5A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1A1A1A"/>
                <w:sz w:val="24"/>
                <w:szCs w:val="28"/>
              </w:rPr>
            </w:pPr>
            <w:r w:rsidRPr="0086461E">
              <w:rPr>
                <w:rFonts w:ascii="Times New Roman" w:hAnsi="Times New Roman"/>
                <w:b/>
                <w:color w:val="1A1A1A"/>
                <w:sz w:val="24"/>
                <w:szCs w:val="28"/>
              </w:rPr>
              <w:t>поселения Мишелевского муниципального образования</w:t>
            </w:r>
          </w:p>
          <w:p w:rsidR="007F5A2A" w:rsidRPr="0086461E" w:rsidRDefault="007F5A2A" w:rsidP="007F5A2A">
            <w:pPr>
              <w:spacing w:after="0" w:line="240" w:lineRule="auto"/>
              <w:ind w:left="34" w:firstLine="567"/>
              <w:rPr>
                <w:rFonts w:ascii="Times New Roman" w:hAnsi="Times New Roman"/>
                <w:b/>
                <w:color w:val="1A1A1A"/>
                <w:sz w:val="24"/>
                <w:szCs w:val="28"/>
              </w:rPr>
            </w:pPr>
          </w:p>
          <w:p w:rsidR="007F5A2A" w:rsidRPr="002A004C" w:rsidRDefault="007F5A2A" w:rsidP="007F5A2A">
            <w:pPr>
              <w:spacing w:after="0" w:line="240" w:lineRule="auto"/>
              <w:ind w:left="34" w:firstLine="567"/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</w:tc>
      </w:tr>
    </w:tbl>
    <w:p w:rsidR="007F5A2A" w:rsidRPr="002A004C" w:rsidRDefault="007F5A2A" w:rsidP="007F5A2A">
      <w:pPr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634"/>
      </w:tblGrid>
      <w:tr w:rsidR="007F5A2A" w:rsidRPr="007F5A2A" w:rsidTr="007F5A2A">
        <w:trPr>
          <w:trHeight w:val="859"/>
          <w:jc w:val="center"/>
        </w:trPr>
        <w:tc>
          <w:tcPr>
            <w:tcW w:w="9634" w:type="dxa"/>
            <w:vAlign w:val="center"/>
          </w:tcPr>
          <w:p w:rsidR="007F5A2A" w:rsidRPr="002A004C" w:rsidRDefault="007F5A2A" w:rsidP="007F5A2A">
            <w:pPr>
              <w:spacing w:after="0" w:line="240" w:lineRule="auto"/>
              <w:ind w:left="34" w:firstLine="567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2A004C">
              <w:rPr>
                <w:rFonts w:ascii="Times New Roman" w:hAnsi="Times New Roman"/>
                <w:color w:val="1A1A1A"/>
                <w:sz w:val="28"/>
                <w:szCs w:val="28"/>
              </w:rPr>
              <w:t>1.</w:t>
            </w:r>
            <w:r w:rsidR="0086461E">
              <w:rPr>
                <w:rFonts w:ascii="Times New Roman" w:hAnsi="Times New Roman"/>
                <w:color w:val="1A1A1A"/>
                <w:sz w:val="28"/>
                <w:szCs w:val="28"/>
              </w:rPr>
              <w:t>5</w:t>
            </w:r>
            <w:r w:rsidRPr="002A004C">
              <w:rPr>
                <w:rFonts w:ascii="Times New Roman" w:hAnsi="Times New Roman"/>
                <w:color w:val="1A1A1A"/>
                <w:sz w:val="28"/>
                <w:szCs w:val="28"/>
              </w:rPr>
              <w:t>.</w:t>
            </w:r>
            <w:r w:rsidR="00E121C8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 </w:t>
            </w:r>
            <w:r w:rsidR="0086461E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Для бухгалтера учреждения устанавливаются следующие стимулирующие выплаты: </w:t>
            </w:r>
          </w:p>
          <w:tbl>
            <w:tblPr>
              <w:tblW w:w="8681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  <w:gridCol w:w="4678"/>
              <w:gridCol w:w="1843"/>
            </w:tblGrid>
            <w:tr w:rsidR="007F5A2A" w:rsidRPr="007F5A2A" w:rsidTr="007F5A2A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33589C" w:rsidRDefault="007F5A2A" w:rsidP="007F5A2A">
                  <w:pPr>
                    <w:spacing w:after="0" w:line="240" w:lineRule="auto"/>
                    <w:ind w:left="34" w:firstLine="34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 w:rsidRPr="0033589C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Наименование</w:t>
                  </w:r>
                </w:p>
                <w:p w:rsidR="007F5A2A" w:rsidRPr="0033589C" w:rsidRDefault="007F5A2A" w:rsidP="007F5A2A">
                  <w:pPr>
                    <w:spacing w:after="0" w:line="240" w:lineRule="auto"/>
                    <w:ind w:left="34" w:firstLine="34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 w:rsidRPr="0033589C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надбавки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33589C" w:rsidRDefault="007F5A2A" w:rsidP="007F5A2A">
                  <w:pPr>
                    <w:spacing w:after="0" w:line="240" w:lineRule="auto"/>
                    <w:ind w:left="34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 w:rsidRPr="0033589C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Условия осуществления выплаты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33589C" w:rsidRDefault="007F5A2A" w:rsidP="007F5A2A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 w:rsidRPr="0033589C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Размер выплаты</w:t>
                  </w:r>
                </w:p>
              </w:tc>
            </w:tr>
            <w:tr w:rsidR="007F5A2A" w:rsidRPr="007F5A2A" w:rsidTr="007F5A2A">
              <w:trPr>
                <w:trHeight w:val="281"/>
              </w:trPr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33589C" w:rsidRDefault="007F5A2A" w:rsidP="007F5A2A">
                  <w:pPr>
                    <w:spacing w:after="0" w:line="240" w:lineRule="auto"/>
                    <w:ind w:left="34" w:firstLine="34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 w:rsidRPr="0033589C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Надбавка за эффективность деятельности в соответствии с утвержденными показателями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33589C" w:rsidRDefault="00FC11D6" w:rsidP="007F5A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589C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 xml:space="preserve">Проведение  работы по  </w:t>
                  </w:r>
                  <w:r w:rsidRPr="0033589C">
                    <w:rPr>
                      <w:rFonts w:ascii="Times New Roman" w:hAnsi="Times New Roman"/>
                      <w:sz w:val="24"/>
                      <w:szCs w:val="24"/>
                    </w:rPr>
                    <w:t>44-ФЗ «О контрактной системе в сфере закупок  товаров, работ, услуг для обеспечения государственных  и муниципальных нужд»</w:t>
                  </w:r>
                </w:p>
                <w:p w:rsidR="00FC11D6" w:rsidRPr="0033589C" w:rsidRDefault="00FC11D6" w:rsidP="00FC11D6">
                  <w:pPr>
                    <w:spacing w:after="0" w:line="240" w:lineRule="auto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33589C" w:rsidRDefault="00A14BDE" w:rsidP="007F5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3</w:t>
                  </w:r>
                  <w:r w:rsidR="007F5A2A" w:rsidRPr="0033589C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0%</w:t>
                  </w:r>
                </w:p>
              </w:tc>
            </w:tr>
            <w:tr w:rsidR="007F5A2A" w:rsidRPr="007F5A2A" w:rsidTr="007F5A2A"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33589C" w:rsidRDefault="007F5A2A" w:rsidP="007F5A2A">
                  <w:pPr>
                    <w:spacing w:after="0" w:line="240" w:lineRule="auto"/>
                    <w:ind w:left="34" w:firstLine="34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33589C" w:rsidRDefault="007F5A2A" w:rsidP="007F5A2A">
                  <w:pPr>
                    <w:spacing w:after="0" w:line="240" w:lineRule="auto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 w:rsidRPr="0033589C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Выполнение дополнительных функций или работ, не входящих в должностные обязанности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5A2A" w:rsidRPr="0033589C" w:rsidRDefault="007F5A2A" w:rsidP="007F5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</w:pPr>
                  <w:r w:rsidRPr="0033589C">
                    <w:rPr>
                      <w:rFonts w:ascii="Times New Roman" w:hAnsi="Times New Roman"/>
                      <w:color w:val="1A1A1A"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7F5A2A" w:rsidRPr="002A004C" w:rsidRDefault="007F5A2A" w:rsidP="007F5A2A">
            <w:pPr>
              <w:spacing w:after="0" w:line="240" w:lineRule="auto"/>
              <w:ind w:left="34" w:firstLine="567"/>
              <w:rPr>
                <w:rFonts w:ascii="Times New Roman" w:hAnsi="Times New Roman"/>
                <w:color w:val="1A1A1A"/>
                <w:sz w:val="28"/>
                <w:szCs w:val="28"/>
              </w:rPr>
            </w:pPr>
          </w:p>
        </w:tc>
      </w:tr>
    </w:tbl>
    <w:p w:rsidR="007F5A2A" w:rsidRPr="002A004C" w:rsidRDefault="007F5A2A" w:rsidP="007F5A2A">
      <w:pPr>
        <w:spacing w:after="0" w:line="240" w:lineRule="auto"/>
        <w:ind w:left="567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7F5A2A" w:rsidRPr="002A004C" w:rsidRDefault="007F5A2A" w:rsidP="007F5A2A">
      <w:pPr>
        <w:spacing w:after="0" w:line="240" w:lineRule="auto"/>
        <w:ind w:left="567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7F5A2A" w:rsidRPr="002A004C" w:rsidRDefault="007F5A2A" w:rsidP="007F5A2A">
      <w:pPr>
        <w:spacing w:after="0" w:line="240" w:lineRule="auto"/>
        <w:ind w:left="567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A16106" w:rsidRPr="002A004C" w:rsidRDefault="00A16106" w:rsidP="0033589C">
      <w:pPr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sectPr w:rsidR="00A16106" w:rsidRPr="002A004C" w:rsidSect="00E80B0C">
      <w:pgSz w:w="11900" w:h="16800"/>
      <w:pgMar w:top="1135" w:right="701" w:bottom="53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10" w:rsidRDefault="00424C10" w:rsidP="00384D22">
      <w:pPr>
        <w:spacing w:after="0" w:line="240" w:lineRule="auto"/>
      </w:pPr>
      <w:r>
        <w:separator/>
      </w:r>
    </w:p>
  </w:endnote>
  <w:endnote w:type="continuationSeparator" w:id="0">
    <w:p w:rsidR="00424C10" w:rsidRDefault="00424C10" w:rsidP="0038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10" w:rsidRDefault="00424C10" w:rsidP="00384D22">
      <w:pPr>
        <w:spacing w:after="0" w:line="240" w:lineRule="auto"/>
      </w:pPr>
      <w:r>
        <w:separator/>
      </w:r>
    </w:p>
  </w:footnote>
  <w:footnote w:type="continuationSeparator" w:id="0">
    <w:p w:rsidR="00424C10" w:rsidRDefault="00424C10" w:rsidP="0038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">
    <w:nsid w:val="07DB1633"/>
    <w:multiLevelType w:val="singleLevel"/>
    <w:tmpl w:val="6E0091DE"/>
    <w:lvl w:ilvl="0">
      <w:start w:val="2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</w:abstractNum>
  <w:abstractNum w:abstractNumId="2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">
    <w:nsid w:val="0AA51CEA"/>
    <w:multiLevelType w:val="hybridMultilevel"/>
    <w:tmpl w:val="10B2C044"/>
    <w:lvl w:ilvl="0" w:tplc="2AF2EC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5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6">
    <w:nsid w:val="1DA50BC6"/>
    <w:multiLevelType w:val="hybridMultilevel"/>
    <w:tmpl w:val="FA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747B5"/>
    <w:multiLevelType w:val="hybridMultilevel"/>
    <w:tmpl w:val="FA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92BA5"/>
    <w:multiLevelType w:val="hybridMultilevel"/>
    <w:tmpl w:val="78CA3EA2"/>
    <w:lvl w:ilvl="0" w:tplc="06CAD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10">
    <w:nsid w:val="2FE073AF"/>
    <w:multiLevelType w:val="hybridMultilevel"/>
    <w:tmpl w:val="A5C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369F2"/>
    <w:multiLevelType w:val="hybridMultilevel"/>
    <w:tmpl w:val="402C5B3A"/>
    <w:lvl w:ilvl="0" w:tplc="B1D49A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E3E73A8"/>
    <w:multiLevelType w:val="hybridMultilevel"/>
    <w:tmpl w:val="FB8AA70A"/>
    <w:lvl w:ilvl="0" w:tplc="173E2E92">
      <w:start w:val="3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3">
    <w:nsid w:val="501040CB"/>
    <w:multiLevelType w:val="hybridMultilevel"/>
    <w:tmpl w:val="42DA211E"/>
    <w:lvl w:ilvl="0" w:tplc="4718E0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3023CDD"/>
    <w:multiLevelType w:val="hybridMultilevel"/>
    <w:tmpl w:val="951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9779A2"/>
    <w:multiLevelType w:val="hybridMultilevel"/>
    <w:tmpl w:val="EBB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7D6BB8"/>
    <w:multiLevelType w:val="hybridMultilevel"/>
    <w:tmpl w:val="EBB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0C0BA4"/>
    <w:multiLevelType w:val="hybridMultilevel"/>
    <w:tmpl w:val="78CA3EA2"/>
    <w:lvl w:ilvl="0" w:tplc="06CAD7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C545BB"/>
    <w:multiLevelType w:val="multilevel"/>
    <w:tmpl w:val="91F26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3055C7C"/>
    <w:multiLevelType w:val="hybridMultilevel"/>
    <w:tmpl w:val="3EDE1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A651F4"/>
    <w:multiLevelType w:val="hybridMultilevel"/>
    <w:tmpl w:val="83084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B721F40"/>
    <w:multiLevelType w:val="hybridMultilevel"/>
    <w:tmpl w:val="8B1C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7B68FB"/>
    <w:multiLevelType w:val="hybridMultilevel"/>
    <w:tmpl w:val="51EE9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15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F8"/>
    <w:rsid w:val="000022C7"/>
    <w:rsid w:val="000036BF"/>
    <w:rsid w:val="000040DF"/>
    <w:rsid w:val="000050BA"/>
    <w:rsid w:val="00005623"/>
    <w:rsid w:val="00007DCC"/>
    <w:rsid w:val="0001408B"/>
    <w:rsid w:val="00014F3B"/>
    <w:rsid w:val="00017DA5"/>
    <w:rsid w:val="0002018E"/>
    <w:rsid w:val="00020D32"/>
    <w:rsid w:val="000255E8"/>
    <w:rsid w:val="00025F58"/>
    <w:rsid w:val="00027868"/>
    <w:rsid w:val="0003348C"/>
    <w:rsid w:val="00034501"/>
    <w:rsid w:val="00035511"/>
    <w:rsid w:val="00035A1D"/>
    <w:rsid w:val="00035EE2"/>
    <w:rsid w:val="000370B7"/>
    <w:rsid w:val="00042547"/>
    <w:rsid w:val="0004475D"/>
    <w:rsid w:val="00046EA5"/>
    <w:rsid w:val="00051FA0"/>
    <w:rsid w:val="000535DE"/>
    <w:rsid w:val="0005647D"/>
    <w:rsid w:val="0005688D"/>
    <w:rsid w:val="00061541"/>
    <w:rsid w:val="000640AC"/>
    <w:rsid w:val="000671EF"/>
    <w:rsid w:val="00067B3E"/>
    <w:rsid w:val="0007171B"/>
    <w:rsid w:val="000729BA"/>
    <w:rsid w:val="0007409A"/>
    <w:rsid w:val="00080B66"/>
    <w:rsid w:val="00081A5E"/>
    <w:rsid w:val="00084B0A"/>
    <w:rsid w:val="000907B2"/>
    <w:rsid w:val="00090D62"/>
    <w:rsid w:val="000A1E51"/>
    <w:rsid w:val="000A2ACF"/>
    <w:rsid w:val="000A3E9E"/>
    <w:rsid w:val="000A4096"/>
    <w:rsid w:val="000A52B7"/>
    <w:rsid w:val="000B1E5B"/>
    <w:rsid w:val="000B4CAF"/>
    <w:rsid w:val="000B554F"/>
    <w:rsid w:val="000C3F49"/>
    <w:rsid w:val="000C4C1B"/>
    <w:rsid w:val="000C4E22"/>
    <w:rsid w:val="000C6495"/>
    <w:rsid w:val="000C6716"/>
    <w:rsid w:val="000C792A"/>
    <w:rsid w:val="000D0668"/>
    <w:rsid w:val="000D0D71"/>
    <w:rsid w:val="000D3D2A"/>
    <w:rsid w:val="000E107E"/>
    <w:rsid w:val="000E2716"/>
    <w:rsid w:val="000E4DF8"/>
    <w:rsid w:val="000E7968"/>
    <w:rsid w:val="000F4F53"/>
    <w:rsid w:val="000F6142"/>
    <w:rsid w:val="000F674D"/>
    <w:rsid w:val="000F6B63"/>
    <w:rsid w:val="001013CF"/>
    <w:rsid w:val="00101E71"/>
    <w:rsid w:val="00102D90"/>
    <w:rsid w:val="00102DE8"/>
    <w:rsid w:val="00107856"/>
    <w:rsid w:val="001103BB"/>
    <w:rsid w:val="001116A7"/>
    <w:rsid w:val="00113A50"/>
    <w:rsid w:val="00115627"/>
    <w:rsid w:val="00115CF6"/>
    <w:rsid w:val="00117A72"/>
    <w:rsid w:val="001213D4"/>
    <w:rsid w:val="001214E2"/>
    <w:rsid w:val="00123619"/>
    <w:rsid w:val="0012588A"/>
    <w:rsid w:val="001259CB"/>
    <w:rsid w:val="00130B0A"/>
    <w:rsid w:val="00131C54"/>
    <w:rsid w:val="0013463F"/>
    <w:rsid w:val="00135623"/>
    <w:rsid w:val="001371A9"/>
    <w:rsid w:val="0013768C"/>
    <w:rsid w:val="001437FC"/>
    <w:rsid w:val="00144F0F"/>
    <w:rsid w:val="00146197"/>
    <w:rsid w:val="001474B5"/>
    <w:rsid w:val="001538CC"/>
    <w:rsid w:val="001546A7"/>
    <w:rsid w:val="00157775"/>
    <w:rsid w:val="00164B06"/>
    <w:rsid w:val="00166388"/>
    <w:rsid w:val="001670BC"/>
    <w:rsid w:val="0017186D"/>
    <w:rsid w:val="001727C6"/>
    <w:rsid w:val="00173210"/>
    <w:rsid w:val="00175475"/>
    <w:rsid w:val="0017751E"/>
    <w:rsid w:val="001832E4"/>
    <w:rsid w:val="00186117"/>
    <w:rsid w:val="001960E1"/>
    <w:rsid w:val="00196ACF"/>
    <w:rsid w:val="001A1053"/>
    <w:rsid w:val="001A3C01"/>
    <w:rsid w:val="001A604A"/>
    <w:rsid w:val="001B1D8B"/>
    <w:rsid w:val="001B327E"/>
    <w:rsid w:val="001B3DB0"/>
    <w:rsid w:val="001B4004"/>
    <w:rsid w:val="001B5A78"/>
    <w:rsid w:val="001B5C59"/>
    <w:rsid w:val="001C02EB"/>
    <w:rsid w:val="001C5FBC"/>
    <w:rsid w:val="001C6B14"/>
    <w:rsid w:val="001D0B66"/>
    <w:rsid w:val="001D3BD8"/>
    <w:rsid w:val="001D4485"/>
    <w:rsid w:val="001E1E02"/>
    <w:rsid w:val="001E2CE9"/>
    <w:rsid w:val="001E35C4"/>
    <w:rsid w:val="001E49CF"/>
    <w:rsid w:val="001E6F70"/>
    <w:rsid w:val="001F0208"/>
    <w:rsid w:val="001F1292"/>
    <w:rsid w:val="001F25BB"/>
    <w:rsid w:val="001F3BBA"/>
    <w:rsid w:val="001F638C"/>
    <w:rsid w:val="00200441"/>
    <w:rsid w:val="0020067A"/>
    <w:rsid w:val="00200E6D"/>
    <w:rsid w:val="00210701"/>
    <w:rsid w:val="002107B3"/>
    <w:rsid w:val="00212E05"/>
    <w:rsid w:val="00215333"/>
    <w:rsid w:val="00216CDA"/>
    <w:rsid w:val="00217E08"/>
    <w:rsid w:val="00221622"/>
    <w:rsid w:val="00227BDA"/>
    <w:rsid w:val="002318DF"/>
    <w:rsid w:val="00237C32"/>
    <w:rsid w:val="00240FE4"/>
    <w:rsid w:val="0024173B"/>
    <w:rsid w:val="00243E94"/>
    <w:rsid w:val="002446D8"/>
    <w:rsid w:val="00246FA9"/>
    <w:rsid w:val="00252C1D"/>
    <w:rsid w:val="00253C4C"/>
    <w:rsid w:val="002553E6"/>
    <w:rsid w:val="00256B66"/>
    <w:rsid w:val="00260B18"/>
    <w:rsid w:val="00260B6B"/>
    <w:rsid w:val="00262F72"/>
    <w:rsid w:val="00264221"/>
    <w:rsid w:val="00264361"/>
    <w:rsid w:val="00266AD3"/>
    <w:rsid w:val="002718A3"/>
    <w:rsid w:val="0027458C"/>
    <w:rsid w:val="002749ED"/>
    <w:rsid w:val="002767F1"/>
    <w:rsid w:val="002775D0"/>
    <w:rsid w:val="00281B67"/>
    <w:rsid w:val="00282230"/>
    <w:rsid w:val="00282956"/>
    <w:rsid w:val="0028331E"/>
    <w:rsid w:val="0028656D"/>
    <w:rsid w:val="00286DD3"/>
    <w:rsid w:val="00293B1E"/>
    <w:rsid w:val="002951EA"/>
    <w:rsid w:val="00295F82"/>
    <w:rsid w:val="002A004C"/>
    <w:rsid w:val="002A1FC0"/>
    <w:rsid w:val="002A2187"/>
    <w:rsid w:val="002A3E9C"/>
    <w:rsid w:val="002A3EA7"/>
    <w:rsid w:val="002B3165"/>
    <w:rsid w:val="002B7286"/>
    <w:rsid w:val="002C134C"/>
    <w:rsid w:val="002C1A01"/>
    <w:rsid w:val="002C2460"/>
    <w:rsid w:val="002C38D0"/>
    <w:rsid w:val="002D099B"/>
    <w:rsid w:val="002D3DBD"/>
    <w:rsid w:val="002E05B5"/>
    <w:rsid w:val="002E0CD1"/>
    <w:rsid w:val="002E3315"/>
    <w:rsid w:val="002E4398"/>
    <w:rsid w:val="002E48E8"/>
    <w:rsid w:val="002F0362"/>
    <w:rsid w:val="002F0C18"/>
    <w:rsid w:val="002F62A2"/>
    <w:rsid w:val="00300709"/>
    <w:rsid w:val="00302212"/>
    <w:rsid w:val="00306059"/>
    <w:rsid w:val="00307918"/>
    <w:rsid w:val="00310C1F"/>
    <w:rsid w:val="00310C44"/>
    <w:rsid w:val="0031124A"/>
    <w:rsid w:val="00313733"/>
    <w:rsid w:val="00316CD3"/>
    <w:rsid w:val="00323686"/>
    <w:rsid w:val="00326E52"/>
    <w:rsid w:val="0033338F"/>
    <w:rsid w:val="00333A0E"/>
    <w:rsid w:val="0033589C"/>
    <w:rsid w:val="00335DC4"/>
    <w:rsid w:val="00335ED7"/>
    <w:rsid w:val="0033647D"/>
    <w:rsid w:val="003370BE"/>
    <w:rsid w:val="00341C48"/>
    <w:rsid w:val="00342AFE"/>
    <w:rsid w:val="00347162"/>
    <w:rsid w:val="0035263A"/>
    <w:rsid w:val="0035527A"/>
    <w:rsid w:val="003608C9"/>
    <w:rsid w:val="00362E64"/>
    <w:rsid w:val="003657F2"/>
    <w:rsid w:val="00366690"/>
    <w:rsid w:val="0037061B"/>
    <w:rsid w:val="00372EA5"/>
    <w:rsid w:val="00373FDA"/>
    <w:rsid w:val="0037577D"/>
    <w:rsid w:val="00382429"/>
    <w:rsid w:val="00383CA0"/>
    <w:rsid w:val="00384D22"/>
    <w:rsid w:val="0038650D"/>
    <w:rsid w:val="00390481"/>
    <w:rsid w:val="00390958"/>
    <w:rsid w:val="00390D90"/>
    <w:rsid w:val="00394077"/>
    <w:rsid w:val="00397060"/>
    <w:rsid w:val="003A1459"/>
    <w:rsid w:val="003A1AF4"/>
    <w:rsid w:val="003A2269"/>
    <w:rsid w:val="003A2692"/>
    <w:rsid w:val="003B3709"/>
    <w:rsid w:val="003B5DD9"/>
    <w:rsid w:val="003C0013"/>
    <w:rsid w:val="003C51B1"/>
    <w:rsid w:val="003C64FE"/>
    <w:rsid w:val="003C7A3F"/>
    <w:rsid w:val="003D0E51"/>
    <w:rsid w:val="003D7202"/>
    <w:rsid w:val="003E287F"/>
    <w:rsid w:val="003E2F28"/>
    <w:rsid w:val="003E3E67"/>
    <w:rsid w:val="003E7DE8"/>
    <w:rsid w:val="003F1B27"/>
    <w:rsid w:val="003F2995"/>
    <w:rsid w:val="003F5D9F"/>
    <w:rsid w:val="00401E52"/>
    <w:rsid w:val="00406EB3"/>
    <w:rsid w:val="00411EF4"/>
    <w:rsid w:val="00411FFE"/>
    <w:rsid w:val="004150ED"/>
    <w:rsid w:val="00416995"/>
    <w:rsid w:val="00417E9E"/>
    <w:rsid w:val="00421873"/>
    <w:rsid w:val="00422339"/>
    <w:rsid w:val="00423428"/>
    <w:rsid w:val="00423C79"/>
    <w:rsid w:val="00424C10"/>
    <w:rsid w:val="0043049F"/>
    <w:rsid w:val="00430789"/>
    <w:rsid w:val="0043087D"/>
    <w:rsid w:val="004349DE"/>
    <w:rsid w:val="00436922"/>
    <w:rsid w:val="00436B45"/>
    <w:rsid w:val="00437C8A"/>
    <w:rsid w:val="00445B85"/>
    <w:rsid w:val="00446364"/>
    <w:rsid w:val="00461AB9"/>
    <w:rsid w:val="00462253"/>
    <w:rsid w:val="0046286D"/>
    <w:rsid w:val="00463E96"/>
    <w:rsid w:val="004656F2"/>
    <w:rsid w:val="00466F12"/>
    <w:rsid w:val="00467592"/>
    <w:rsid w:val="004714D1"/>
    <w:rsid w:val="00475146"/>
    <w:rsid w:val="0047591F"/>
    <w:rsid w:val="00477603"/>
    <w:rsid w:val="004822C1"/>
    <w:rsid w:val="00485969"/>
    <w:rsid w:val="004909AB"/>
    <w:rsid w:val="004923A7"/>
    <w:rsid w:val="00495F59"/>
    <w:rsid w:val="004A1FC6"/>
    <w:rsid w:val="004A6E88"/>
    <w:rsid w:val="004B58BB"/>
    <w:rsid w:val="004C19DB"/>
    <w:rsid w:val="004C2A8D"/>
    <w:rsid w:val="004C532F"/>
    <w:rsid w:val="004D5159"/>
    <w:rsid w:val="004D66F2"/>
    <w:rsid w:val="004E2EB2"/>
    <w:rsid w:val="004E7853"/>
    <w:rsid w:val="004F08CE"/>
    <w:rsid w:val="004F1006"/>
    <w:rsid w:val="004F412D"/>
    <w:rsid w:val="004F59CD"/>
    <w:rsid w:val="004F5DA5"/>
    <w:rsid w:val="004F7DF4"/>
    <w:rsid w:val="00500520"/>
    <w:rsid w:val="00500653"/>
    <w:rsid w:val="005023C3"/>
    <w:rsid w:val="00504DA0"/>
    <w:rsid w:val="00511F65"/>
    <w:rsid w:val="00517BB5"/>
    <w:rsid w:val="00520763"/>
    <w:rsid w:val="00520FDD"/>
    <w:rsid w:val="00521B0E"/>
    <w:rsid w:val="00522B8C"/>
    <w:rsid w:val="005246EA"/>
    <w:rsid w:val="00527445"/>
    <w:rsid w:val="0052794B"/>
    <w:rsid w:val="00530899"/>
    <w:rsid w:val="00531360"/>
    <w:rsid w:val="005316DC"/>
    <w:rsid w:val="00531EA0"/>
    <w:rsid w:val="00532460"/>
    <w:rsid w:val="00540276"/>
    <w:rsid w:val="005431B2"/>
    <w:rsid w:val="005452BC"/>
    <w:rsid w:val="0054530B"/>
    <w:rsid w:val="005464DE"/>
    <w:rsid w:val="0054685A"/>
    <w:rsid w:val="00547F91"/>
    <w:rsid w:val="00551501"/>
    <w:rsid w:val="00556C21"/>
    <w:rsid w:val="005601AF"/>
    <w:rsid w:val="00563DD2"/>
    <w:rsid w:val="00564527"/>
    <w:rsid w:val="0057141D"/>
    <w:rsid w:val="0057246B"/>
    <w:rsid w:val="00575F88"/>
    <w:rsid w:val="00576619"/>
    <w:rsid w:val="0058053C"/>
    <w:rsid w:val="0058341E"/>
    <w:rsid w:val="00583A13"/>
    <w:rsid w:val="00584BB3"/>
    <w:rsid w:val="00586113"/>
    <w:rsid w:val="0059086E"/>
    <w:rsid w:val="00592689"/>
    <w:rsid w:val="005934EB"/>
    <w:rsid w:val="00593FE7"/>
    <w:rsid w:val="00594717"/>
    <w:rsid w:val="005A1954"/>
    <w:rsid w:val="005A3F48"/>
    <w:rsid w:val="005A506D"/>
    <w:rsid w:val="005A7816"/>
    <w:rsid w:val="005B0D6B"/>
    <w:rsid w:val="005B54F0"/>
    <w:rsid w:val="005B5578"/>
    <w:rsid w:val="005C0316"/>
    <w:rsid w:val="005C3A23"/>
    <w:rsid w:val="005C534D"/>
    <w:rsid w:val="005C5FFB"/>
    <w:rsid w:val="005C6105"/>
    <w:rsid w:val="005C71EF"/>
    <w:rsid w:val="005D42A6"/>
    <w:rsid w:val="005D4A55"/>
    <w:rsid w:val="005D4B55"/>
    <w:rsid w:val="005E13F0"/>
    <w:rsid w:val="005E439D"/>
    <w:rsid w:val="005E5F73"/>
    <w:rsid w:val="005F3FDB"/>
    <w:rsid w:val="005F4FA6"/>
    <w:rsid w:val="005F53FC"/>
    <w:rsid w:val="00600188"/>
    <w:rsid w:val="006032B2"/>
    <w:rsid w:val="00603519"/>
    <w:rsid w:val="006104F2"/>
    <w:rsid w:val="0061783B"/>
    <w:rsid w:val="00617FF6"/>
    <w:rsid w:val="00623EB6"/>
    <w:rsid w:val="0062471D"/>
    <w:rsid w:val="0062526E"/>
    <w:rsid w:val="00626435"/>
    <w:rsid w:val="00631349"/>
    <w:rsid w:val="00635EBA"/>
    <w:rsid w:val="0063609F"/>
    <w:rsid w:val="0063661B"/>
    <w:rsid w:val="00640343"/>
    <w:rsid w:val="00641233"/>
    <w:rsid w:val="00643864"/>
    <w:rsid w:val="00646AA7"/>
    <w:rsid w:val="00650C00"/>
    <w:rsid w:val="00651532"/>
    <w:rsid w:val="00652638"/>
    <w:rsid w:val="006534AC"/>
    <w:rsid w:val="006619F9"/>
    <w:rsid w:val="0066328D"/>
    <w:rsid w:val="00665C58"/>
    <w:rsid w:val="00670B3B"/>
    <w:rsid w:val="00670EC1"/>
    <w:rsid w:val="00680751"/>
    <w:rsid w:val="00680815"/>
    <w:rsid w:val="0068099B"/>
    <w:rsid w:val="0068148D"/>
    <w:rsid w:val="00681C10"/>
    <w:rsid w:val="00692A48"/>
    <w:rsid w:val="006936C2"/>
    <w:rsid w:val="00695DFB"/>
    <w:rsid w:val="0069702A"/>
    <w:rsid w:val="006970CE"/>
    <w:rsid w:val="00697EB9"/>
    <w:rsid w:val="006A5963"/>
    <w:rsid w:val="006A665F"/>
    <w:rsid w:val="006A7057"/>
    <w:rsid w:val="006A730F"/>
    <w:rsid w:val="006B0127"/>
    <w:rsid w:val="006B1005"/>
    <w:rsid w:val="006C0CC4"/>
    <w:rsid w:val="006C28BE"/>
    <w:rsid w:val="006C4524"/>
    <w:rsid w:val="006C7120"/>
    <w:rsid w:val="006D2093"/>
    <w:rsid w:val="006D35CC"/>
    <w:rsid w:val="006D42EC"/>
    <w:rsid w:val="006D4EA9"/>
    <w:rsid w:val="006D7B68"/>
    <w:rsid w:val="006E0A15"/>
    <w:rsid w:val="006E2049"/>
    <w:rsid w:val="006E419F"/>
    <w:rsid w:val="006E778C"/>
    <w:rsid w:val="006F07AD"/>
    <w:rsid w:val="006F0CAE"/>
    <w:rsid w:val="006F1A4D"/>
    <w:rsid w:val="006F2F9F"/>
    <w:rsid w:val="00701880"/>
    <w:rsid w:val="00701E72"/>
    <w:rsid w:val="0070347B"/>
    <w:rsid w:val="00704DF3"/>
    <w:rsid w:val="007055C7"/>
    <w:rsid w:val="00705809"/>
    <w:rsid w:val="00706E4D"/>
    <w:rsid w:val="00707815"/>
    <w:rsid w:val="00710ABE"/>
    <w:rsid w:val="00711023"/>
    <w:rsid w:val="00711641"/>
    <w:rsid w:val="00713D0D"/>
    <w:rsid w:val="00717F98"/>
    <w:rsid w:val="00730D1C"/>
    <w:rsid w:val="00733508"/>
    <w:rsid w:val="0073369B"/>
    <w:rsid w:val="0073552D"/>
    <w:rsid w:val="00735CE4"/>
    <w:rsid w:val="00740101"/>
    <w:rsid w:val="007405F9"/>
    <w:rsid w:val="007421B8"/>
    <w:rsid w:val="0074384E"/>
    <w:rsid w:val="0075051F"/>
    <w:rsid w:val="00750E52"/>
    <w:rsid w:val="00750FE8"/>
    <w:rsid w:val="00756D8D"/>
    <w:rsid w:val="00757038"/>
    <w:rsid w:val="00760A69"/>
    <w:rsid w:val="00761DB1"/>
    <w:rsid w:val="0076205F"/>
    <w:rsid w:val="00765F9B"/>
    <w:rsid w:val="007672D7"/>
    <w:rsid w:val="00767405"/>
    <w:rsid w:val="00770361"/>
    <w:rsid w:val="00771089"/>
    <w:rsid w:val="00772957"/>
    <w:rsid w:val="00776C2B"/>
    <w:rsid w:val="00784E2B"/>
    <w:rsid w:val="007902DA"/>
    <w:rsid w:val="00792B55"/>
    <w:rsid w:val="00794D21"/>
    <w:rsid w:val="00796243"/>
    <w:rsid w:val="00797323"/>
    <w:rsid w:val="007B4E53"/>
    <w:rsid w:val="007B52CD"/>
    <w:rsid w:val="007B5CB5"/>
    <w:rsid w:val="007B6DAB"/>
    <w:rsid w:val="007C78AC"/>
    <w:rsid w:val="007C7C63"/>
    <w:rsid w:val="007D1B03"/>
    <w:rsid w:val="007D5084"/>
    <w:rsid w:val="007E1586"/>
    <w:rsid w:val="007E1EF5"/>
    <w:rsid w:val="007E2471"/>
    <w:rsid w:val="007E30EB"/>
    <w:rsid w:val="007E39D8"/>
    <w:rsid w:val="007E46D2"/>
    <w:rsid w:val="007E5319"/>
    <w:rsid w:val="007E6C75"/>
    <w:rsid w:val="007E7603"/>
    <w:rsid w:val="007E7AAC"/>
    <w:rsid w:val="007F06D5"/>
    <w:rsid w:val="007F16F9"/>
    <w:rsid w:val="007F5A2A"/>
    <w:rsid w:val="007F5B16"/>
    <w:rsid w:val="007F6EC1"/>
    <w:rsid w:val="00800EBB"/>
    <w:rsid w:val="00802DAD"/>
    <w:rsid w:val="0080564B"/>
    <w:rsid w:val="0080679F"/>
    <w:rsid w:val="00811103"/>
    <w:rsid w:val="00811D7A"/>
    <w:rsid w:val="008129FA"/>
    <w:rsid w:val="0081427F"/>
    <w:rsid w:val="00815C52"/>
    <w:rsid w:val="00817266"/>
    <w:rsid w:val="008212BE"/>
    <w:rsid w:val="00823A8A"/>
    <w:rsid w:val="00824998"/>
    <w:rsid w:val="0082632E"/>
    <w:rsid w:val="00831395"/>
    <w:rsid w:val="00850C57"/>
    <w:rsid w:val="008515C7"/>
    <w:rsid w:val="00854FB3"/>
    <w:rsid w:val="00856B0A"/>
    <w:rsid w:val="00860E02"/>
    <w:rsid w:val="0086461E"/>
    <w:rsid w:val="00867FE9"/>
    <w:rsid w:val="0087559E"/>
    <w:rsid w:val="008779E1"/>
    <w:rsid w:val="00880214"/>
    <w:rsid w:val="00891520"/>
    <w:rsid w:val="0089222E"/>
    <w:rsid w:val="008933C5"/>
    <w:rsid w:val="008947BD"/>
    <w:rsid w:val="008B07FA"/>
    <w:rsid w:val="008B2417"/>
    <w:rsid w:val="008B243B"/>
    <w:rsid w:val="008B247B"/>
    <w:rsid w:val="008B3D71"/>
    <w:rsid w:val="008B4419"/>
    <w:rsid w:val="008B4FDD"/>
    <w:rsid w:val="008B60F1"/>
    <w:rsid w:val="008B691B"/>
    <w:rsid w:val="008B7E6C"/>
    <w:rsid w:val="008C00A9"/>
    <w:rsid w:val="008C04BA"/>
    <w:rsid w:val="008C072C"/>
    <w:rsid w:val="008C434C"/>
    <w:rsid w:val="008C748B"/>
    <w:rsid w:val="008C78D8"/>
    <w:rsid w:val="008D05E9"/>
    <w:rsid w:val="008D0A73"/>
    <w:rsid w:val="008D1111"/>
    <w:rsid w:val="008D37B9"/>
    <w:rsid w:val="008D403B"/>
    <w:rsid w:val="008D529C"/>
    <w:rsid w:val="008E06DD"/>
    <w:rsid w:val="008E7DD2"/>
    <w:rsid w:val="008F39E3"/>
    <w:rsid w:val="008F4A9D"/>
    <w:rsid w:val="008F7A4B"/>
    <w:rsid w:val="009010A7"/>
    <w:rsid w:val="00902209"/>
    <w:rsid w:val="00903DB5"/>
    <w:rsid w:val="00904F49"/>
    <w:rsid w:val="009103CF"/>
    <w:rsid w:val="009111DE"/>
    <w:rsid w:val="00913FCA"/>
    <w:rsid w:val="00914A65"/>
    <w:rsid w:val="0092320C"/>
    <w:rsid w:val="0092337D"/>
    <w:rsid w:val="00926F98"/>
    <w:rsid w:val="00927CC9"/>
    <w:rsid w:val="00927D30"/>
    <w:rsid w:val="00930562"/>
    <w:rsid w:val="00931BD0"/>
    <w:rsid w:val="009325AF"/>
    <w:rsid w:val="00932C3E"/>
    <w:rsid w:val="00934476"/>
    <w:rsid w:val="00934483"/>
    <w:rsid w:val="00934EA7"/>
    <w:rsid w:val="00936CA2"/>
    <w:rsid w:val="009377E6"/>
    <w:rsid w:val="00940298"/>
    <w:rsid w:val="00943E82"/>
    <w:rsid w:val="009446B8"/>
    <w:rsid w:val="00944917"/>
    <w:rsid w:val="009465E7"/>
    <w:rsid w:val="009472FD"/>
    <w:rsid w:val="009522AD"/>
    <w:rsid w:val="00953670"/>
    <w:rsid w:val="009537E5"/>
    <w:rsid w:val="00953CE8"/>
    <w:rsid w:val="00956A04"/>
    <w:rsid w:val="00960D04"/>
    <w:rsid w:val="00963496"/>
    <w:rsid w:val="00963B6B"/>
    <w:rsid w:val="0096760A"/>
    <w:rsid w:val="00967666"/>
    <w:rsid w:val="00972F4A"/>
    <w:rsid w:val="00973FB7"/>
    <w:rsid w:val="00975F71"/>
    <w:rsid w:val="009821C0"/>
    <w:rsid w:val="00983C25"/>
    <w:rsid w:val="00986C67"/>
    <w:rsid w:val="009873E6"/>
    <w:rsid w:val="00995334"/>
    <w:rsid w:val="0099757B"/>
    <w:rsid w:val="009A2AB2"/>
    <w:rsid w:val="009A2CA1"/>
    <w:rsid w:val="009A4622"/>
    <w:rsid w:val="009A5035"/>
    <w:rsid w:val="009A5815"/>
    <w:rsid w:val="009B0702"/>
    <w:rsid w:val="009B191B"/>
    <w:rsid w:val="009B4AB6"/>
    <w:rsid w:val="009B6BC1"/>
    <w:rsid w:val="009B7E67"/>
    <w:rsid w:val="009C2470"/>
    <w:rsid w:val="009C410E"/>
    <w:rsid w:val="009C7B93"/>
    <w:rsid w:val="009D29A8"/>
    <w:rsid w:val="009D316C"/>
    <w:rsid w:val="009D329E"/>
    <w:rsid w:val="009D3936"/>
    <w:rsid w:val="009D5A94"/>
    <w:rsid w:val="009D78A7"/>
    <w:rsid w:val="009F7552"/>
    <w:rsid w:val="00A00311"/>
    <w:rsid w:val="00A00C0A"/>
    <w:rsid w:val="00A05493"/>
    <w:rsid w:val="00A06045"/>
    <w:rsid w:val="00A10DFF"/>
    <w:rsid w:val="00A13958"/>
    <w:rsid w:val="00A13961"/>
    <w:rsid w:val="00A14BDE"/>
    <w:rsid w:val="00A16106"/>
    <w:rsid w:val="00A221E5"/>
    <w:rsid w:val="00A22666"/>
    <w:rsid w:val="00A35E5A"/>
    <w:rsid w:val="00A401D0"/>
    <w:rsid w:val="00A434A9"/>
    <w:rsid w:val="00A45177"/>
    <w:rsid w:val="00A460C7"/>
    <w:rsid w:val="00A4658C"/>
    <w:rsid w:val="00A50897"/>
    <w:rsid w:val="00A521FF"/>
    <w:rsid w:val="00A55579"/>
    <w:rsid w:val="00A5677B"/>
    <w:rsid w:val="00A61AA7"/>
    <w:rsid w:val="00A6254D"/>
    <w:rsid w:val="00A63C36"/>
    <w:rsid w:val="00A64B8D"/>
    <w:rsid w:val="00A73713"/>
    <w:rsid w:val="00A73EC1"/>
    <w:rsid w:val="00A7565B"/>
    <w:rsid w:val="00A76DBD"/>
    <w:rsid w:val="00A81DB9"/>
    <w:rsid w:val="00A846A0"/>
    <w:rsid w:val="00A865B4"/>
    <w:rsid w:val="00A86EB9"/>
    <w:rsid w:val="00A93F60"/>
    <w:rsid w:val="00A96CD3"/>
    <w:rsid w:val="00A9755B"/>
    <w:rsid w:val="00AA6989"/>
    <w:rsid w:val="00AB04A3"/>
    <w:rsid w:val="00AB15FB"/>
    <w:rsid w:val="00AB1A3F"/>
    <w:rsid w:val="00AB1E1B"/>
    <w:rsid w:val="00AB5DAF"/>
    <w:rsid w:val="00AC1F55"/>
    <w:rsid w:val="00AC27D0"/>
    <w:rsid w:val="00AC3579"/>
    <w:rsid w:val="00AC4B59"/>
    <w:rsid w:val="00AC5423"/>
    <w:rsid w:val="00AD0076"/>
    <w:rsid w:val="00AD0D32"/>
    <w:rsid w:val="00AD0E6A"/>
    <w:rsid w:val="00AD18D7"/>
    <w:rsid w:val="00AE5500"/>
    <w:rsid w:val="00AE5D72"/>
    <w:rsid w:val="00AE6658"/>
    <w:rsid w:val="00AE70BD"/>
    <w:rsid w:val="00AE7CD2"/>
    <w:rsid w:val="00AF48F9"/>
    <w:rsid w:val="00AF4903"/>
    <w:rsid w:val="00AF5BF2"/>
    <w:rsid w:val="00B00E7C"/>
    <w:rsid w:val="00B039B6"/>
    <w:rsid w:val="00B0452D"/>
    <w:rsid w:val="00B04A4A"/>
    <w:rsid w:val="00B07907"/>
    <w:rsid w:val="00B07EF0"/>
    <w:rsid w:val="00B10836"/>
    <w:rsid w:val="00B12765"/>
    <w:rsid w:val="00B12AE4"/>
    <w:rsid w:val="00B14E5F"/>
    <w:rsid w:val="00B1764A"/>
    <w:rsid w:val="00B23E17"/>
    <w:rsid w:val="00B32075"/>
    <w:rsid w:val="00B3644A"/>
    <w:rsid w:val="00B36568"/>
    <w:rsid w:val="00B376E1"/>
    <w:rsid w:val="00B43541"/>
    <w:rsid w:val="00B44DF1"/>
    <w:rsid w:val="00B50CFD"/>
    <w:rsid w:val="00B516F7"/>
    <w:rsid w:val="00B517DC"/>
    <w:rsid w:val="00B51C56"/>
    <w:rsid w:val="00B60BC3"/>
    <w:rsid w:val="00B64CAF"/>
    <w:rsid w:val="00B725E6"/>
    <w:rsid w:val="00B74859"/>
    <w:rsid w:val="00B771A2"/>
    <w:rsid w:val="00B776D0"/>
    <w:rsid w:val="00B77B71"/>
    <w:rsid w:val="00B804D7"/>
    <w:rsid w:val="00B8057F"/>
    <w:rsid w:val="00B81B44"/>
    <w:rsid w:val="00B81DB6"/>
    <w:rsid w:val="00B8517C"/>
    <w:rsid w:val="00B91474"/>
    <w:rsid w:val="00B95604"/>
    <w:rsid w:val="00B95FF4"/>
    <w:rsid w:val="00B97F8C"/>
    <w:rsid w:val="00BA0FD2"/>
    <w:rsid w:val="00BA3DC7"/>
    <w:rsid w:val="00BA528F"/>
    <w:rsid w:val="00BA70E7"/>
    <w:rsid w:val="00BB13AA"/>
    <w:rsid w:val="00BB46DB"/>
    <w:rsid w:val="00BB6F5E"/>
    <w:rsid w:val="00BC287D"/>
    <w:rsid w:val="00BC319F"/>
    <w:rsid w:val="00BC4D36"/>
    <w:rsid w:val="00BC5FD5"/>
    <w:rsid w:val="00BC7B00"/>
    <w:rsid w:val="00BD09B4"/>
    <w:rsid w:val="00BF1B33"/>
    <w:rsid w:val="00BF51CD"/>
    <w:rsid w:val="00BF5B1A"/>
    <w:rsid w:val="00BF604E"/>
    <w:rsid w:val="00C0418A"/>
    <w:rsid w:val="00C0478A"/>
    <w:rsid w:val="00C111C4"/>
    <w:rsid w:val="00C132F9"/>
    <w:rsid w:val="00C17A30"/>
    <w:rsid w:val="00C2317E"/>
    <w:rsid w:val="00C234DF"/>
    <w:rsid w:val="00C25795"/>
    <w:rsid w:val="00C304EC"/>
    <w:rsid w:val="00C31046"/>
    <w:rsid w:val="00C31D3D"/>
    <w:rsid w:val="00C35790"/>
    <w:rsid w:val="00C36F91"/>
    <w:rsid w:val="00C36F9C"/>
    <w:rsid w:val="00C37273"/>
    <w:rsid w:val="00C43234"/>
    <w:rsid w:val="00C44345"/>
    <w:rsid w:val="00C45037"/>
    <w:rsid w:val="00C46054"/>
    <w:rsid w:val="00C47273"/>
    <w:rsid w:val="00C47B13"/>
    <w:rsid w:val="00C52431"/>
    <w:rsid w:val="00C57C93"/>
    <w:rsid w:val="00C60DB2"/>
    <w:rsid w:val="00C62A3F"/>
    <w:rsid w:val="00C6474B"/>
    <w:rsid w:val="00C73424"/>
    <w:rsid w:val="00C740FD"/>
    <w:rsid w:val="00C76EBA"/>
    <w:rsid w:val="00C7741C"/>
    <w:rsid w:val="00C777A4"/>
    <w:rsid w:val="00C8243C"/>
    <w:rsid w:val="00C84BD4"/>
    <w:rsid w:val="00C85B6F"/>
    <w:rsid w:val="00C903AF"/>
    <w:rsid w:val="00C9197A"/>
    <w:rsid w:val="00C941B8"/>
    <w:rsid w:val="00C972B8"/>
    <w:rsid w:val="00CA06B1"/>
    <w:rsid w:val="00CA0D8D"/>
    <w:rsid w:val="00CA2659"/>
    <w:rsid w:val="00CA6B00"/>
    <w:rsid w:val="00CB1F7E"/>
    <w:rsid w:val="00CB4FEB"/>
    <w:rsid w:val="00CB7F49"/>
    <w:rsid w:val="00CC1655"/>
    <w:rsid w:val="00CC1BA0"/>
    <w:rsid w:val="00CC3EC9"/>
    <w:rsid w:val="00CC61FF"/>
    <w:rsid w:val="00CD0BFF"/>
    <w:rsid w:val="00CD12CD"/>
    <w:rsid w:val="00CD3773"/>
    <w:rsid w:val="00CD5AC4"/>
    <w:rsid w:val="00CD7C51"/>
    <w:rsid w:val="00CE2C22"/>
    <w:rsid w:val="00CF1E93"/>
    <w:rsid w:val="00CF3549"/>
    <w:rsid w:val="00CF4397"/>
    <w:rsid w:val="00CF7160"/>
    <w:rsid w:val="00CF7C80"/>
    <w:rsid w:val="00D02C20"/>
    <w:rsid w:val="00D02EBB"/>
    <w:rsid w:val="00D041A1"/>
    <w:rsid w:val="00D04BF1"/>
    <w:rsid w:val="00D05F06"/>
    <w:rsid w:val="00D10170"/>
    <w:rsid w:val="00D1080D"/>
    <w:rsid w:val="00D13351"/>
    <w:rsid w:val="00D14EAC"/>
    <w:rsid w:val="00D16DDE"/>
    <w:rsid w:val="00D2099D"/>
    <w:rsid w:val="00D2359D"/>
    <w:rsid w:val="00D26C70"/>
    <w:rsid w:val="00D32065"/>
    <w:rsid w:val="00D34D25"/>
    <w:rsid w:val="00D362A0"/>
    <w:rsid w:val="00D403C5"/>
    <w:rsid w:val="00D446D9"/>
    <w:rsid w:val="00D45630"/>
    <w:rsid w:val="00D45CEB"/>
    <w:rsid w:val="00D4734B"/>
    <w:rsid w:val="00D5145F"/>
    <w:rsid w:val="00D515BD"/>
    <w:rsid w:val="00D5323C"/>
    <w:rsid w:val="00D56127"/>
    <w:rsid w:val="00D619DA"/>
    <w:rsid w:val="00D64F6F"/>
    <w:rsid w:val="00D666A4"/>
    <w:rsid w:val="00D66EF8"/>
    <w:rsid w:val="00D71FEA"/>
    <w:rsid w:val="00D738DF"/>
    <w:rsid w:val="00D77A75"/>
    <w:rsid w:val="00D80BA5"/>
    <w:rsid w:val="00D81CC2"/>
    <w:rsid w:val="00D8269E"/>
    <w:rsid w:val="00D84EAA"/>
    <w:rsid w:val="00D86764"/>
    <w:rsid w:val="00D87C7F"/>
    <w:rsid w:val="00D92EAD"/>
    <w:rsid w:val="00D93559"/>
    <w:rsid w:val="00DA6F24"/>
    <w:rsid w:val="00DC3697"/>
    <w:rsid w:val="00DC4C84"/>
    <w:rsid w:val="00DC5118"/>
    <w:rsid w:val="00DC6574"/>
    <w:rsid w:val="00DD0191"/>
    <w:rsid w:val="00DD1696"/>
    <w:rsid w:val="00DD2103"/>
    <w:rsid w:val="00DE069A"/>
    <w:rsid w:val="00DE1AA7"/>
    <w:rsid w:val="00DE3114"/>
    <w:rsid w:val="00DE6382"/>
    <w:rsid w:val="00DE6993"/>
    <w:rsid w:val="00DE7BD9"/>
    <w:rsid w:val="00DE7CC3"/>
    <w:rsid w:val="00DF006E"/>
    <w:rsid w:val="00DF2175"/>
    <w:rsid w:val="00DF5DF3"/>
    <w:rsid w:val="00E04C69"/>
    <w:rsid w:val="00E06079"/>
    <w:rsid w:val="00E0744B"/>
    <w:rsid w:val="00E10913"/>
    <w:rsid w:val="00E109BA"/>
    <w:rsid w:val="00E110E3"/>
    <w:rsid w:val="00E121C8"/>
    <w:rsid w:val="00E15372"/>
    <w:rsid w:val="00E23717"/>
    <w:rsid w:val="00E244FB"/>
    <w:rsid w:val="00E253C8"/>
    <w:rsid w:val="00E25A76"/>
    <w:rsid w:val="00E26551"/>
    <w:rsid w:val="00E31E84"/>
    <w:rsid w:val="00E35189"/>
    <w:rsid w:val="00E45B13"/>
    <w:rsid w:val="00E5082F"/>
    <w:rsid w:val="00E53071"/>
    <w:rsid w:val="00E56200"/>
    <w:rsid w:val="00E574B0"/>
    <w:rsid w:val="00E57CF9"/>
    <w:rsid w:val="00E618D0"/>
    <w:rsid w:val="00E634E2"/>
    <w:rsid w:val="00E6740E"/>
    <w:rsid w:val="00E67629"/>
    <w:rsid w:val="00E704B6"/>
    <w:rsid w:val="00E70E0C"/>
    <w:rsid w:val="00E722E2"/>
    <w:rsid w:val="00E72322"/>
    <w:rsid w:val="00E73FBE"/>
    <w:rsid w:val="00E751A5"/>
    <w:rsid w:val="00E7633D"/>
    <w:rsid w:val="00E77D13"/>
    <w:rsid w:val="00E80B0C"/>
    <w:rsid w:val="00E8566C"/>
    <w:rsid w:val="00E9050B"/>
    <w:rsid w:val="00E9398B"/>
    <w:rsid w:val="00E96FCF"/>
    <w:rsid w:val="00EA7D60"/>
    <w:rsid w:val="00EB24AB"/>
    <w:rsid w:val="00EB5611"/>
    <w:rsid w:val="00EC28C7"/>
    <w:rsid w:val="00EC36CC"/>
    <w:rsid w:val="00ED2143"/>
    <w:rsid w:val="00ED27CD"/>
    <w:rsid w:val="00ED467F"/>
    <w:rsid w:val="00ED6D1B"/>
    <w:rsid w:val="00EE0583"/>
    <w:rsid w:val="00EE1105"/>
    <w:rsid w:val="00EE206E"/>
    <w:rsid w:val="00EE7651"/>
    <w:rsid w:val="00EE77B2"/>
    <w:rsid w:val="00EF40E3"/>
    <w:rsid w:val="00EF6B7E"/>
    <w:rsid w:val="00F0458B"/>
    <w:rsid w:val="00F07522"/>
    <w:rsid w:val="00F14419"/>
    <w:rsid w:val="00F244BB"/>
    <w:rsid w:val="00F25554"/>
    <w:rsid w:val="00F26E27"/>
    <w:rsid w:val="00F34565"/>
    <w:rsid w:val="00F356A6"/>
    <w:rsid w:val="00F40BF1"/>
    <w:rsid w:val="00F40DAC"/>
    <w:rsid w:val="00F44990"/>
    <w:rsid w:val="00F453EB"/>
    <w:rsid w:val="00F517DC"/>
    <w:rsid w:val="00F53170"/>
    <w:rsid w:val="00F539F8"/>
    <w:rsid w:val="00F53A5D"/>
    <w:rsid w:val="00F56699"/>
    <w:rsid w:val="00F56F70"/>
    <w:rsid w:val="00F60EB7"/>
    <w:rsid w:val="00F6615C"/>
    <w:rsid w:val="00F726E5"/>
    <w:rsid w:val="00F758FD"/>
    <w:rsid w:val="00F77FCA"/>
    <w:rsid w:val="00F8030A"/>
    <w:rsid w:val="00F83246"/>
    <w:rsid w:val="00F832B8"/>
    <w:rsid w:val="00F8568D"/>
    <w:rsid w:val="00F859D0"/>
    <w:rsid w:val="00F8647F"/>
    <w:rsid w:val="00F866DD"/>
    <w:rsid w:val="00F874CB"/>
    <w:rsid w:val="00F874F7"/>
    <w:rsid w:val="00F92FE9"/>
    <w:rsid w:val="00F93F85"/>
    <w:rsid w:val="00F95921"/>
    <w:rsid w:val="00FA2EC1"/>
    <w:rsid w:val="00FA50E5"/>
    <w:rsid w:val="00FA6AEE"/>
    <w:rsid w:val="00FB038F"/>
    <w:rsid w:val="00FB54DF"/>
    <w:rsid w:val="00FB5674"/>
    <w:rsid w:val="00FB69E3"/>
    <w:rsid w:val="00FC046B"/>
    <w:rsid w:val="00FC11D6"/>
    <w:rsid w:val="00FC20CE"/>
    <w:rsid w:val="00FC5554"/>
    <w:rsid w:val="00FD0418"/>
    <w:rsid w:val="00FD06F0"/>
    <w:rsid w:val="00FD0716"/>
    <w:rsid w:val="00FD4AAA"/>
    <w:rsid w:val="00FD579E"/>
    <w:rsid w:val="00FD6E7D"/>
    <w:rsid w:val="00FD7A0F"/>
    <w:rsid w:val="00FD7BA9"/>
    <w:rsid w:val="00FE2FF9"/>
    <w:rsid w:val="00FE3AC1"/>
    <w:rsid w:val="00FE5B3B"/>
    <w:rsid w:val="00FE773A"/>
    <w:rsid w:val="00FF098A"/>
    <w:rsid w:val="00FF1D02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7DC30-46B3-4798-B07E-76FEDEA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4D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5EB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DF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35EB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0E4DF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E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233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972F4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97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3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84D22"/>
    <w:rPr>
      <w:rFonts w:cs="Times New Roman"/>
    </w:rPr>
  </w:style>
  <w:style w:type="paragraph" w:styleId="aa">
    <w:name w:val="footer"/>
    <w:basedOn w:val="a"/>
    <w:link w:val="ab"/>
    <w:uiPriority w:val="99"/>
    <w:rsid w:val="0038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84D22"/>
    <w:rPr>
      <w:rFonts w:cs="Times New Roman"/>
    </w:rPr>
  </w:style>
  <w:style w:type="character" w:styleId="ac">
    <w:name w:val="Hyperlink"/>
    <w:uiPriority w:val="99"/>
    <w:rsid w:val="00131C54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147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18"/>
      <w:szCs w:val="18"/>
    </w:rPr>
  </w:style>
  <w:style w:type="paragraph" w:customStyle="1" w:styleId="ae">
    <w:name w:val="Прижатый влево"/>
    <w:basedOn w:val="a"/>
    <w:next w:val="a"/>
    <w:uiPriority w:val="99"/>
    <w:rsid w:val="00147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paragraph" w:styleId="af">
    <w:name w:val="Normal (Web)"/>
    <w:basedOn w:val="a"/>
    <w:uiPriority w:val="99"/>
    <w:rsid w:val="00147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14A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973FB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Пользователь</cp:lastModifiedBy>
  <cp:revision>6</cp:revision>
  <cp:lastPrinted>2019-02-14T02:05:00Z</cp:lastPrinted>
  <dcterms:created xsi:type="dcterms:W3CDTF">2019-02-12T08:12:00Z</dcterms:created>
  <dcterms:modified xsi:type="dcterms:W3CDTF">2019-02-21T07:06:00Z</dcterms:modified>
</cp:coreProperties>
</file>