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3D" w:rsidRDefault="00580D3D" w:rsidP="00580D3D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0D3D" w:rsidRDefault="00580D3D" w:rsidP="00580D3D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80D3D" w:rsidRDefault="00580D3D" w:rsidP="00580D3D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80D3D" w:rsidRDefault="00580D3D" w:rsidP="00580D3D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80D3D" w:rsidRDefault="00580D3D" w:rsidP="00580D3D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80D3D" w:rsidRDefault="00580D3D" w:rsidP="00580D3D">
      <w:pPr>
        <w:shd w:val="clear" w:color="auto" w:fill="FFFFFF"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Мишелёвского муниципального образования</w:t>
      </w:r>
    </w:p>
    <w:p w:rsidR="00580D3D" w:rsidRDefault="0003251D" w:rsidP="00580D3D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80D3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80D3D" w:rsidRDefault="00580D3D" w:rsidP="00580D3D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80D3D" w:rsidRDefault="00580D3D" w:rsidP="00F1414A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="00495A3B">
        <w:rPr>
          <w:rFonts w:ascii="Times New Roman" w:hAnsi="Times New Roman" w:cs="Times New Roman"/>
          <w:spacing w:val="-9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95A3B">
        <w:rPr>
          <w:rFonts w:ascii="Times New Roman" w:hAnsi="Times New Roman" w:cs="Times New Roman"/>
          <w:sz w:val="28"/>
          <w:szCs w:val="28"/>
        </w:rPr>
        <w:t>_____</w:t>
      </w:r>
    </w:p>
    <w:p w:rsidR="00580D3D" w:rsidRDefault="00580D3D" w:rsidP="00580D3D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580D3D" w:rsidRDefault="00580D3D" w:rsidP="00580D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0B72FF">
        <w:rPr>
          <w:rFonts w:ascii="Times New Roman" w:hAnsi="Times New Roman" w:cs="Times New Roman"/>
          <w:b/>
          <w:sz w:val="28"/>
          <w:szCs w:val="28"/>
        </w:rPr>
        <w:t>перечня имущества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Мишелёвского муниципального образования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80D3D" w:rsidRDefault="00580D3D" w:rsidP="00580D3D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                           ст.ст.31,47 Устава Мишелевского муниципального образования, Дума городского поселения Мишелевского муниципального образования</w:t>
      </w:r>
    </w:p>
    <w:p w:rsidR="00580D3D" w:rsidRDefault="00580D3D" w:rsidP="00580D3D">
      <w:pPr>
        <w:pStyle w:val="a8"/>
        <w:tabs>
          <w:tab w:val="left" w:pos="10206"/>
        </w:tabs>
        <w:ind w:left="0"/>
        <w:rPr>
          <w:b/>
          <w:szCs w:val="28"/>
        </w:rPr>
      </w:pPr>
      <w:r>
        <w:rPr>
          <w:b/>
          <w:szCs w:val="28"/>
        </w:rPr>
        <w:t>Р Е Ш И Л А: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газете «Новости» и разместить на официальном сайте администрации Мишелевского муниципального образования.</w:t>
      </w:r>
    </w:p>
    <w:p w:rsidR="00495A3B" w:rsidRDefault="00495A3B" w:rsidP="00580D3D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580D3D" w:rsidRDefault="00580D3D" w:rsidP="00580D3D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03251D">
        <w:rPr>
          <w:rFonts w:ascii="Times New Roman" w:hAnsi="Times New Roman" w:cs="Times New Roman"/>
          <w:sz w:val="28"/>
          <w:szCs w:val="28"/>
        </w:rPr>
        <w:t>Н.А.Валянин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580D3D" w:rsidRDefault="00580D3D" w:rsidP="00580D3D">
      <w:pPr>
        <w:tabs>
          <w:tab w:val="left" w:pos="0"/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                                Е.В. Евтеев</w:t>
      </w:r>
    </w:p>
    <w:p w:rsidR="0003251D" w:rsidRDefault="0003251D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</w:p>
    <w:p w:rsidR="0003251D" w:rsidRDefault="0003251D" w:rsidP="0003251D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CC1186" w:rsidRDefault="00CC1186" w:rsidP="0003251D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C82615" w:rsidRPr="00C82615" w:rsidRDefault="00C82615" w:rsidP="0003251D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bookmarkStart w:id="0" w:name="_GoBack"/>
      <w:bookmarkEnd w:id="0"/>
      <w:r w:rsidRPr="00C82615">
        <w:rPr>
          <w:b w:val="0"/>
        </w:rPr>
        <w:lastRenderedPageBreak/>
        <w:t>УТВЕРЖДЕН</w:t>
      </w:r>
    </w:p>
    <w:p w:rsidR="00C82615" w:rsidRPr="00C82615" w:rsidRDefault="00C82615" w:rsidP="0003251D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t xml:space="preserve">Решением Думы городского поселения Мишелевского муниципального образования </w:t>
      </w:r>
    </w:p>
    <w:p w:rsidR="00C82615" w:rsidRPr="00C82615" w:rsidRDefault="00C82615" w:rsidP="0003251D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t xml:space="preserve">от </w:t>
      </w:r>
      <w:r w:rsidR="0003251D">
        <w:rPr>
          <w:b w:val="0"/>
        </w:rPr>
        <w:t>________________</w:t>
      </w:r>
      <w:r w:rsidR="00F1414A">
        <w:rPr>
          <w:b w:val="0"/>
        </w:rPr>
        <w:t xml:space="preserve"> № </w:t>
      </w:r>
      <w:r w:rsidR="0003251D">
        <w:rPr>
          <w:b w:val="0"/>
        </w:rPr>
        <w:t>______</w:t>
      </w:r>
    </w:p>
    <w:p w:rsidR="00C82615" w:rsidRDefault="00C82615" w:rsidP="00C82615">
      <w:pPr>
        <w:pStyle w:val="20"/>
        <w:shd w:val="clear" w:color="auto" w:fill="auto"/>
        <w:spacing w:after="0" w:line="240" w:lineRule="exact"/>
        <w:ind w:left="4060"/>
      </w:pPr>
    </w:p>
    <w:p w:rsidR="00C82615" w:rsidRDefault="00C82615" w:rsidP="00C82615">
      <w:pPr>
        <w:pStyle w:val="20"/>
        <w:shd w:val="clear" w:color="auto" w:fill="auto"/>
        <w:spacing w:after="0" w:line="240" w:lineRule="exact"/>
        <w:ind w:left="4060"/>
      </w:pPr>
    </w:p>
    <w:p w:rsidR="00C82615" w:rsidRDefault="00C82615" w:rsidP="001A5DE7">
      <w:pPr>
        <w:pStyle w:val="20"/>
        <w:shd w:val="clear" w:color="auto" w:fill="auto"/>
        <w:spacing w:after="0" w:line="240" w:lineRule="exact"/>
      </w:pPr>
    </w:p>
    <w:p w:rsidR="0003251D" w:rsidRDefault="0003251D" w:rsidP="0003251D">
      <w:pPr>
        <w:pStyle w:val="20"/>
        <w:shd w:val="clear" w:color="auto" w:fill="auto"/>
        <w:jc w:val="center"/>
      </w:pPr>
      <w:r>
        <w:t>Перечень</w:t>
      </w:r>
    </w:p>
    <w:p w:rsidR="0003251D" w:rsidRDefault="0003251D" w:rsidP="0003251D">
      <w:pPr>
        <w:pStyle w:val="20"/>
        <w:shd w:val="clear" w:color="auto" w:fill="auto"/>
        <w:jc w:val="center"/>
      </w:pPr>
      <w: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</w:t>
      </w:r>
    </w:p>
    <w:p w:rsidR="0003251D" w:rsidRDefault="0003251D" w:rsidP="0003251D">
      <w:pPr>
        <w:pStyle w:val="20"/>
        <w:shd w:val="clear" w:color="auto" w:fill="auto"/>
        <w:jc w:val="center"/>
      </w:pPr>
    </w:p>
    <w:p w:rsidR="0003251D" w:rsidRPr="00D324F3" w:rsidRDefault="0003251D" w:rsidP="0003251D">
      <w:pPr>
        <w:pStyle w:val="20"/>
        <w:shd w:val="clear" w:color="auto" w:fill="auto"/>
        <w:jc w:val="center"/>
        <w:rPr>
          <w:b w:val="0"/>
        </w:rPr>
      </w:pPr>
      <w:r>
        <w:t xml:space="preserve"> </w:t>
      </w:r>
      <w:r w:rsidRPr="00D324F3">
        <w:rPr>
          <w:b w:val="0"/>
        </w:rPr>
        <w:t>Раздел 1. Муниципальные унитарные предприятия и муниципальные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040"/>
        <w:gridCol w:w="3678"/>
      </w:tblGrid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  <w:b/>
                <w:bCs/>
              </w:rPr>
              <w:t>-И-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b/>
                <w:bCs/>
              </w:rPr>
              <w:t>-И-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b/>
                <w:bCs/>
              </w:rPr>
              <w:t>-И-</w:t>
            </w:r>
          </w:p>
        </w:tc>
      </w:tr>
    </w:tbl>
    <w:p w:rsidR="0003251D" w:rsidRDefault="0003251D" w:rsidP="0003251D">
      <w:pPr>
        <w:pStyle w:val="a5"/>
        <w:shd w:val="clear" w:color="auto" w:fill="auto"/>
        <w:spacing w:line="240" w:lineRule="exact"/>
      </w:pPr>
    </w:p>
    <w:p w:rsidR="0003251D" w:rsidRDefault="0003251D" w:rsidP="0003251D">
      <w:pPr>
        <w:pStyle w:val="a5"/>
        <w:shd w:val="clear" w:color="auto" w:fill="auto"/>
        <w:spacing w:line="240" w:lineRule="exact"/>
        <w:jc w:val="center"/>
      </w:pPr>
      <w:r>
        <w:t>Раздел 2. Недвижимое имущество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787"/>
        <w:gridCol w:w="2885"/>
        <w:gridCol w:w="2174"/>
      </w:tblGrid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№</w:t>
            </w:r>
          </w:p>
          <w:p w:rsidR="0003251D" w:rsidRDefault="0003251D" w:rsidP="00EB4B19">
            <w:pPr>
              <w:pStyle w:val="20"/>
              <w:shd w:val="clear" w:color="auto" w:fill="auto"/>
              <w:spacing w:before="60" w:line="240" w:lineRule="exact"/>
              <w:ind w:left="220"/>
            </w:pPr>
            <w:r>
              <w:rPr>
                <w:rStyle w:val="21"/>
              </w:rPr>
              <w:t>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72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720"/>
            </w:pPr>
            <w:r>
              <w:rPr>
                <w:rStyle w:val="21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  <w:ind w:left="240"/>
            </w:pPr>
            <w:r>
              <w:rPr>
                <w:rStyle w:val="21"/>
              </w:rPr>
              <w:t>Кадастровый (или условный) номер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340"/>
            </w:pPr>
            <w:r>
              <w:rPr>
                <w:rStyle w:val="21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140"/>
            </w:pPr>
            <w:r>
              <w:rPr>
                <w:rStyle w:val="2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980"/>
            </w:pPr>
            <w:r>
              <w:rPr>
                <w:rStyle w:val="21"/>
              </w:rPr>
              <w:t>4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Здание - пятиэтажное, крупнопанельное, назначение: жилой дом, площадь 3 065,3 кв.м., год ввода в эксплуатацию: 1980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Иркутская область, Усольский район, р.п. Мишелевка, ул. Маяковского, д.20а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38:16:000012:2255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Помещение, назначение: нежилое помещение, площадь 23,9 кв.м., этаж: 1, номера на поэтажном плане 1 этажа: 1-3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Иркутская область, Усольский район, р.п. Мишелевка, ул. Маяковского, 20а-1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 2319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Помещение, назначение: нежилое помещение, площадь 38,3 кв.м., этаж:1, номера на поэтажном плане 1 этажа: 25-28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Иркутская область, Усольский район, р.п. Мишелевка, ул. Маяковского, 20а-2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38:16:000012:2330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Помещение, назначение: нежилое помещение, площадь 18,4 кв.м., этаж:1, номера на поэтажном плане 1 этажа: 32-34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Иркутская область, Усольский район, р.п. Мишелевка, ул. Маяковского, 20а-3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38:16:000012:2326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Помещение, назначение: нежилое помещение, площадь 23,5 кв.м., этаж:1, номера на поэтажном плане 1 этажа: 67-70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Иркутская область, Усольский район, р.п. Мишелевка, ул. Маяковского, 20а-4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38:16:000012:2327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Помещение, назначение: нежилое помещение, площадь 18,3 кв.м., этаж:1, номера на поэтажном плане 1 этажа: 64-66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Иркутская область, Усольский район, р.п. Мишелевка, ул. Маяковского, 20а-5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38:16:000012:2328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Помещение, назначение: нежилое помещение, площадь 60,4 кв.м., этаж:1, номера на поэтажном плане 1 этажа: 49-52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Иркутская область, Усольский район, р.п. Мишелевка, ул. Маяковского, 20а-6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38:16:000012:2325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Помещение, назначение: нежилое помещение, площадь 33,3 кв.м., этаж:1, номера на поэтажном плане 1 этажа: 46-48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</w:pPr>
            <w:r>
              <w:rPr>
                <w:rStyle w:val="21"/>
              </w:rPr>
              <w:t>Иркутская область, Усольский район, р.п. Мишелевка, ул. Маяковского, 20а-7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38:16:000012:2329</w:t>
            </w:r>
          </w:p>
        </w:tc>
      </w:tr>
    </w:tbl>
    <w:p w:rsid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rPr>
          <w:sz w:val="2"/>
          <w:szCs w:val="2"/>
        </w:rPr>
      </w:pPr>
    </w:p>
    <w:p w:rsidR="0003251D" w:rsidRPr="0003251D" w:rsidRDefault="0003251D" w:rsidP="0003251D">
      <w:pPr>
        <w:tabs>
          <w:tab w:val="left" w:pos="3368"/>
          <w:tab w:val="left" w:pos="3506"/>
        </w:tabs>
        <w:jc w:val="center"/>
        <w:rPr>
          <w:rFonts w:ascii="Times New Roman" w:hAnsi="Times New Roman" w:cs="Times New Roman"/>
        </w:rPr>
      </w:pPr>
      <w:r w:rsidRPr="0003251D">
        <w:rPr>
          <w:rFonts w:ascii="Times New Roman" w:hAnsi="Times New Roman" w:cs="Times New Roman"/>
        </w:rPr>
        <w:t>Ра</w:t>
      </w:r>
      <w:r w:rsidRPr="0003251D">
        <w:rPr>
          <w:rFonts w:ascii="Times New Roman" w:hAnsi="Times New Roman" w:cs="Times New Roman"/>
        </w:rPr>
        <w:t>здел 3. Движимое имущество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315"/>
        <w:gridCol w:w="4618"/>
      </w:tblGrid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№</w:t>
            </w:r>
          </w:p>
          <w:p w:rsidR="0003251D" w:rsidRDefault="0003251D" w:rsidP="00EB4B19">
            <w:pPr>
              <w:pStyle w:val="20"/>
              <w:shd w:val="clear" w:color="auto" w:fill="auto"/>
              <w:spacing w:before="60" w:line="240" w:lineRule="exact"/>
              <w:ind w:left="140"/>
            </w:pPr>
            <w:r>
              <w:rPr>
                <w:rStyle w:val="21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90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right="635"/>
              <w:jc w:val="center"/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500"/>
            </w:pPr>
            <w:r>
              <w:rPr>
                <w:rStyle w:val="21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860"/>
            </w:pPr>
            <w:r>
              <w:rPr>
                <w:rStyle w:val="21"/>
              </w:rPr>
              <w:t>3</w:t>
            </w:r>
          </w:p>
        </w:tc>
      </w:tr>
      <w:tr w:rsidR="0003251D" w:rsidTr="00EB4B1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51D" w:rsidRDefault="0003251D" w:rsidP="00EB4B19">
            <w:pPr>
              <w:pStyle w:val="20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-//-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51D" w:rsidRDefault="0003251D" w:rsidP="00EB4B19">
            <w:pPr>
              <w:rPr>
                <w:sz w:val="10"/>
                <w:szCs w:val="10"/>
              </w:rPr>
            </w:pPr>
          </w:p>
        </w:tc>
      </w:tr>
    </w:tbl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pStyle w:val="40"/>
        <w:shd w:val="clear" w:color="auto" w:fill="auto"/>
        <w:spacing w:line="280" w:lineRule="exac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03251D" w:rsidTr="0003251D">
        <w:tc>
          <w:tcPr>
            <w:tcW w:w="4782" w:type="dxa"/>
          </w:tcPr>
          <w:p w:rsidR="0003251D" w:rsidRPr="00D324F3" w:rsidRDefault="0003251D" w:rsidP="00EB4B19">
            <w:pPr>
              <w:pStyle w:val="40"/>
              <w:shd w:val="clear" w:color="auto" w:fill="auto"/>
              <w:spacing w:line="280" w:lineRule="exact"/>
              <w:rPr>
                <w:b w:val="0"/>
              </w:rPr>
            </w:pPr>
          </w:p>
        </w:tc>
        <w:tc>
          <w:tcPr>
            <w:tcW w:w="4783" w:type="dxa"/>
          </w:tcPr>
          <w:p w:rsidR="0003251D" w:rsidRPr="00D324F3" w:rsidRDefault="0003251D" w:rsidP="00EB4B19">
            <w:pPr>
              <w:pStyle w:val="40"/>
              <w:shd w:val="clear" w:color="auto" w:fill="auto"/>
              <w:spacing w:line="280" w:lineRule="exact"/>
              <w:rPr>
                <w:b w:val="0"/>
              </w:rPr>
            </w:pPr>
          </w:p>
        </w:tc>
      </w:tr>
    </w:tbl>
    <w:p w:rsid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 w:rsidRPr="0003251D">
        <w:rPr>
          <w:b w:val="0"/>
        </w:rPr>
        <w:t xml:space="preserve">Глава городского поселения </w:t>
      </w:r>
    </w:p>
    <w:p w:rsid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 w:rsidRPr="0003251D">
        <w:rPr>
          <w:b w:val="0"/>
        </w:rPr>
        <w:t xml:space="preserve">Мишелевского муниципального </w:t>
      </w:r>
    </w:p>
    <w:p w:rsid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 w:rsidRPr="0003251D">
        <w:rPr>
          <w:b w:val="0"/>
        </w:rPr>
        <w:t xml:space="preserve">образования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3251D">
        <w:rPr>
          <w:b w:val="0"/>
        </w:rPr>
        <w:t>Н.А.Валянин</w:t>
      </w:r>
    </w:p>
    <w:p w:rsid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</w:p>
    <w:p w:rsidR="00CC1186" w:rsidRDefault="00CC1186" w:rsidP="0003251D">
      <w:pPr>
        <w:pStyle w:val="40"/>
        <w:shd w:val="clear" w:color="auto" w:fill="auto"/>
        <w:spacing w:line="280" w:lineRule="exact"/>
        <w:rPr>
          <w:b w:val="0"/>
        </w:rPr>
      </w:pPr>
    </w:p>
    <w:p w:rsid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>
        <w:rPr>
          <w:b w:val="0"/>
        </w:rPr>
        <w:t xml:space="preserve">Председатель Думы городского </w:t>
      </w:r>
    </w:p>
    <w:p w:rsidR="00CC1186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>
        <w:rPr>
          <w:b w:val="0"/>
        </w:rPr>
        <w:t xml:space="preserve">поселения Мишелевского </w:t>
      </w:r>
    </w:p>
    <w:p w:rsidR="0003251D" w:rsidRPr="0003251D" w:rsidRDefault="0003251D" w:rsidP="0003251D">
      <w:pPr>
        <w:pStyle w:val="40"/>
        <w:shd w:val="clear" w:color="auto" w:fill="auto"/>
        <w:spacing w:line="280" w:lineRule="exact"/>
        <w:rPr>
          <w:b w:val="0"/>
        </w:rPr>
      </w:pPr>
      <w:r>
        <w:rPr>
          <w:b w:val="0"/>
        </w:rPr>
        <w:t>муниципального образования</w:t>
      </w:r>
      <w:r w:rsidR="00CC1186">
        <w:rPr>
          <w:b w:val="0"/>
        </w:rPr>
        <w:tab/>
      </w:r>
      <w:r w:rsidR="00CC1186">
        <w:rPr>
          <w:b w:val="0"/>
        </w:rPr>
        <w:tab/>
      </w:r>
      <w:r w:rsidR="00CC1186">
        <w:rPr>
          <w:b w:val="0"/>
        </w:rPr>
        <w:tab/>
      </w:r>
      <w:r w:rsidR="00CC1186">
        <w:rPr>
          <w:b w:val="0"/>
        </w:rPr>
        <w:tab/>
      </w:r>
      <w:r w:rsidR="00CC1186">
        <w:rPr>
          <w:b w:val="0"/>
        </w:rPr>
        <w:tab/>
      </w:r>
      <w:r>
        <w:rPr>
          <w:b w:val="0"/>
        </w:rPr>
        <w:t xml:space="preserve"> Е.В.Евтеев</w:t>
      </w:r>
    </w:p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pStyle w:val="40"/>
        <w:shd w:val="clear" w:color="auto" w:fill="auto"/>
        <w:spacing w:line="280" w:lineRule="exact"/>
      </w:pPr>
    </w:p>
    <w:p w:rsidR="0003251D" w:rsidRDefault="0003251D" w:rsidP="0003251D">
      <w:pPr>
        <w:rPr>
          <w:sz w:val="2"/>
          <w:szCs w:val="2"/>
        </w:rPr>
      </w:pPr>
    </w:p>
    <w:p w:rsidR="004E3EAA" w:rsidRPr="001A5DE7" w:rsidRDefault="004E3EAA" w:rsidP="0003251D">
      <w:pPr>
        <w:pStyle w:val="20"/>
        <w:shd w:val="clear" w:color="auto" w:fill="auto"/>
        <w:spacing w:after="0" w:line="240" w:lineRule="exact"/>
        <w:rPr>
          <w:sz w:val="2"/>
          <w:szCs w:val="2"/>
        </w:rPr>
      </w:pPr>
    </w:p>
    <w:sectPr w:rsidR="004E3EAA" w:rsidRPr="001A5DE7" w:rsidSect="0003251D"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31" w:rsidRDefault="00357231">
      <w:r>
        <w:separator/>
      </w:r>
    </w:p>
  </w:endnote>
  <w:endnote w:type="continuationSeparator" w:id="0">
    <w:p w:rsidR="00357231" w:rsidRDefault="003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31" w:rsidRDefault="00357231"/>
  </w:footnote>
  <w:footnote w:type="continuationSeparator" w:id="0">
    <w:p w:rsidR="00357231" w:rsidRDefault="00357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A"/>
    <w:rsid w:val="0003251D"/>
    <w:rsid w:val="000B72FF"/>
    <w:rsid w:val="000E706E"/>
    <w:rsid w:val="001A5DE7"/>
    <w:rsid w:val="002C6886"/>
    <w:rsid w:val="00357231"/>
    <w:rsid w:val="00495A3B"/>
    <w:rsid w:val="004E3EAA"/>
    <w:rsid w:val="00580D3D"/>
    <w:rsid w:val="006D4CEE"/>
    <w:rsid w:val="007A5EBB"/>
    <w:rsid w:val="009549DC"/>
    <w:rsid w:val="009F6CF5"/>
    <w:rsid w:val="00A8133B"/>
    <w:rsid w:val="00C82615"/>
    <w:rsid w:val="00CC1186"/>
    <w:rsid w:val="00CE633C"/>
    <w:rsid w:val="00D94386"/>
    <w:rsid w:val="00E16709"/>
    <w:rsid w:val="00EA468E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1EA1-498E-41F3-8790-B2FE2BD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580D3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580D3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80D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3D"/>
    <w:rPr>
      <w:rFonts w:ascii="Segoe UI" w:hAnsi="Segoe UI" w:cs="Segoe UI"/>
      <w:color w:val="000000"/>
      <w:sz w:val="18"/>
      <w:szCs w:val="18"/>
    </w:rPr>
  </w:style>
  <w:style w:type="character" w:customStyle="1" w:styleId="275pt">
    <w:name w:val="Основной текст (2) + 7;5 pt;Не полужирный;Курсив"/>
    <w:basedOn w:val="2"/>
    <w:rsid w:val="00032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c">
    <w:name w:val="Table Grid"/>
    <w:basedOn w:val="a1"/>
    <w:uiPriority w:val="39"/>
    <w:rsid w:val="0003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2017-03-21T00:51:00Z</cp:lastPrinted>
  <dcterms:created xsi:type="dcterms:W3CDTF">2017-12-07T01:11:00Z</dcterms:created>
  <dcterms:modified xsi:type="dcterms:W3CDTF">2017-12-07T01:11:00Z</dcterms:modified>
</cp:coreProperties>
</file>