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Российская Федерация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Иркутская область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Усольское районное муниципальное образование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А Д М И Н И С Т Р А Ц И 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городского поселения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Мишелевского муниципального образования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П О С Т А Н О В Л Е Н И Е</w:t>
      </w:r>
    </w:p>
    <w:p w:rsidR="003D215D" w:rsidRPr="00A05C7F" w:rsidRDefault="003D215D" w:rsidP="003D215D">
      <w:pPr>
        <w:jc w:val="center"/>
        <w:rPr>
          <w:lang w:val="ru-RU"/>
        </w:rPr>
      </w:pPr>
    </w:p>
    <w:p w:rsidR="003D215D" w:rsidRPr="00A05C7F" w:rsidRDefault="003D215D" w:rsidP="003D215D">
      <w:pPr>
        <w:rPr>
          <w:lang w:val="ru-RU"/>
        </w:rPr>
      </w:pPr>
      <w:r w:rsidRPr="00A05C7F">
        <w:rPr>
          <w:lang w:val="ru-RU"/>
        </w:rPr>
        <w:t xml:space="preserve"> От ___________</w:t>
      </w:r>
      <w:r w:rsidRPr="00A05C7F">
        <w:rPr>
          <w:lang w:val="ru-RU"/>
        </w:rPr>
        <w:tab/>
      </w:r>
      <w:r w:rsidRPr="00A05C7F">
        <w:rPr>
          <w:lang w:val="ru-RU"/>
        </w:rPr>
        <w:tab/>
        <w:t xml:space="preserve"> </w:t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  <w:t>№ _____</w:t>
      </w:r>
    </w:p>
    <w:p w:rsidR="003D215D" w:rsidRPr="00A05C7F" w:rsidRDefault="003D215D" w:rsidP="003D215D">
      <w:pPr>
        <w:jc w:val="center"/>
        <w:rPr>
          <w:lang w:val="ru-RU"/>
        </w:rPr>
      </w:pPr>
      <w:r w:rsidRPr="00A05C7F">
        <w:rPr>
          <w:lang w:val="ru-RU"/>
        </w:rPr>
        <w:t>р.п. Мишелевка</w:t>
      </w:r>
    </w:p>
    <w:p w:rsidR="003D215D" w:rsidRPr="00A05C7F" w:rsidRDefault="003D215D" w:rsidP="003D215D">
      <w:pPr>
        <w:autoSpaceDE w:val="0"/>
        <w:autoSpaceDN w:val="0"/>
        <w:adjustRightInd w:val="0"/>
        <w:jc w:val="both"/>
        <w:rPr>
          <w:lang w:val="ru-RU"/>
        </w:rPr>
      </w:pPr>
    </w:p>
    <w:p w:rsidR="003D215D" w:rsidRPr="00A05C7F" w:rsidRDefault="003D215D" w:rsidP="003D215D">
      <w:pPr>
        <w:jc w:val="center"/>
        <w:rPr>
          <w:rFonts w:eastAsia="Calibri"/>
          <w:b/>
          <w:lang w:val="ru-RU"/>
        </w:rPr>
      </w:pPr>
      <w:r w:rsidRPr="00A05C7F">
        <w:rPr>
          <w:rFonts w:eastAsia="Calibri"/>
          <w:b/>
          <w:lang w:val="ru-RU"/>
        </w:rPr>
        <w:t>Об утверждении Административного регламента предоставления муниципальной услуги «Выдача разрешений на строительство на (за исключением случаев, предусмотренных Градостроительным кодексом Российской Федерации, иными федеральными законами)»</w:t>
      </w:r>
    </w:p>
    <w:p w:rsidR="003D215D" w:rsidRPr="00A05C7F" w:rsidRDefault="003D215D" w:rsidP="003D215D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r w:rsidRPr="00A05C7F">
        <w:rPr>
          <w:rFonts w:eastAsia="Calibri"/>
          <w:lang w:val="ru-RU"/>
        </w:rPr>
        <w:tab/>
      </w:r>
      <w:r w:rsidRPr="00A05C7F">
        <w:rPr>
          <w:rFonts w:eastAsia="Calibri"/>
          <w:lang w:val="ru-RU"/>
        </w:rPr>
        <w:tab/>
      </w:r>
    </w:p>
    <w:p w:rsidR="003D215D" w:rsidRPr="00A05C7F" w:rsidRDefault="003D215D" w:rsidP="003D21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A05C7F">
        <w:rPr>
          <w:rFonts w:eastAsia="Calibri"/>
          <w:lang w:val="ru-RU"/>
        </w:rPr>
        <w:t xml:space="preserve">В целях повышения требований к качеству и доступности предоставления муниципальной услуги «Выдача разрешений на строительство на территории городского поселения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 (за исключением случаев, предусмотренных Градостроительным кодексом Российской Федерации, иными федеральными законами)», руководствуясь Градостроительным кодексом Российской Федерации от </w:t>
      </w:r>
      <w:proofErr w:type="gramStart"/>
      <w:r w:rsidRPr="00A05C7F">
        <w:rPr>
          <w:rFonts w:eastAsia="Calibri"/>
          <w:lang w:val="ru-RU"/>
        </w:rPr>
        <w:t>29.12.2004 .</w:t>
      </w:r>
      <w:proofErr w:type="gramEnd"/>
      <w:r w:rsidRPr="00A05C7F">
        <w:rPr>
          <w:rFonts w:eastAsia="Calibri"/>
          <w:lang w:val="ru-RU"/>
        </w:rPr>
        <w:t xml:space="preserve"> № 190-ФЗ, Федеральным законом от  29.12.2004 № 191-ФЗ «О введении в действие Градостроительного кодекса Российской Федерации»,  </w:t>
      </w:r>
      <w:hyperlink r:id="rId4" w:history="1">
        <w:r w:rsidRPr="00A05C7F">
          <w:rPr>
            <w:rFonts w:eastAsia="Calibri"/>
            <w:iCs/>
            <w:lang w:val="ru-RU"/>
          </w:rPr>
          <w:t>Федеральным законом от 27.07.2010г. № 210-ФЗ «Об организации предоставления государственных и муниципальных услуг</w:t>
        </w:r>
      </w:hyperlink>
      <w:r w:rsidRPr="00A05C7F">
        <w:rPr>
          <w:rFonts w:eastAsia="Calibri"/>
          <w:iCs/>
          <w:lang w:val="ru-RU"/>
        </w:rPr>
        <w:t>»</w:t>
      </w:r>
      <w:r w:rsidRPr="00A05C7F">
        <w:rPr>
          <w:rFonts w:eastAsia="Calibri"/>
          <w:lang w:val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руководствуясь ст.ст.23,46 Устава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образования, администрация городского поселения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образования,</w:t>
      </w:r>
    </w:p>
    <w:p w:rsidR="003D215D" w:rsidRPr="00A05C7F" w:rsidRDefault="003D215D" w:rsidP="003D215D">
      <w:pPr>
        <w:rPr>
          <w:rFonts w:eastAsia="Calibri"/>
          <w:b/>
          <w:lang w:val="ru-RU"/>
        </w:rPr>
      </w:pPr>
      <w:r w:rsidRPr="00A05C7F">
        <w:rPr>
          <w:rFonts w:eastAsia="Calibri"/>
          <w:b/>
          <w:lang w:val="ru-RU"/>
        </w:rPr>
        <w:t>П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О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С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Т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А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Н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О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В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Л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Я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Е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Т:</w:t>
      </w:r>
    </w:p>
    <w:p w:rsidR="003D215D" w:rsidRPr="00A05C7F" w:rsidRDefault="003D215D" w:rsidP="003D215D">
      <w:pPr>
        <w:ind w:firstLine="708"/>
        <w:jc w:val="both"/>
        <w:rPr>
          <w:rFonts w:eastAsia="Calibri"/>
          <w:shd w:val="clear" w:color="auto" w:fill="FFFFFF"/>
          <w:lang w:val="ru-RU"/>
        </w:rPr>
      </w:pPr>
      <w:r w:rsidRPr="00A05C7F">
        <w:rPr>
          <w:rFonts w:eastAsia="Calibri"/>
          <w:lang w:val="ru-RU"/>
        </w:rPr>
        <w:t>1. Утвердить прилагаемый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Pr="00A05C7F">
        <w:rPr>
          <w:rFonts w:eastAsia="Calibri"/>
          <w:shd w:val="clear" w:color="auto" w:fill="FFFFFF"/>
          <w:lang w:val="ru-RU"/>
        </w:rPr>
        <w:t>.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A05C7F">
        <w:rPr>
          <w:rFonts w:eastAsia="Calibri"/>
          <w:lang w:val="ru-RU"/>
        </w:rPr>
        <w:t>. Опубликовать настоящее постановление в газете «</w:t>
      </w:r>
      <w:r>
        <w:rPr>
          <w:rFonts w:eastAsia="Calibri"/>
          <w:lang w:val="ru-RU"/>
        </w:rPr>
        <w:t>Новости</w:t>
      </w:r>
      <w:r w:rsidRPr="00A05C7F">
        <w:rPr>
          <w:rFonts w:eastAsia="Calibri"/>
          <w:lang w:val="ru-RU"/>
        </w:rPr>
        <w:t xml:space="preserve">», разместить на официальном сайте администрации городского поселения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образования.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A05C7F">
        <w:rPr>
          <w:rFonts w:eastAsia="Calibri"/>
          <w:lang w:val="ru-RU"/>
        </w:rPr>
        <w:t xml:space="preserve">. Настоящее постановление вступает в силу </w:t>
      </w:r>
      <w:r>
        <w:rPr>
          <w:rFonts w:eastAsia="Calibri"/>
          <w:lang w:val="ru-RU"/>
        </w:rPr>
        <w:t>после</w:t>
      </w:r>
      <w:r w:rsidRPr="00A05C7F">
        <w:rPr>
          <w:rFonts w:eastAsia="Calibri"/>
          <w:lang w:val="ru-RU"/>
        </w:rPr>
        <w:t xml:space="preserve"> его </w:t>
      </w:r>
      <w:r>
        <w:rPr>
          <w:rFonts w:eastAsia="Calibri"/>
          <w:lang w:val="ru-RU"/>
        </w:rPr>
        <w:t xml:space="preserve">официального </w:t>
      </w:r>
      <w:r w:rsidRPr="00A05C7F">
        <w:rPr>
          <w:rFonts w:eastAsia="Calibri"/>
          <w:lang w:val="ru-RU"/>
        </w:rPr>
        <w:t xml:space="preserve">опубликования. 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4</w:t>
      </w:r>
      <w:r w:rsidRPr="00A05C7F">
        <w:rPr>
          <w:rFonts w:eastAsia="Calibri"/>
          <w:lang w:val="ru-RU"/>
        </w:rPr>
        <w:t>. Контроль исполнения данного постановления оставляю за собой.</w:t>
      </w:r>
    </w:p>
    <w:p w:rsidR="003D215D" w:rsidRDefault="003D215D" w:rsidP="003D215D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3D215D" w:rsidRPr="00A05C7F" w:rsidRDefault="003D215D" w:rsidP="003D215D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</w:t>
      </w:r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Мишелевского муниципального </w:t>
      </w:r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Н.А.Валянин</w:t>
      </w:r>
    </w:p>
    <w:p w:rsidR="00D858E1" w:rsidRPr="003D215D" w:rsidRDefault="003D215D" w:rsidP="003D215D">
      <w:pPr>
        <w:rPr>
          <w:lang w:val="ru-RU"/>
        </w:rPr>
      </w:pPr>
      <w:r w:rsidRPr="00A05C7F">
        <w:rPr>
          <w:b/>
          <w:bCs/>
          <w:lang w:val="ru-RU"/>
        </w:rPr>
        <w:br w:type="page"/>
      </w:r>
    </w:p>
    <w:sectPr w:rsidR="00D858E1" w:rsidRPr="003D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5D"/>
    <w:rsid w:val="003D215D"/>
    <w:rsid w:val="00D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55DB-6D38-4F7F-9D46-E917FC6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2EA381CA3B42D63CC65B25AA3B170AD8B917F9E7F5484B77C55534A8DB1F7D855F51E85A56A117j8f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2017-12-26T08:12:00Z</cp:lastPrinted>
  <dcterms:created xsi:type="dcterms:W3CDTF">2017-12-26T08:10:00Z</dcterms:created>
  <dcterms:modified xsi:type="dcterms:W3CDTF">2017-12-26T08:14:00Z</dcterms:modified>
</cp:coreProperties>
</file>