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8F" w:rsidRPr="00B70E8F" w:rsidRDefault="00B70E8F" w:rsidP="00B70E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0E8F">
        <w:rPr>
          <w:b/>
          <w:bCs/>
          <w:sz w:val="28"/>
          <w:szCs w:val="28"/>
        </w:rPr>
        <w:t>Российская Федерация</w:t>
      </w:r>
    </w:p>
    <w:p w:rsidR="00B70E8F" w:rsidRPr="00B70E8F" w:rsidRDefault="00B70E8F" w:rsidP="00B70E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0E8F">
        <w:rPr>
          <w:b/>
          <w:bCs/>
          <w:sz w:val="28"/>
          <w:szCs w:val="28"/>
        </w:rPr>
        <w:t>Иркутская область</w:t>
      </w:r>
    </w:p>
    <w:p w:rsidR="00B70E8F" w:rsidRPr="00B70E8F" w:rsidRDefault="00B70E8F" w:rsidP="00B70E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0E8F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B70E8F" w:rsidRPr="00B70E8F" w:rsidRDefault="00B70E8F" w:rsidP="00B70E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0E8F">
        <w:rPr>
          <w:b/>
          <w:bCs/>
          <w:sz w:val="28"/>
          <w:szCs w:val="28"/>
        </w:rPr>
        <w:t>Мишелевское муниципальное образование</w:t>
      </w:r>
    </w:p>
    <w:p w:rsidR="002817D3" w:rsidRDefault="00B70E8F" w:rsidP="00B70E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0E8F">
        <w:rPr>
          <w:b/>
          <w:bCs/>
          <w:sz w:val="28"/>
          <w:szCs w:val="28"/>
        </w:rPr>
        <w:t>Д У М А</w:t>
      </w:r>
    </w:p>
    <w:p w:rsidR="00B70E8F" w:rsidRPr="0009040D" w:rsidRDefault="00B70E8F" w:rsidP="00B70E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17D3" w:rsidRPr="0009040D" w:rsidRDefault="002817D3" w:rsidP="002817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B70E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B70E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="00B70E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B70E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B70E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B70E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2817D3" w:rsidRPr="005F37B1" w:rsidRDefault="002817D3" w:rsidP="002817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7D3" w:rsidRDefault="002817D3" w:rsidP="002817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F37B1">
        <w:rPr>
          <w:sz w:val="28"/>
          <w:szCs w:val="28"/>
        </w:rPr>
        <w:t xml:space="preserve"> От</w:t>
      </w:r>
      <w:r>
        <w:rPr>
          <w:sz w:val="28"/>
          <w:szCs w:val="28"/>
        </w:rPr>
        <w:t>_________</w:t>
      </w:r>
      <w:r w:rsidR="00DD3AB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22602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E8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3ABF">
        <w:rPr>
          <w:sz w:val="28"/>
          <w:szCs w:val="28"/>
        </w:rPr>
        <w:t xml:space="preserve"> </w:t>
      </w:r>
      <w:r>
        <w:rPr>
          <w:sz w:val="28"/>
          <w:szCs w:val="28"/>
        </w:rPr>
        <w:t>№ _______</w:t>
      </w:r>
      <w:r w:rsidR="00DD3ABF">
        <w:rPr>
          <w:sz w:val="28"/>
          <w:szCs w:val="28"/>
        </w:rPr>
        <w:t xml:space="preserve"> </w:t>
      </w:r>
    </w:p>
    <w:p w:rsidR="002817D3" w:rsidRDefault="002817D3" w:rsidP="002817D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</w:p>
    <w:p w:rsidR="002817D3" w:rsidRPr="00740CF9" w:rsidRDefault="002817D3" w:rsidP="002817D3">
      <w:pPr>
        <w:pStyle w:val="1"/>
        <w:rPr>
          <w:i w:val="0"/>
        </w:rPr>
      </w:pPr>
      <w:r>
        <w:rPr>
          <w:i w:val="0"/>
        </w:rPr>
        <w:t xml:space="preserve">Об утверждении Положения </w:t>
      </w:r>
      <w:r w:rsidR="001E3030">
        <w:rPr>
          <w:i w:val="0"/>
        </w:rPr>
        <w:t>о</w:t>
      </w:r>
      <w:r w:rsidRPr="00740CF9">
        <w:rPr>
          <w:i w:val="0"/>
        </w:rPr>
        <w:t>б особенностях сп</w:t>
      </w:r>
      <w:r>
        <w:rPr>
          <w:i w:val="0"/>
        </w:rPr>
        <w:t>исания муниципального имущества</w:t>
      </w:r>
      <w:r w:rsidRPr="00740CF9">
        <w:rPr>
          <w:i w:val="0"/>
        </w:rPr>
        <w:t xml:space="preserve"> </w:t>
      </w:r>
      <w:r w:rsidR="00F425A6" w:rsidRPr="00F425A6">
        <w:rPr>
          <w:i w:val="0"/>
        </w:rPr>
        <w:t>Мишелевского</w:t>
      </w:r>
      <w:r w:rsidRPr="00F425A6">
        <w:rPr>
          <w:i w:val="0"/>
        </w:rPr>
        <w:t xml:space="preserve"> </w:t>
      </w:r>
      <w:r w:rsidR="001E3030" w:rsidRPr="00F425A6">
        <w:rPr>
          <w:i w:val="0"/>
        </w:rPr>
        <w:t>муниципального образования</w:t>
      </w:r>
    </w:p>
    <w:p w:rsidR="002817D3" w:rsidRDefault="002817D3" w:rsidP="002817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A96" w:rsidRPr="00942FF2" w:rsidRDefault="002817D3" w:rsidP="00217A96">
      <w:pPr>
        <w:ind w:firstLine="720"/>
        <w:jc w:val="both"/>
        <w:rPr>
          <w:sz w:val="28"/>
          <w:szCs w:val="28"/>
        </w:rPr>
      </w:pPr>
      <w:r w:rsidRPr="00217A96">
        <w:rPr>
          <w:sz w:val="28"/>
          <w:szCs w:val="28"/>
        </w:rPr>
        <w:t xml:space="preserve">В </w:t>
      </w:r>
      <w:r w:rsidR="001E3030">
        <w:rPr>
          <w:sz w:val="28"/>
          <w:szCs w:val="28"/>
        </w:rPr>
        <w:t xml:space="preserve">целях повышения эффективности использования муниципального имущества </w:t>
      </w:r>
      <w:r w:rsidR="00B70E8F">
        <w:rPr>
          <w:sz w:val="28"/>
          <w:szCs w:val="28"/>
        </w:rPr>
        <w:t>Мишелевского</w:t>
      </w:r>
      <w:r w:rsidR="001E3030">
        <w:rPr>
          <w:sz w:val="28"/>
          <w:szCs w:val="28"/>
        </w:rPr>
        <w:t xml:space="preserve"> муниципального образования, руководствуясь ст.ст. 15, 50, 51 Федерального закона Российской Федерации от 06.10.2003г. №131-ФЗ «Об общих принципах организации местного самоуправления в Российской Федерации», решением Думы </w:t>
      </w:r>
      <w:r w:rsidR="00827678">
        <w:rPr>
          <w:sz w:val="28"/>
          <w:szCs w:val="28"/>
        </w:rPr>
        <w:t>Мишелевского</w:t>
      </w:r>
      <w:r w:rsidR="001E3030">
        <w:rPr>
          <w:sz w:val="28"/>
          <w:szCs w:val="28"/>
        </w:rPr>
        <w:t xml:space="preserve"> муниципального образования </w:t>
      </w:r>
      <w:r w:rsidR="00E923BA" w:rsidRPr="00E923BA">
        <w:rPr>
          <w:sz w:val="28"/>
          <w:szCs w:val="28"/>
        </w:rPr>
        <w:t xml:space="preserve">от </w:t>
      </w:r>
      <w:r w:rsidR="00827678">
        <w:rPr>
          <w:sz w:val="28"/>
          <w:szCs w:val="28"/>
        </w:rPr>
        <w:t>31.10.2018г. № 27</w:t>
      </w:r>
      <w:r w:rsidR="00E923BA">
        <w:rPr>
          <w:sz w:val="28"/>
          <w:szCs w:val="28"/>
        </w:rPr>
        <w:t xml:space="preserve"> «Об утверждении </w:t>
      </w:r>
      <w:r w:rsidR="002E13F0">
        <w:rPr>
          <w:sz w:val="28"/>
          <w:szCs w:val="28"/>
        </w:rPr>
        <w:t>П</w:t>
      </w:r>
      <w:r w:rsidR="00E923BA">
        <w:rPr>
          <w:sz w:val="28"/>
          <w:szCs w:val="28"/>
        </w:rPr>
        <w:t xml:space="preserve">оложения о порядке управления и распоряжения имуществом, находящимся в собственности </w:t>
      </w:r>
      <w:r w:rsidR="00827678">
        <w:rPr>
          <w:sz w:val="28"/>
          <w:szCs w:val="28"/>
        </w:rPr>
        <w:t>Мишелевского</w:t>
      </w:r>
      <w:r w:rsidR="00E923BA">
        <w:rPr>
          <w:sz w:val="28"/>
          <w:szCs w:val="28"/>
        </w:rPr>
        <w:t xml:space="preserve"> муниципального образования»,</w:t>
      </w:r>
      <w:r w:rsidRPr="00217A96">
        <w:rPr>
          <w:sz w:val="28"/>
          <w:szCs w:val="28"/>
        </w:rPr>
        <w:t xml:space="preserve"> </w:t>
      </w:r>
      <w:r w:rsidR="00217A96" w:rsidRPr="00942FF2">
        <w:rPr>
          <w:sz w:val="28"/>
          <w:szCs w:val="28"/>
        </w:rPr>
        <w:t>ст.</w:t>
      </w:r>
      <w:r w:rsidR="00827678">
        <w:rPr>
          <w:sz w:val="28"/>
          <w:szCs w:val="28"/>
        </w:rPr>
        <w:t xml:space="preserve"> ст. 31</w:t>
      </w:r>
      <w:r w:rsidR="00217A96" w:rsidRPr="00942FF2">
        <w:rPr>
          <w:sz w:val="28"/>
          <w:szCs w:val="28"/>
        </w:rPr>
        <w:t>, 47</w:t>
      </w:r>
      <w:r w:rsidR="00827678">
        <w:rPr>
          <w:sz w:val="28"/>
          <w:szCs w:val="28"/>
        </w:rPr>
        <w:t>, 55</w:t>
      </w:r>
      <w:r w:rsidR="00217A96" w:rsidRPr="00942FF2">
        <w:rPr>
          <w:sz w:val="28"/>
          <w:szCs w:val="28"/>
        </w:rPr>
        <w:t xml:space="preserve"> Устава </w:t>
      </w:r>
      <w:r w:rsidR="00827678">
        <w:rPr>
          <w:sz w:val="28"/>
          <w:szCs w:val="28"/>
        </w:rPr>
        <w:t>Мишелевского</w:t>
      </w:r>
      <w:r w:rsidR="00217A96" w:rsidRPr="00942FF2">
        <w:rPr>
          <w:sz w:val="28"/>
          <w:szCs w:val="28"/>
        </w:rPr>
        <w:t xml:space="preserve"> муниципального образования, Дума </w:t>
      </w:r>
      <w:r w:rsidR="00827678">
        <w:rPr>
          <w:sz w:val="28"/>
          <w:szCs w:val="28"/>
        </w:rPr>
        <w:t>Мишелевского</w:t>
      </w:r>
      <w:r w:rsidR="00217A96" w:rsidRPr="00942FF2">
        <w:rPr>
          <w:sz w:val="28"/>
          <w:szCs w:val="28"/>
        </w:rPr>
        <w:t xml:space="preserve"> муниципального образования</w:t>
      </w:r>
    </w:p>
    <w:p w:rsidR="00217A96" w:rsidRDefault="00217A96" w:rsidP="00217A96">
      <w:pPr>
        <w:jc w:val="both"/>
        <w:rPr>
          <w:sz w:val="28"/>
          <w:szCs w:val="28"/>
        </w:rPr>
      </w:pPr>
      <w:r w:rsidRPr="00942FF2">
        <w:rPr>
          <w:sz w:val="28"/>
          <w:szCs w:val="28"/>
        </w:rPr>
        <w:t>Р</w:t>
      </w:r>
      <w:r w:rsidR="00B70E8F">
        <w:rPr>
          <w:sz w:val="28"/>
          <w:szCs w:val="28"/>
        </w:rPr>
        <w:t xml:space="preserve"> </w:t>
      </w:r>
      <w:r w:rsidRPr="00942FF2">
        <w:rPr>
          <w:sz w:val="28"/>
          <w:szCs w:val="28"/>
        </w:rPr>
        <w:t>Е</w:t>
      </w:r>
      <w:r w:rsidR="00B70E8F">
        <w:rPr>
          <w:sz w:val="28"/>
          <w:szCs w:val="28"/>
        </w:rPr>
        <w:t xml:space="preserve"> </w:t>
      </w:r>
      <w:r w:rsidRPr="00942FF2">
        <w:rPr>
          <w:sz w:val="28"/>
          <w:szCs w:val="28"/>
        </w:rPr>
        <w:t>Ш</w:t>
      </w:r>
      <w:r w:rsidR="00B70E8F">
        <w:rPr>
          <w:sz w:val="28"/>
          <w:szCs w:val="28"/>
        </w:rPr>
        <w:t xml:space="preserve"> </w:t>
      </w:r>
      <w:r w:rsidRPr="00942FF2">
        <w:rPr>
          <w:sz w:val="28"/>
          <w:szCs w:val="28"/>
        </w:rPr>
        <w:t>И</w:t>
      </w:r>
      <w:r w:rsidR="00B70E8F">
        <w:rPr>
          <w:sz w:val="28"/>
          <w:szCs w:val="28"/>
        </w:rPr>
        <w:t xml:space="preserve"> </w:t>
      </w:r>
      <w:r w:rsidRPr="00942FF2">
        <w:rPr>
          <w:sz w:val="28"/>
          <w:szCs w:val="28"/>
        </w:rPr>
        <w:t>Л</w:t>
      </w:r>
      <w:r w:rsidR="00B70E8F">
        <w:rPr>
          <w:sz w:val="28"/>
          <w:szCs w:val="28"/>
        </w:rPr>
        <w:t xml:space="preserve"> </w:t>
      </w:r>
      <w:r w:rsidRPr="00942FF2">
        <w:rPr>
          <w:sz w:val="28"/>
          <w:szCs w:val="28"/>
        </w:rPr>
        <w:t>А:</w:t>
      </w:r>
    </w:p>
    <w:p w:rsidR="002817D3" w:rsidRPr="00270CC4" w:rsidRDefault="002817D3" w:rsidP="00B06E22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27678">
        <w:rPr>
          <w:sz w:val="28"/>
          <w:szCs w:val="28"/>
        </w:rPr>
        <w:t>1.</w:t>
      </w:r>
      <w:r w:rsidR="00217A96" w:rsidRPr="00827678">
        <w:rPr>
          <w:sz w:val="28"/>
          <w:szCs w:val="28"/>
        </w:rPr>
        <w:t xml:space="preserve">Утвердить Положение </w:t>
      </w:r>
      <w:r w:rsidR="00EB56C6" w:rsidRPr="00827678">
        <w:rPr>
          <w:sz w:val="28"/>
          <w:szCs w:val="28"/>
        </w:rPr>
        <w:t>о</w:t>
      </w:r>
      <w:r w:rsidRPr="00827678">
        <w:rPr>
          <w:sz w:val="28"/>
          <w:szCs w:val="28"/>
        </w:rPr>
        <w:t xml:space="preserve">б особенностях списания </w:t>
      </w:r>
      <w:r w:rsidR="00B06E22">
        <w:rPr>
          <w:sz w:val="28"/>
          <w:szCs w:val="28"/>
        </w:rPr>
        <w:t xml:space="preserve">муниципального имущества </w:t>
      </w:r>
      <w:r w:rsidR="00827678" w:rsidRPr="00827678">
        <w:rPr>
          <w:sz w:val="28"/>
          <w:szCs w:val="28"/>
        </w:rPr>
        <w:t xml:space="preserve">Мишелевского </w:t>
      </w:r>
      <w:r w:rsidR="00EB56C6" w:rsidRPr="00270CC4">
        <w:rPr>
          <w:sz w:val="28"/>
          <w:szCs w:val="28"/>
        </w:rPr>
        <w:t>муниципального образования</w:t>
      </w:r>
      <w:r w:rsidRPr="00270CC4">
        <w:rPr>
          <w:sz w:val="28"/>
          <w:szCs w:val="28"/>
        </w:rPr>
        <w:t>.</w:t>
      </w:r>
      <w:r w:rsidR="00DD3ABF" w:rsidRPr="00270CC4">
        <w:rPr>
          <w:sz w:val="28"/>
          <w:szCs w:val="28"/>
        </w:rPr>
        <w:t xml:space="preserve"> </w:t>
      </w:r>
    </w:p>
    <w:p w:rsidR="00827678" w:rsidRPr="00827678" w:rsidRDefault="00827678" w:rsidP="00B06E22">
      <w:pPr>
        <w:ind w:firstLine="709"/>
        <w:jc w:val="both"/>
        <w:rPr>
          <w:sz w:val="28"/>
          <w:szCs w:val="28"/>
        </w:rPr>
      </w:pPr>
      <w:r w:rsidRPr="00827678">
        <w:rPr>
          <w:sz w:val="28"/>
          <w:szCs w:val="28"/>
        </w:rPr>
        <w:t>2. Опубликовать настоящее решение в газете «Новости» и разместить на официальном сайте администрации Мишелевского муниципального образования</w:t>
      </w:r>
    </w:p>
    <w:p w:rsidR="00827678" w:rsidRPr="00827678" w:rsidRDefault="00827678" w:rsidP="00B06E22">
      <w:pPr>
        <w:ind w:firstLine="709"/>
        <w:jc w:val="both"/>
        <w:rPr>
          <w:sz w:val="28"/>
          <w:szCs w:val="28"/>
        </w:rPr>
      </w:pPr>
      <w:r w:rsidRPr="00827678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827678" w:rsidRPr="00827678" w:rsidRDefault="00827678" w:rsidP="00B06E22">
      <w:pPr>
        <w:ind w:firstLine="709"/>
        <w:jc w:val="both"/>
        <w:rPr>
          <w:sz w:val="28"/>
          <w:szCs w:val="28"/>
        </w:rPr>
      </w:pPr>
      <w:r w:rsidRPr="00827678">
        <w:rPr>
          <w:sz w:val="28"/>
          <w:szCs w:val="28"/>
        </w:rPr>
        <w:t>4. Контроль за исполнением настоящего решения возложить на начальника отдела финансов, экономики и муниц</w:t>
      </w:r>
      <w:bookmarkStart w:id="0" w:name="_GoBack"/>
      <w:bookmarkEnd w:id="0"/>
      <w:r w:rsidRPr="00827678">
        <w:rPr>
          <w:sz w:val="28"/>
          <w:szCs w:val="28"/>
        </w:rPr>
        <w:t>ипальных закупок администрации Мишелевского муниципального образования Пленкина А.В.</w:t>
      </w:r>
    </w:p>
    <w:p w:rsidR="00827678" w:rsidRPr="00827678" w:rsidRDefault="00827678" w:rsidP="00827678">
      <w:pPr>
        <w:rPr>
          <w:sz w:val="28"/>
          <w:szCs w:val="28"/>
        </w:rPr>
      </w:pPr>
    </w:p>
    <w:p w:rsidR="00827678" w:rsidRPr="00827678" w:rsidRDefault="00827678" w:rsidP="00827678">
      <w:pPr>
        <w:rPr>
          <w:sz w:val="28"/>
          <w:szCs w:val="28"/>
        </w:rPr>
      </w:pPr>
    </w:p>
    <w:p w:rsidR="00827678" w:rsidRPr="00827678" w:rsidRDefault="00827678" w:rsidP="00827678">
      <w:pPr>
        <w:rPr>
          <w:sz w:val="28"/>
          <w:szCs w:val="28"/>
        </w:rPr>
      </w:pPr>
      <w:r w:rsidRPr="00827678">
        <w:rPr>
          <w:sz w:val="28"/>
          <w:szCs w:val="28"/>
        </w:rPr>
        <w:t xml:space="preserve">Глава городского поселения </w:t>
      </w:r>
    </w:p>
    <w:p w:rsidR="00827678" w:rsidRPr="00827678" w:rsidRDefault="00827678" w:rsidP="00827678">
      <w:pPr>
        <w:rPr>
          <w:sz w:val="28"/>
          <w:szCs w:val="28"/>
        </w:rPr>
      </w:pPr>
      <w:r w:rsidRPr="00827678">
        <w:rPr>
          <w:sz w:val="28"/>
          <w:szCs w:val="28"/>
        </w:rPr>
        <w:t xml:space="preserve">Мишелевского муниципального </w:t>
      </w:r>
    </w:p>
    <w:p w:rsidR="00827678" w:rsidRPr="00827678" w:rsidRDefault="00827678" w:rsidP="00827678">
      <w:pPr>
        <w:rPr>
          <w:sz w:val="28"/>
          <w:szCs w:val="28"/>
        </w:rPr>
      </w:pPr>
      <w:r w:rsidRPr="00827678">
        <w:rPr>
          <w:sz w:val="28"/>
          <w:szCs w:val="28"/>
        </w:rPr>
        <w:t xml:space="preserve">образования </w:t>
      </w:r>
      <w:r w:rsidRPr="00827678">
        <w:rPr>
          <w:sz w:val="28"/>
          <w:szCs w:val="28"/>
        </w:rPr>
        <w:tab/>
      </w:r>
      <w:r w:rsidRPr="00827678">
        <w:rPr>
          <w:sz w:val="28"/>
          <w:szCs w:val="28"/>
        </w:rPr>
        <w:tab/>
      </w:r>
      <w:r w:rsidRPr="00827678">
        <w:rPr>
          <w:sz w:val="28"/>
          <w:szCs w:val="28"/>
        </w:rPr>
        <w:tab/>
      </w:r>
      <w:r w:rsidRPr="00827678">
        <w:rPr>
          <w:sz w:val="28"/>
          <w:szCs w:val="28"/>
        </w:rPr>
        <w:tab/>
      </w:r>
      <w:r w:rsidRPr="00827678">
        <w:rPr>
          <w:sz w:val="28"/>
          <w:szCs w:val="28"/>
        </w:rPr>
        <w:tab/>
      </w:r>
      <w:r w:rsidRPr="00827678">
        <w:rPr>
          <w:sz w:val="28"/>
          <w:szCs w:val="28"/>
        </w:rPr>
        <w:tab/>
      </w:r>
      <w:r w:rsidRPr="00827678">
        <w:rPr>
          <w:sz w:val="28"/>
          <w:szCs w:val="28"/>
        </w:rPr>
        <w:tab/>
      </w:r>
      <w:r w:rsidRPr="00827678">
        <w:rPr>
          <w:sz w:val="28"/>
          <w:szCs w:val="28"/>
        </w:rPr>
        <w:tab/>
        <w:t>Н.А.Валянин</w:t>
      </w:r>
    </w:p>
    <w:p w:rsidR="00827678" w:rsidRPr="00827678" w:rsidRDefault="00827678" w:rsidP="00827678">
      <w:pPr>
        <w:rPr>
          <w:sz w:val="28"/>
          <w:szCs w:val="28"/>
        </w:rPr>
      </w:pPr>
    </w:p>
    <w:p w:rsidR="00827678" w:rsidRPr="00827678" w:rsidRDefault="00827678" w:rsidP="00827678">
      <w:pPr>
        <w:rPr>
          <w:sz w:val="28"/>
          <w:szCs w:val="28"/>
        </w:rPr>
      </w:pPr>
      <w:r w:rsidRPr="00827678">
        <w:rPr>
          <w:sz w:val="28"/>
          <w:szCs w:val="28"/>
        </w:rPr>
        <w:t xml:space="preserve">Председатель Думы городского </w:t>
      </w:r>
    </w:p>
    <w:p w:rsidR="00827678" w:rsidRPr="00827678" w:rsidRDefault="00827678" w:rsidP="00827678">
      <w:pPr>
        <w:rPr>
          <w:sz w:val="28"/>
          <w:szCs w:val="28"/>
        </w:rPr>
      </w:pPr>
      <w:r w:rsidRPr="00827678">
        <w:rPr>
          <w:sz w:val="28"/>
          <w:szCs w:val="28"/>
        </w:rPr>
        <w:t xml:space="preserve">поселения Мишелевского </w:t>
      </w:r>
    </w:p>
    <w:p w:rsidR="00827678" w:rsidRPr="00827678" w:rsidRDefault="00827678" w:rsidP="00827678">
      <w:pPr>
        <w:rPr>
          <w:sz w:val="28"/>
          <w:szCs w:val="28"/>
        </w:rPr>
      </w:pPr>
      <w:r w:rsidRPr="00827678">
        <w:rPr>
          <w:sz w:val="28"/>
          <w:szCs w:val="28"/>
        </w:rPr>
        <w:t xml:space="preserve">муниципального образования </w:t>
      </w:r>
      <w:r w:rsidRPr="00827678">
        <w:rPr>
          <w:sz w:val="28"/>
          <w:szCs w:val="28"/>
        </w:rPr>
        <w:tab/>
      </w:r>
      <w:r w:rsidRPr="00827678">
        <w:rPr>
          <w:sz w:val="28"/>
          <w:szCs w:val="28"/>
        </w:rPr>
        <w:tab/>
      </w:r>
      <w:r w:rsidRPr="00827678">
        <w:rPr>
          <w:sz w:val="28"/>
          <w:szCs w:val="28"/>
        </w:rPr>
        <w:tab/>
      </w:r>
      <w:r w:rsidRPr="00827678">
        <w:rPr>
          <w:sz w:val="28"/>
          <w:szCs w:val="28"/>
        </w:rPr>
        <w:tab/>
      </w:r>
      <w:r w:rsidRPr="00827678">
        <w:rPr>
          <w:sz w:val="28"/>
          <w:szCs w:val="28"/>
        </w:rPr>
        <w:tab/>
        <w:t>Е.В.Евтеев</w:t>
      </w:r>
    </w:p>
    <w:p w:rsidR="00D8403C" w:rsidRDefault="00D8403C" w:rsidP="00B70E8F">
      <w:pPr>
        <w:rPr>
          <w:sz w:val="28"/>
          <w:szCs w:val="28"/>
        </w:rPr>
      </w:pPr>
    </w:p>
    <w:p w:rsidR="00F425A6" w:rsidRDefault="00B70E8F" w:rsidP="00B70E8F">
      <w:pPr>
        <w:pStyle w:val="2"/>
        <w:jc w:val="right"/>
      </w:pPr>
      <w:r>
        <w:lastRenderedPageBreak/>
        <w:t>УТВЕРЖДЕНО</w:t>
      </w:r>
    </w:p>
    <w:p w:rsidR="00B70E8F" w:rsidRDefault="00B70E8F" w:rsidP="004448CE">
      <w:pPr>
        <w:pStyle w:val="a4"/>
        <w:ind w:left="709"/>
        <w:jc w:val="right"/>
      </w:pPr>
      <w:r>
        <w:t xml:space="preserve">решением </w:t>
      </w:r>
      <w:r w:rsidRPr="004448CE">
        <w:t>Думы</w:t>
      </w:r>
      <w:r>
        <w:t xml:space="preserve"> городского поселения</w:t>
      </w:r>
      <w:r w:rsidR="00217A96" w:rsidRPr="004448CE">
        <w:t xml:space="preserve"> </w:t>
      </w:r>
    </w:p>
    <w:p w:rsidR="00217A96" w:rsidRDefault="004448CE" w:rsidP="00B70E8F">
      <w:pPr>
        <w:pStyle w:val="a4"/>
        <w:ind w:left="709"/>
        <w:jc w:val="right"/>
      </w:pPr>
      <w:r w:rsidRPr="004448CE">
        <w:t>Мишелевского</w:t>
      </w:r>
      <w:r w:rsidR="00B70E8F">
        <w:t xml:space="preserve"> </w:t>
      </w:r>
      <w:r w:rsidR="00217A96" w:rsidRPr="004448CE">
        <w:t>муниципального образования</w:t>
      </w:r>
      <w:r w:rsidR="00217A96" w:rsidRPr="00BF40DE">
        <w:t xml:space="preserve"> </w:t>
      </w:r>
    </w:p>
    <w:p w:rsidR="00217A96" w:rsidRDefault="00217A96" w:rsidP="00217A96">
      <w:pPr>
        <w:pStyle w:val="a4"/>
        <w:ind w:left="709"/>
        <w:jc w:val="right"/>
        <w:rPr>
          <w:rFonts w:ascii="Arial" w:hAnsi="Arial"/>
          <w:b/>
          <w:bCs/>
          <w:color w:val="26282F"/>
        </w:rPr>
      </w:pPr>
      <w:r w:rsidRPr="00BF40DE">
        <w:t>от ____________</w:t>
      </w:r>
      <w:r w:rsidR="00DD3ABF">
        <w:t xml:space="preserve"> </w:t>
      </w:r>
      <w:r w:rsidRPr="00BF40DE">
        <w:t>№ __________</w:t>
      </w:r>
      <w:r w:rsidR="00DD3ABF">
        <w:t xml:space="preserve"> </w:t>
      </w:r>
    </w:p>
    <w:p w:rsidR="00217A96" w:rsidRDefault="00217A96" w:rsidP="00217A9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</w:p>
    <w:p w:rsidR="00B70E8F" w:rsidRDefault="002817D3" w:rsidP="00D8403C">
      <w:pPr>
        <w:pStyle w:val="2"/>
        <w:tabs>
          <w:tab w:val="left" w:pos="567"/>
        </w:tabs>
        <w:jc w:val="center"/>
        <w:rPr>
          <w:b/>
          <w:color w:val="000000"/>
          <w:sz w:val="28"/>
          <w:szCs w:val="28"/>
        </w:rPr>
      </w:pPr>
      <w:r w:rsidRPr="00B72E1D">
        <w:rPr>
          <w:b/>
          <w:color w:val="000000"/>
          <w:sz w:val="28"/>
          <w:szCs w:val="28"/>
        </w:rPr>
        <w:t>Положение</w:t>
      </w:r>
    </w:p>
    <w:p w:rsidR="00B70E8F" w:rsidRDefault="002817D3" w:rsidP="00D8403C">
      <w:pPr>
        <w:pStyle w:val="2"/>
        <w:tabs>
          <w:tab w:val="left" w:pos="567"/>
        </w:tabs>
        <w:jc w:val="center"/>
        <w:rPr>
          <w:b/>
          <w:color w:val="000000"/>
          <w:sz w:val="28"/>
          <w:szCs w:val="28"/>
        </w:rPr>
      </w:pPr>
      <w:r w:rsidRPr="00B72E1D">
        <w:rPr>
          <w:b/>
          <w:color w:val="000000"/>
          <w:sz w:val="28"/>
          <w:szCs w:val="28"/>
        </w:rPr>
        <w:t xml:space="preserve"> </w:t>
      </w:r>
      <w:r w:rsidR="00E923BA">
        <w:rPr>
          <w:b/>
          <w:color w:val="000000"/>
          <w:sz w:val="28"/>
          <w:szCs w:val="28"/>
        </w:rPr>
        <w:t>о</w:t>
      </w:r>
      <w:r w:rsidRPr="00B72E1D">
        <w:rPr>
          <w:b/>
          <w:color w:val="000000"/>
          <w:sz w:val="28"/>
          <w:szCs w:val="28"/>
        </w:rPr>
        <w:t xml:space="preserve">б особенностях списания </w:t>
      </w:r>
      <w:r>
        <w:rPr>
          <w:b/>
          <w:color w:val="000000"/>
          <w:sz w:val="28"/>
          <w:szCs w:val="28"/>
        </w:rPr>
        <w:t>м</w:t>
      </w:r>
      <w:r w:rsidRPr="00B72E1D">
        <w:rPr>
          <w:b/>
          <w:color w:val="000000"/>
          <w:sz w:val="28"/>
          <w:szCs w:val="28"/>
        </w:rPr>
        <w:t>униципального имущества</w:t>
      </w:r>
    </w:p>
    <w:p w:rsidR="002817D3" w:rsidRPr="00B72E1D" w:rsidRDefault="002817D3" w:rsidP="00D8403C">
      <w:pPr>
        <w:pStyle w:val="2"/>
        <w:tabs>
          <w:tab w:val="left" w:pos="567"/>
        </w:tabs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 w:rsidR="00D8403C">
        <w:rPr>
          <w:b/>
          <w:color w:val="000000"/>
          <w:sz w:val="28"/>
          <w:szCs w:val="28"/>
        </w:rPr>
        <w:t>Мишелевского</w:t>
      </w:r>
      <w:r w:rsidRPr="00B72E1D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2817D3" w:rsidRDefault="002817D3" w:rsidP="002817D3">
      <w:pPr>
        <w:pStyle w:val="2"/>
        <w:rPr>
          <w:color w:val="000000"/>
          <w:sz w:val="28"/>
          <w:szCs w:val="28"/>
        </w:rPr>
      </w:pPr>
    </w:p>
    <w:p w:rsidR="002817D3" w:rsidRPr="009A3E89" w:rsidRDefault="002817D3" w:rsidP="009A3E89">
      <w:pPr>
        <w:jc w:val="center"/>
        <w:rPr>
          <w:b/>
          <w:sz w:val="28"/>
          <w:szCs w:val="28"/>
        </w:rPr>
      </w:pPr>
      <w:r w:rsidRPr="009A3E89">
        <w:rPr>
          <w:b/>
          <w:sz w:val="28"/>
          <w:szCs w:val="28"/>
        </w:rPr>
        <w:t xml:space="preserve">Глава </w:t>
      </w:r>
      <w:r w:rsidR="001E3030">
        <w:rPr>
          <w:b/>
          <w:sz w:val="28"/>
          <w:szCs w:val="28"/>
          <w:lang w:val="en-US"/>
        </w:rPr>
        <w:t>I</w:t>
      </w:r>
      <w:r w:rsidRPr="009A3E89">
        <w:rPr>
          <w:b/>
          <w:sz w:val="28"/>
          <w:szCs w:val="28"/>
        </w:rPr>
        <w:t>. Общие положения</w:t>
      </w:r>
    </w:p>
    <w:p w:rsidR="002817D3" w:rsidRPr="009A3E89" w:rsidRDefault="002817D3" w:rsidP="001E3030">
      <w:pPr>
        <w:pStyle w:val="2"/>
        <w:tabs>
          <w:tab w:val="left" w:pos="567"/>
        </w:tabs>
        <w:rPr>
          <w:color w:val="000000"/>
          <w:sz w:val="28"/>
          <w:szCs w:val="28"/>
        </w:rPr>
      </w:pPr>
      <w:r w:rsidRPr="00E923BA">
        <w:rPr>
          <w:sz w:val="28"/>
          <w:szCs w:val="28"/>
        </w:rPr>
        <w:t>1</w:t>
      </w:r>
      <w:r w:rsidR="00F22602">
        <w:rPr>
          <w:sz w:val="28"/>
          <w:szCs w:val="28"/>
        </w:rPr>
        <w:t>.</w:t>
      </w:r>
      <w:r w:rsidR="00DD3ABF">
        <w:rPr>
          <w:sz w:val="28"/>
          <w:szCs w:val="28"/>
        </w:rPr>
        <w:t xml:space="preserve"> </w:t>
      </w:r>
      <w:r w:rsidRPr="00E923BA">
        <w:rPr>
          <w:sz w:val="28"/>
          <w:szCs w:val="28"/>
        </w:rPr>
        <w:t xml:space="preserve">Настоящее Положение </w:t>
      </w:r>
      <w:r w:rsidR="00E923BA" w:rsidRPr="00E923BA">
        <w:rPr>
          <w:color w:val="000000"/>
          <w:sz w:val="28"/>
          <w:szCs w:val="28"/>
        </w:rPr>
        <w:t>об особенностях списания муниципального имущества муниципального района</w:t>
      </w:r>
      <w:r w:rsidR="00E923BA">
        <w:rPr>
          <w:color w:val="000000"/>
          <w:sz w:val="28"/>
          <w:szCs w:val="28"/>
        </w:rPr>
        <w:t xml:space="preserve"> </w:t>
      </w:r>
      <w:r w:rsidR="00E923BA" w:rsidRPr="00E923BA">
        <w:rPr>
          <w:color w:val="000000"/>
          <w:sz w:val="28"/>
          <w:szCs w:val="28"/>
        </w:rPr>
        <w:t>Усольского районного муниципального образования</w:t>
      </w:r>
      <w:r w:rsidR="00E923BA">
        <w:rPr>
          <w:color w:val="000000"/>
          <w:sz w:val="28"/>
          <w:szCs w:val="28"/>
        </w:rPr>
        <w:t xml:space="preserve"> (далее – Положение) </w:t>
      </w:r>
      <w:r w:rsidRPr="00E923BA">
        <w:rPr>
          <w:sz w:val="28"/>
          <w:szCs w:val="28"/>
        </w:rPr>
        <w:t xml:space="preserve">разработано в соответствии с </w:t>
      </w:r>
      <w:hyperlink r:id="rId5" w:history="1">
        <w:r w:rsidR="009A3E89" w:rsidRPr="00E923BA">
          <w:rPr>
            <w:rStyle w:val="a3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="009A3E89" w:rsidRPr="00E923BA">
        <w:rPr>
          <w:sz w:val="28"/>
          <w:szCs w:val="28"/>
        </w:rPr>
        <w:t xml:space="preserve">, </w:t>
      </w:r>
      <w:hyperlink r:id="rId6" w:history="1">
        <w:r w:rsidR="009A3E89" w:rsidRPr="00E923BA">
          <w:rPr>
            <w:rStyle w:val="a3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="009A3E89" w:rsidRPr="00E923BA">
        <w:rPr>
          <w:sz w:val="28"/>
          <w:szCs w:val="28"/>
        </w:rPr>
        <w:t xml:space="preserve">, Федеральным законом от 06.10.2003г. №131-ФЗ «Об общих принципах организации местного самоуправления в Российской Федерации», </w:t>
      </w:r>
      <w:hyperlink r:id="rId7" w:history="1">
        <w:r w:rsidR="009A3E89" w:rsidRPr="00E923BA">
          <w:rPr>
            <w:rStyle w:val="a3"/>
            <w:color w:val="auto"/>
            <w:sz w:val="28"/>
            <w:szCs w:val="28"/>
            <w:u w:val="none"/>
          </w:rPr>
          <w:t>Федеральным законом от 06.12.2011г. №402-ФЗ</w:t>
        </w:r>
        <w:r w:rsidR="00DD3ABF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9A3E89" w:rsidRPr="00E923BA">
          <w:rPr>
            <w:rStyle w:val="a3"/>
            <w:color w:val="auto"/>
            <w:sz w:val="28"/>
            <w:szCs w:val="28"/>
            <w:u w:val="none"/>
          </w:rPr>
          <w:t>«О бухгалтерском учете</w:t>
        </w:r>
      </w:hyperlink>
      <w:r w:rsidR="009A3E89" w:rsidRPr="00E923BA">
        <w:rPr>
          <w:sz w:val="28"/>
          <w:szCs w:val="28"/>
        </w:rPr>
        <w:t xml:space="preserve">», </w:t>
      </w:r>
      <w:hyperlink r:id="rId8" w:history="1">
        <w:r w:rsidR="009A3E89" w:rsidRPr="00E923BA">
          <w:rPr>
            <w:rStyle w:val="a3"/>
            <w:color w:val="auto"/>
            <w:sz w:val="28"/>
            <w:szCs w:val="28"/>
            <w:u w:val="none"/>
          </w:rPr>
          <w:t>Федеральным законом от 14.11.2002г. №161-ФЗ «О государственных и муниципальных унитарных предприятиях</w:t>
        </w:r>
      </w:hyperlink>
      <w:r w:rsidR="009A3E89" w:rsidRPr="009A3E89">
        <w:rPr>
          <w:sz w:val="28"/>
          <w:szCs w:val="28"/>
        </w:rPr>
        <w:t>», Федеральным законом от 12.01.1996г. №7-ФЗ «О некоммерческих организациях», приказами Министерства экономического развития Российской Федерации от 30.08</w:t>
      </w:r>
      <w:r w:rsidR="00255A85">
        <w:rPr>
          <w:sz w:val="28"/>
          <w:szCs w:val="28"/>
        </w:rPr>
        <w:t>.</w:t>
      </w:r>
      <w:r w:rsidR="009A3E89" w:rsidRPr="009A3E89">
        <w:rPr>
          <w:sz w:val="28"/>
          <w:szCs w:val="28"/>
        </w:rPr>
        <w:t>2011г. №424 «Об утверждении порядка ведения органами местного самоуправления реестров муниципального имущества»,</w:t>
      </w:r>
      <w:r w:rsidR="00DD3ABF">
        <w:rPr>
          <w:sz w:val="28"/>
          <w:szCs w:val="28"/>
        </w:rPr>
        <w:t xml:space="preserve"> </w:t>
      </w:r>
      <w:hyperlink r:id="rId9" w:history="1">
        <w:r w:rsidR="009A3E89" w:rsidRPr="009A3E89">
          <w:rPr>
            <w:rStyle w:val="a3"/>
            <w:color w:val="auto"/>
            <w:sz w:val="28"/>
            <w:szCs w:val="28"/>
            <w:u w:val="none"/>
          </w:rPr>
          <w:t>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</w:r>
      </w:hyperlink>
      <w:r w:rsidR="009A3E89" w:rsidRPr="009A3E89">
        <w:rPr>
          <w:sz w:val="28"/>
          <w:szCs w:val="28"/>
        </w:rPr>
        <w:t xml:space="preserve">», </w:t>
      </w:r>
      <w:hyperlink r:id="rId10" w:history="1">
        <w:r w:rsidR="009A3E89" w:rsidRPr="009A3E89">
          <w:rPr>
            <w:rStyle w:val="a3"/>
            <w:color w:val="auto"/>
            <w:sz w:val="28"/>
            <w:szCs w:val="28"/>
            <w:u w:val="none"/>
          </w:rPr>
          <w:t>от 16.12.2010г. №174н «Об утверждении Плана счетов бухгалтерского учета бюджетных учреждений и Инструкции по его применению</w:t>
        </w:r>
      </w:hyperlink>
      <w:r w:rsidR="009A3E89" w:rsidRPr="009A3E89">
        <w:rPr>
          <w:sz w:val="28"/>
          <w:szCs w:val="28"/>
        </w:rPr>
        <w:t xml:space="preserve">», </w:t>
      </w:r>
      <w:r w:rsidR="00E923BA">
        <w:rPr>
          <w:sz w:val="28"/>
          <w:szCs w:val="28"/>
        </w:rPr>
        <w:t>Решения</w:t>
      </w:r>
      <w:r w:rsidR="009A3E89" w:rsidRPr="009A3E89">
        <w:rPr>
          <w:sz w:val="28"/>
          <w:szCs w:val="28"/>
        </w:rPr>
        <w:t>м</w:t>
      </w:r>
      <w:r w:rsidR="00E923BA">
        <w:rPr>
          <w:sz w:val="28"/>
          <w:szCs w:val="28"/>
        </w:rPr>
        <w:t>и</w:t>
      </w:r>
      <w:r w:rsidR="009A3E89" w:rsidRPr="009A3E89">
        <w:rPr>
          <w:sz w:val="28"/>
          <w:szCs w:val="28"/>
        </w:rPr>
        <w:t xml:space="preserve"> Думы </w:t>
      </w:r>
      <w:r w:rsidR="00703BAA">
        <w:rPr>
          <w:sz w:val="28"/>
          <w:szCs w:val="28"/>
        </w:rPr>
        <w:t>Мишелевского</w:t>
      </w:r>
      <w:r w:rsidR="009A3E89" w:rsidRPr="009A3E89">
        <w:rPr>
          <w:sz w:val="28"/>
          <w:szCs w:val="28"/>
        </w:rPr>
        <w:t xml:space="preserve"> </w:t>
      </w:r>
      <w:r w:rsidR="00703BAA">
        <w:rPr>
          <w:sz w:val="28"/>
          <w:szCs w:val="28"/>
        </w:rPr>
        <w:t>муниципального образования от 28.04.2016г. №132</w:t>
      </w:r>
      <w:r w:rsidR="009A3E89" w:rsidRPr="009A3E89">
        <w:rPr>
          <w:sz w:val="28"/>
          <w:szCs w:val="28"/>
        </w:rPr>
        <w:t xml:space="preserve"> «Об установлении размера </w:t>
      </w:r>
      <w:r w:rsidR="00703BAA">
        <w:rPr>
          <w:sz w:val="28"/>
          <w:szCs w:val="28"/>
        </w:rPr>
        <w:t xml:space="preserve">балансовой </w:t>
      </w:r>
      <w:r w:rsidR="009A3E89" w:rsidRPr="009A3E89">
        <w:rPr>
          <w:sz w:val="28"/>
          <w:szCs w:val="28"/>
        </w:rPr>
        <w:t>стоимости движимого имущества,</w:t>
      </w:r>
      <w:r w:rsidR="00703BAA">
        <w:rPr>
          <w:sz w:val="28"/>
          <w:szCs w:val="28"/>
        </w:rPr>
        <w:t xml:space="preserve"> находящегося  в собственности Мишелевского муниципального образования и</w:t>
      </w:r>
      <w:r w:rsidR="009A3E89" w:rsidRPr="009A3E89">
        <w:rPr>
          <w:sz w:val="28"/>
          <w:szCs w:val="28"/>
        </w:rPr>
        <w:t xml:space="preserve"> подлежащего включению в реестр мун</w:t>
      </w:r>
      <w:r w:rsidR="00703BAA">
        <w:rPr>
          <w:sz w:val="28"/>
          <w:szCs w:val="28"/>
        </w:rPr>
        <w:t>иципального имущества</w:t>
      </w:r>
      <w:r w:rsidR="009A3E89" w:rsidRPr="009A3E89">
        <w:rPr>
          <w:sz w:val="28"/>
          <w:szCs w:val="28"/>
        </w:rPr>
        <w:t>»</w:t>
      </w:r>
      <w:r w:rsidR="00E923BA">
        <w:rPr>
          <w:sz w:val="28"/>
          <w:szCs w:val="28"/>
        </w:rPr>
        <w:t xml:space="preserve">, </w:t>
      </w:r>
      <w:r w:rsidR="00E923BA" w:rsidRPr="00E923BA">
        <w:rPr>
          <w:sz w:val="28"/>
          <w:szCs w:val="28"/>
        </w:rPr>
        <w:t xml:space="preserve">от </w:t>
      </w:r>
      <w:r w:rsidR="00CA49A8">
        <w:rPr>
          <w:sz w:val="28"/>
          <w:szCs w:val="28"/>
        </w:rPr>
        <w:t>31.10.2018г. №27</w:t>
      </w:r>
      <w:r w:rsidR="00E923BA">
        <w:rPr>
          <w:sz w:val="28"/>
          <w:szCs w:val="28"/>
        </w:rPr>
        <w:t xml:space="preserve"> «Об утверждении </w:t>
      </w:r>
      <w:r w:rsidR="00255A85">
        <w:rPr>
          <w:sz w:val="28"/>
          <w:szCs w:val="28"/>
        </w:rPr>
        <w:t>П</w:t>
      </w:r>
      <w:r w:rsidR="00E923BA">
        <w:rPr>
          <w:sz w:val="28"/>
          <w:szCs w:val="28"/>
        </w:rPr>
        <w:t xml:space="preserve">оложения о порядке управления и распоряжения имуществом, находящимся в собственности </w:t>
      </w:r>
      <w:r w:rsidR="00CA49A8">
        <w:rPr>
          <w:sz w:val="28"/>
          <w:szCs w:val="28"/>
        </w:rPr>
        <w:t>Мишелевского</w:t>
      </w:r>
      <w:r w:rsidR="00E923BA">
        <w:rPr>
          <w:sz w:val="28"/>
          <w:szCs w:val="28"/>
        </w:rPr>
        <w:t xml:space="preserve"> муниципального образования»</w:t>
      </w:r>
    </w:p>
    <w:p w:rsidR="00255A85" w:rsidRDefault="002817D3" w:rsidP="001E3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E89">
        <w:rPr>
          <w:color w:val="000000"/>
          <w:sz w:val="28"/>
          <w:szCs w:val="28"/>
        </w:rPr>
        <w:t>2</w:t>
      </w:r>
      <w:r w:rsidRPr="001E3030">
        <w:rPr>
          <w:color w:val="000000"/>
          <w:sz w:val="28"/>
          <w:szCs w:val="28"/>
        </w:rPr>
        <w:t xml:space="preserve">. </w:t>
      </w:r>
      <w:r w:rsidR="001E3030" w:rsidRPr="001E3030">
        <w:rPr>
          <w:sz w:val="28"/>
          <w:szCs w:val="28"/>
        </w:rPr>
        <w:t xml:space="preserve">Настоящее Положение регламентирует порядок списания имущества, находящегося в муниципальной собственности </w:t>
      </w:r>
      <w:r w:rsidR="00CA49A8">
        <w:rPr>
          <w:sz w:val="28"/>
          <w:szCs w:val="28"/>
        </w:rPr>
        <w:t xml:space="preserve">Мишелевского </w:t>
      </w:r>
      <w:r w:rsidR="001E3030">
        <w:rPr>
          <w:sz w:val="28"/>
          <w:szCs w:val="28"/>
        </w:rPr>
        <w:t xml:space="preserve">муниципального </w:t>
      </w:r>
      <w:r w:rsidR="001E3030" w:rsidRPr="001E3030">
        <w:rPr>
          <w:sz w:val="28"/>
          <w:szCs w:val="28"/>
        </w:rPr>
        <w:t>образования (далее - Имущество)</w:t>
      </w:r>
      <w:r w:rsidR="00255A85">
        <w:rPr>
          <w:sz w:val="28"/>
          <w:szCs w:val="28"/>
        </w:rPr>
        <w:t>.</w:t>
      </w:r>
    </w:p>
    <w:p w:rsidR="001E3030" w:rsidRPr="001E3030" w:rsidRDefault="001E3030" w:rsidP="001E3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3030">
        <w:rPr>
          <w:sz w:val="28"/>
          <w:szCs w:val="28"/>
        </w:rPr>
        <w:t xml:space="preserve">Действие настоящего Положения распространяется на Имущество, находящееся в хозяйственном ведении, оперативном управлении соответственно муниципальных унитарных предприятий, муниципальных бюджетных и казенных учреждений, муниципальной казне </w:t>
      </w:r>
      <w:r w:rsidR="00CA49A8">
        <w:rPr>
          <w:sz w:val="28"/>
          <w:szCs w:val="28"/>
        </w:rPr>
        <w:t>Мишелевского</w:t>
      </w:r>
      <w:r>
        <w:rPr>
          <w:sz w:val="28"/>
          <w:szCs w:val="28"/>
        </w:rPr>
        <w:t xml:space="preserve"> муниципального </w:t>
      </w:r>
      <w:r w:rsidRPr="001E3030">
        <w:rPr>
          <w:sz w:val="28"/>
          <w:szCs w:val="28"/>
        </w:rPr>
        <w:t>образования.</w:t>
      </w:r>
    </w:p>
    <w:p w:rsidR="009A3E89" w:rsidRPr="009A3E89" w:rsidRDefault="009A3E89" w:rsidP="001E3030">
      <w:pPr>
        <w:pStyle w:val="2"/>
        <w:tabs>
          <w:tab w:val="left" w:pos="709"/>
          <w:tab w:val="left" w:pos="851"/>
        </w:tabs>
        <w:rPr>
          <w:sz w:val="28"/>
          <w:szCs w:val="28"/>
        </w:rPr>
      </w:pPr>
    </w:p>
    <w:p w:rsidR="002817D3" w:rsidRPr="009A3E89" w:rsidRDefault="002817D3" w:rsidP="001E3030">
      <w:pPr>
        <w:pStyle w:val="2"/>
        <w:tabs>
          <w:tab w:val="left" w:pos="709"/>
          <w:tab w:val="left" w:pos="851"/>
        </w:tabs>
        <w:rPr>
          <w:sz w:val="28"/>
          <w:szCs w:val="28"/>
        </w:rPr>
      </w:pPr>
      <w:r w:rsidRPr="009A3E89">
        <w:rPr>
          <w:sz w:val="28"/>
          <w:szCs w:val="28"/>
        </w:rPr>
        <w:t> </w:t>
      </w:r>
      <w:r w:rsidRPr="004448CE">
        <w:rPr>
          <w:sz w:val="28"/>
          <w:szCs w:val="28"/>
        </w:rPr>
        <w:t xml:space="preserve">В настоящем Положении понятия </w:t>
      </w:r>
      <w:r w:rsidR="009A3E89" w:rsidRPr="004448CE">
        <w:rPr>
          <w:sz w:val="28"/>
          <w:szCs w:val="28"/>
        </w:rPr>
        <w:t>«</w:t>
      </w:r>
      <w:r w:rsidRPr="004448CE">
        <w:rPr>
          <w:sz w:val="28"/>
          <w:szCs w:val="28"/>
        </w:rPr>
        <w:t>нецелесообразность (непригодность) дальнейшего использования имущества</w:t>
      </w:r>
      <w:r w:rsidR="009A3E89" w:rsidRPr="004448CE">
        <w:rPr>
          <w:sz w:val="28"/>
          <w:szCs w:val="28"/>
        </w:rPr>
        <w:t>», «</w:t>
      </w:r>
      <w:r w:rsidRPr="004448CE">
        <w:rPr>
          <w:sz w:val="28"/>
          <w:szCs w:val="28"/>
        </w:rPr>
        <w:t>нецелесообразность восстановления имущества</w:t>
      </w:r>
      <w:r w:rsidR="009A3E89" w:rsidRPr="004448CE">
        <w:rPr>
          <w:sz w:val="28"/>
          <w:szCs w:val="28"/>
        </w:rPr>
        <w:t>»</w:t>
      </w:r>
      <w:r w:rsidRPr="004448CE">
        <w:rPr>
          <w:sz w:val="28"/>
          <w:szCs w:val="28"/>
        </w:rPr>
        <w:t xml:space="preserve"> являются равнозначными, под ними понимается необходимость вложения предприятием, учреждением, </w:t>
      </w:r>
      <w:r w:rsidR="00CA49A8" w:rsidRPr="004448CE">
        <w:rPr>
          <w:sz w:val="28"/>
          <w:szCs w:val="28"/>
        </w:rPr>
        <w:t>Мишелевского</w:t>
      </w:r>
      <w:r w:rsidRPr="004448CE">
        <w:rPr>
          <w:sz w:val="28"/>
          <w:szCs w:val="28"/>
        </w:rPr>
        <w:t xml:space="preserve"> муниципального образования суммы дене</w:t>
      </w:r>
      <w:r w:rsidR="00273CF1" w:rsidRPr="004448CE">
        <w:rPr>
          <w:sz w:val="28"/>
          <w:szCs w:val="28"/>
        </w:rPr>
        <w:t>жных средств на восстановление Имущ</w:t>
      </w:r>
      <w:r w:rsidRPr="004448CE">
        <w:rPr>
          <w:sz w:val="28"/>
          <w:szCs w:val="28"/>
        </w:rPr>
        <w:t>ества, превышающей сумму денежных средств на прио</w:t>
      </w:r>
      <w:r w:rsidR="00F425A6">
        <w:rPr>
          <w:sz w:val="28"/>
          <w:szCs w:val="28"/>
        </w:rPr>
        <w:t xml:space="preserve">бретение аналогичного имущества </w:t>
      </w:r>
      <w:r w:rsidR="004448CE">
        <w:rPr>
          <w:sz w:val="28"/>
          <w:szCs w:val="28"/>
        </w:rPr>
        <w:t>Мишелевского муниц</w:t>
      </w:r>
      <w:r w:rsidR="00F425A6">
        <w:rPr>
          <w:sz w:val="28"/>
          <w:szCs w:val="28"/>
        </w:rPr>
        <w:t>ипального образования.</w:t>
      </w:r>
    </w:p>
    <w:p w:rsidR="002817D3" w:rsidRPr="009A3E89" w:rsidRDefault="002817D3" w:rsidP="009A3E89">
      <w:pPr>
        <w:pStyle w:val="2"/>
        <w:tabs>
          <w:tab w:val="left" w:pos="709"/>
          <w:tab w:val="left" w:pos="851"/>
        </w:tabs>
        <w:rPr>
          <w:color w:val="000000"/>
          <w:sz w:val="28"/>
          <w:szCs w:val="28"/>
        </w:rPr>
      </w:pPr>
      <w:r w:rsidRPr="009A3E89">
        <w:rPr>
          <w:sz w:val="28"/>
          <w:szCs w:val="28"/>
        </w:rPr>
        <w:t xml:space="preserve">3. В настоящем Положении под списанием </w:t>
      </w:r>
      <w:r w:rsidR="00273CF1">
        <w:rPr>
          <w:sz w:val="28"/>
          <w:szCs w:val="28"/>
        </w:rPr>
        <w:t>И</w:t>
      </w:r>
      <w:r w:rsidRPr="009A3E89">
        <w:rPr>
          <w:sz w:val="28"/>
          <w:szCs w:val="28"/>
        </w:rPr>
        <w:t>мущества понимаются мероп</w:t>
      </w:r>
      <w:r w:rsidR="00273CF1">
        <w:rPr>
          <w:sz w:val="28"/>
          <w:szCs w:val="28"/>
        </w:rPr>
        <w:t>риятия, связанные с признанием И</w:t>
      </w:r>
      <w:r w:rsidRPr="009A3E89">
        <w:rPr>
          <w:sz w:val="28"/>
          <w:szCs w:val="28"/>
        </w:rPr>
        <w:t xml:space="preserve">мущества непригодным для дальнейшего использования по целевому назначению и (или) распоряжению им вследствие полной или частичной утраты потребительских свойств по основаниям, предусмотренным пунктом 5 </w:t>
      </w:r>
      <w:r w:rsidR="006C7446">
        <w:rPr>
          <w:sz w:val="28"/>
          <w:szCs w:val="28"/>
        </w:rPr>
        <w:t xml:space="preserve">главы </w:t>
      </w:r>
      <w:r w:rsidR="004F06E0">
        <w:rPr>
          <w:sz w:val="28"/>
          <w:szCs w:val="28"/>
          <w:lang w:val="en-US"/>
        </w:rPr>
        <w:t>I</w:t>
      </w:r>
      <w:r w:rsidR="006C7446">
        <w:rPr>
          <w:sz w:val="28"/>
          <w:szCs w:val="28"/>
        </w:rPr>
        <w:t xml:space="preserve"> </w:t>
      </w:r>
      <w:r w:rsidRPr="009A3E89">
        <w:rPr>
          <w:sz w:val="28"/>
          <w:szCs w:val="28"/>
        </w:rPr>
        <w:t xml:space="preserve">настоящего </w:t>
      </w:r>
      <w:r w:rsidRPr="009A3E89">
        <w:rPr>
          <w:color w:val="000000"/>
          <w:sz w:val="28"/>
          <w:szCs w:val="28"/>
        </w:rPr>
        <w:t>Положения.</w:t>
      </w:r>
    </w:p>
    <w:p w:rsidR="002817D3" w:rsidRPr="009A3E89" w:rsidRDefault="002817D3" w:rsidP="009A3E89">
      <w:pPr>
        <w:pStyle w:val="2"/>
        <w:tabs>
          <w:tab w:val="left" w:pos="709"/>
        </w:tabs>
        <w:rPr>
          <w:color w:val="000000"/>
          <w:sz w:val="28"/>
          <w:szCs w:val="28"/>
        </w:rPr>
      </w:pPr>
      <w:r w:rsidRPr="009A3E89">
        <w:rPr>
          <w:color w:val="000000"/>
          <w:sz w:val="28"/>
          <w:szCs w:val="28"/>
        </w:rPr>
        <w:t xml:space="preserve">4. Списанию не подлежит </w:t>
      </w:r>
      <w:r w:rsidR="00273CF1">
        <w:rPr>
          <w:color w:val="000000"/>
          <w:sz w:val="28"/>
          <w:szCs w:val="28"/>
        </w:rPr>
        <w:t>И</w:t>
      </w:r>
      <w:r w:rsidRPr="009A3E89">
        <w:rPr>
          <w:color w:val="000000"/>
          <w:sz w:val="28"/>
          <w:szCs w:val="28"/>
        </w:rPr>
        <w:t>мущество:</w:t>
      </w:r>
    </w:p>
    <w:p w:rsidR="002817D3" w:rsidRPr="009A3E89" w:rsidRDefault="002817D3" w:rsidP="009A3E89">
      <w:pPr>
        <w:pStyle w:val="2"/>
        <w:tabs>
          <w:tab w:val="left" w:pos="709"/>
        </w:tabs>
        <w:rPr>
          <w:color w:val="000000"/>
          <w:sz w:val="28"/>
          <w:szCs w:val="28"/>
        </w:rPr>
      </w:pPr>
      <w:r w:rsidRPr="009A3E89">
        <w:rPr>
          <w:color w:val="000000"/>
          <w:sz w:val="28"/>
          <w:szCs w:val="28"/>
        </w:rPr>
        <w:t>-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 xml:space="preserve">на которое наложен арест, </w:t>
      </w:r>
    </w:p>
    <w:p w:rsidR="002817D3" w:rsidRPr="009A3E89" w:rsidRDefault="002817D3" w:rsidP="009A3E89">
      <w:pPr>
        <w:pStyle w:val="2"/>
        <w:tabs>
          <w:tab w:val="left" w:pos="284"/>
        </w:tabs>
        <w:rPr>
          <w:color w:val="000000"/>
          <w:sz w:val="28"/>
          <w:szCs w:val="28"/>
        </w:rPr>
      </w:pPr>
      <w:r w:rsidRPr="009A3E89">
        <w:rPr>
          <w:color w:val="000000"/>
          <w:sz w:val="28"/>
          <w:szCs w:val="28"/>
        </w:rPr>
        <w:t>- на которое обращено взыскание в порядке, предусмотренном законодательством Российской Федерации,</w:t>
      </w:r>
    </w:p>
    <w:p w:rsidR="002817D3" w:rsidRPr="009A3E89" w:rsidRDefault="002817D3" w:rsidP="009A3E89">
      <w:pPr>
        <w:pStyle w:val="2"/>
        <w:tabs>
          <w:tab w:val="left" w:pos="284"/>
        </w:tabs>
        <w:rPr>
          <w:color w:val="000000"/>
          <w:sz w:val="28"/>
          <w:szCs w:val="28"/>
        </w:rPr>
      </w:pPr>
      <w:r w:rsidRPr="009A3E89">
        <w:rPr>
          <w:color w:val="000000"/>
          <w:sz w:val="28"/>
          <w:szCs w:val="28"/>
        </w:rPr>
        <w:t>- находящееся в залоге в качестве обеспечения по гражданско-правовым договорам.</w:t>
      </w:r>
      <w:r w:rsidR="00DD3ABF">
        <w:rPr>
          <w:color w:val="000000"/>
          <w:sz w:val="28"/>
          <w:szCs w:val="28"/>
        </w:rPr>
        <w:t xml:space="preserve"> </w:t>
      </w:r>
    </w:p>
    <w:p w:rsidR="002817D3" w:rsidRPr="009A3E89" w:rsidRDefault="002817D3" w:rsidP="009A3E89">
      <w:pPr>
        <w:pStyle w:val="2"/>
        <w:tabs>
          <w:tab w:val="left" w:pos="709"/>
          <w:tab w:val="left" w:pos="993"/>
        </w:tabs>
        <w:rPr>
          <w:color w:val="000000"/>
          <w:sz w:val="28"/>
          <w:szCs w:val="28"/>
        </w:rPr>
      </w:pPr>
      <w:r w:rsidRPr="009A3E89">
        <w:rPr>
          <w:color w:val="000000"/>
          <w:sz w:val="28"/>
          <w:szCs w:val="28"/>
        </w:rPr>
        <w:t xml:space="preserve">5. Основаниями для списания </w:t>
      </w:r>
      <w:r w:rsidR="00273CF1">
        <w:rPr>
          <w:color w:val="000000"/>
          <w:sz w:val="28"/>
          <w:szCs w:val="28"/>
        </w:rPr>
        <w:t>И</w:t>
      </w:r>
      <w:r w:rsidRPr="009A3E89">
        <w:rPr>
          <w:color w:val="000000"/>
          <w:sz w:val="28"/>
          <w:szCs w:val="28"/>
        </w:rPr>
        <w:t>мущества являются:</w:t>
      </w:r>
    </w:p>
    <w:p w:rsidR="002817D3" w:rsidRPr="009A3E89" w:rsidRDefault="002817D3" w:rsidP="009A3E89">
      <w:pPr>
        <w:pStyle w:val="2"/>
        <w:tabs>
          <w:tab w:val="left" w:pos="709"/>
        </w:tabs>
        <w:rPr>
          <w:color w:val="000000"/>
          <w:sz w:val="28"/>
          <w:szCs w:val="28"/>
        </w:rPr>
      </w:pPr>
      <w:r w:rsidRPr="009A3E89">
        <w:rPr>
          <w:color w:val="000000"/>
          <w:sz w:val="28"/>
          <w:szCs w:val="28"/>
        </w:rPr>
        <w:t>- физический или моральный износ;</w:t>
      </w:r>
    </w:p>
    <w:p w:rsidR="009A3E89" w:rsidRDefault="002817D3" w:rsidP="009A3E89">
      <w:pPr>
        <w:pStyle w:val="2"/>
        <w:tabs>
          <w:tab w:val="left" w:pos="284"/>
          <w:tab w:val="left" w:pos="709"/>
        </w:tabs>
        <w:rPr>
          <w:color w:val="000000"/>
          <w:sz w:val="28"/>
          <w:szCs w:val="28"/>
        </w:rPr>
      </w:pPr>
      <w:r w:rsidRPr="009A3E89">
        <w:rPr>
          <w:color w:val="000000"/>
          <w:sz w:val="28"/>
          <w:szCs w:val="28"/>
        </w:rPr>
        <w:t>- запланированный снос (ликвидация) зданий, строений, сооружений в соответствии с муниципальными программами, утвержденными органами местного самоуправления;</w:t>
      </w:r>
    </w:p>
    <w:p w:rsidR="009A3E89" w:rsidRDefault="002817D3" w:rsidP="009A3E89">
      <w:pPr>
        <w:pStyle w:val="2"/>
        <w:tabs>
          <w:tab w:val="left" w:pos="284"/>
          <w:tab w:val="left" w:pos="709"/>
        </w:tabs>
        <w:rPr>
          <w:color w:val="000000"/>
          <w:sz w:val="28"/>
          <w:szCs w:val="28"/>
        </w:rPr>
      </w:pPr>
      <w:r w:rsidRPr="009A3E89">
        <w:rPr>
          <w:color w:val="000000"/>
          <w:sz w:val="28"/>
          <w:szCs w:val="28"/>
        </w:rPr>
        <w:t>- утрата, разрушение, выход из строя в результате стихийных бедствий, пожаров, аварий;</w:t>
      </w:r>
    </w:p>
    <w:p w:rsidR="002817D3" w:rsidRPr="009A3E89" w:rsidRDefault="002817D3" w:rsidP="009A3E89">
      <w:pPr>
        <w:pStyle w:val="2"/>
        <w:tabs>
          <w:tab w:val="left" w:pos="284"/>
          <w:tab w:val="left" w:pos="709"/>
        </w:tabs>
        <w:rPr>
          <w:color w:val="000000"/>
          <w:sz w:val="28"/>
          <w:szCs w:val="28"/>
        </w:rPr>
      </w:pPr>
      <w:r w:rsidRPr="009A3E89">
        <w:rPr>
          <w:color w:val="000000"/>
          <w:sz w:val="28"/>
          <w:szCs w:val="28"/>
        </w:rPr>
        <w:t>- утрата, разрушение, выход из строя в связи с хищением;</w:t>
      </w:r>
    </w:p>
    <w:p w:rsidR="002817D3" w:rsidRPr="009A3E89" w:rsidRDefault="002817D3" w:rsidP="009A3E89">
      <w:pPr>
        <w:pStyle w:val="2"/>
        <w:tabs>
          <w:tab w:val="left" w:pos="284"/>
          <w:tab w:val="left" w:pos="426"/>
          <w:tab w:val="left" w:pos="709"/>
        </w:tabs>
        <w:rPr>
          <w:color w:val="000000"/>
          <w:sz w:val="28"/>
          <w:szCs w:val="28"/>
        </w:rPr>
      </w:pPr>
      <w:r w:rsidRPr="009A3E89">
        <w:rPr>
          <w:color w:val="000000"/>
          <w:sz w:val="28"/>
          <w:szCs w:val="28"/>
        </w:rPr>
        <w:t>-утрата или разрушение в результате уничтожения имущества;</w:t>
      </w:r>
    </w:p>
    <w:p w:rsidR="009A3E89" w:rsidRDefault="002817D3" w:rsidP="009A3E89">
      <w:pPr>
        <w:pStyle w:val="2"/>
        <w:tabs>
          <w:tab w:val="left" w:pos="284"/>
          <w:tab w:val="left" w:pos="709"/>
        </w:tabs>
        <w:rPr>
          <w:color w:val="000000"/>
          <w:sz w:val="28"/>
          <w:szCs w:val="28"/>
        </w:rPr>
      </w:pPr>
      <w:r w:rsidRPr="009A3E89">
        <w:rPr>
          <w:color w:val="000000"/>
          <w:sz w:val="28"/>
          <w:szCs w:val="28"/>
        </w:rPr>
        <w:t xml:space="preserve">- несоответствие технического состояния </w:t>
      </w:r>
      <w:r w:rsidR="00273CF1">
        <w:rPr>
          <w:color w:val="000000"/>
          <w:sz w:val="28"/>
          <w:szCs w:val="28"/>
        </w:rPr>
        <w:t>И</w:t>
      </w:r>
      <w:r w:rsidRPr="009A3E89">
        <w:rPr>
          <w:color w:val="000000"/>
          <w:sz w:val="28"/>
          <w:szCs w:val="28"/>
        </w:rPr>
        <w:t>мущества требованиям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нормативно-технической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документации,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нормам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 xml:space="preserve">государственных </w:t>
      </w:r>
      <w:r w:rsidR="009A3E89">
        <w:rPr>
          <w:color w:val="000000"/>
          <w:sz w:val="28"/>
          <w:szCs w:val="28"/>
        </w:rPr>
        <w:t>н</w:t>
      </w:r>
      <w:r w:rsidRPr="009A3E89">
        <w:rPr>
          <w:color w:val="000000"/>
          <w:sz w:val="28"/>
          <w:szCs w:val="28"/>
        </w:rPr>
        <w:t>адзорных органов, если при этом невозможно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или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нецелесообразно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его</w:t>
      </w:r>
      <w:r w:rsidR="009A3E89">
        <w:rPr>
          <w:color w:val="000000"/>
          <w:sz w:val="28"/>
          <w:szCs w:val="28"/>
        </w:rPr>
        <w:t xml:space="preserve"> в</w:t>
      </w:r>
      <w:r w:rsidRPr="009A3E89">
        <w:rPr>
          <w:color w:val="000000"/>
          <w:sz w:val="28"/>
          <w:szCs w:val="28"/>
        </w:rPr>
        <w:t>осстановление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(ремонт,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реконструкция, модернизация).</w:t>
      </w:r>
    </w:p>
    <w:p w:rsidR="002817D3" w:rsidRPr="009A3E89" w:rsidRDefault="002817D3" w:rsidP="009A3E89">
      <w:pPr>
        <w:pStyle w:val="2"/>
        <w:tabs>
          <w:tab w:val="left" w:pos="284"/>
          <w:tab w:val="left" w:pos="709"/>
        </w:tabs>
        <w:rPr>
          <w:color w:val="000000"/>
          <w:sz w:val="28"/>
          <w:szCs w:val="28"/>
        </w:rPr>
      </w:pPr>
      <w:r w:rsidRPr="009A3E89">
        <w:rPr>
          <w:color w:val="000000"/>
          <w:sz w:val="28"/>
          <w:szCs w:val="28"/>
        </w:rPr>
        <w:t>Истечение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срока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полезного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 xml:space="preserve">использования </w:t>
      </w:r>
      <w:r w:rsidR="00273CF1">
        <w:rPr>
          <w:color w:val="000000"/>
          <w:sz w:val="28"/>
          <w:szCs w:val="28"/>
        </w:rPr>
        <w:t>И</w:t>
      </w:r>
      <w:r w:rsidRPr="009A3E89">
        <w:rPr>
          <w:color w:val="000000"/>
          <w:sz w:val="28"/>
          <w:szCs w:val="28"/>
        </w:rPr>
        <w:t>мущества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или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начисление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по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нему 100 процентов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амортизации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не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является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основанием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для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его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списания,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если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по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своему техническому состоянию или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после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ремонта</w:t>
      </w:r>
      <w:r w:rsidR="00DD3ABF">
        <w:rPr>
          <w:color w:val="000000"/>
          <w:sz w:val="28"/>
          <w:szCs w:val="28"/>
        </w:rPr>
        <w:t xml:space="preserve"> </w:t>
      </w:r>
      <w:r w:rsidRPr="009A3E89">
        <w:rPr>
          <w:color w:val="000000"/>
          <w:sz w:val="28"/>
          <w:szCs w:val="28"/>
        </w:rPr>
        <w:t>оно может быть использовано для дальнейшей эксплуатации по прямому назначению.</w:t>
      </w:r>
    </w:p>
    <w:p w:rsidR="002817D3" w:rsidRPr="001D41AE" w:rsidRDefault="002817D3" w:rsidP="009A3E89">
      <w:pPr>
        <w:pStyle w:val="2"/>
        <w:tabs>
          <w:tab w:val="left" w:pos="284"/>
          <w:tab w:val="left" w:pos="709"/>
          <w:tab w:val="left" w:pos="851"/>
          <w:tab w:val="left" w:pos="993"/>
        </w:tabs>
        <w:rPr>
          <w:color w:val="000000"/>
          <w:sz w:val="28"/>
          <w:szCs w:val="28"/>
        </w:rPr>
      </w:pPr>
      <w:r w:rsidRPr="001D41AE">
        <w:rPr>
          <w:color w:val="000000"/>
          <w:sz w:val="28"/>
          <w:szCs w:val="28"/>
        </w:rPr>
        <w:t>6</w:t>
      </w:r>
      <w:r w:rsidR="00DD3ABF" w:rsidRPr="001D41AE">
        <w:rPr>
          <w:color w:val="000000"/>
          <w:sz w:val="28"/>
          <w:szCs w:val="28"/>
        </w:rPr>
        <w:t xml:space="preserve">. </w:t>
      </w:r>
      <w:r w:rsidRPr="001D41AE">
        <w:rPr>
          <w:color w:val="000000"/>
          <w:sz w:val="28"/>
          <w:szCs w:val="28"/>
        </w:rPr>
        <w:t xml:space="preserve">Списание </w:t>
      </w:r>
      <w:r w:rsidR="00273CF1" w:rsidRPr="001D41AE">
        <w:rPr>
          <w:color w:val="000000"/>
          <w:sz w:val="28"/>
          <w:szCs w:val="28"/>
        </w:rPr>
        <w:t>И</w:t>
      </w:r>
      <w:r w:rsidRPr="001D41AE">
        <w:rPr>
          <w:color w:val="000000"/>
          <w:sz w:val="28"/>
          <w:szCs w:val="28"/>
        </w:rPr>
        <w:t xml:space="preserve">мущества осуществляется на основании решения </w:t>
      </w:r>
      <w:r w:rsidR="00B059D3" w:rsidRPr="001D41AE">
        <w:rPr>
          <w:color w:val="000000"/>
          <w:sz w:val="28"/>
          <w:szCs w:val="28"/>
        </w:rPr>
        <w:t>Администрации городского поселения Мишелевского</w:t>
      </w:r>
      <w:r w:rsidR="009B0EE0" w:rsidRPr="001D41AE">
        <w:rPr>
          <w:color w:val="000000"/>
          <w:sz w:val="28"/>
          <w:szCs w:val="28"/>
        </w:rPr>
        <w:t xml:space="preserve"> муниципального образования (далее – у</w:t>
      </w:r>
      <w:r w:rsidR="00E94050" w:rsidRPr="001D41AE">
        <w:rPr>
          <w:color w:val="000000"/>
          <w:sz w:val="28"/>
          <w:szCs w:val="28"/>
        </w:rPr>
        <w:t>полномоченн</w:t>
      </w:r>
      <w:r w:rsidR="009B0EE0" w:rsidRPr="001D41AE">
        <w:rPr>
          <w:color w:val="000000"/>
          <w:sz w:val="28"/>
          <w:szCs w:val="28"/>
        </w:rPr>
        <w:t>ый</w:t>
      </w:r>
      <w:r w:rsidR="00E94050" w:rsidRPr="001D41AE">
        <w:rPr>
          <w:color w:val="000000"/>
          <w:sz w:val="28"/>
          <w:szCs w:val="28"/>
        </w:rPr>
        <w:t xml:space="preserve"> орган</w:t>
      </w:r>
      <w:r w:rsidR="009B0EE0" w:rsidRPr="001D41AE">
        <w:rPr>
          <w:color w:val="000000"/>
          <w:sz w:val="28"/>
          <w:szCs w:val="28"/>
        </w:rPr>
        <w:t>)</w:t>
      </w:r>
      <w:r w:rsidR="00E94050" w:rsidRPr="001D41AE">
        <w:rPr>
          <w:color w:val="000000"/>
          <w:sz w:val="28"/>
          <w:szCs w:val="28"/>
        </w:rPr>
        <w:t>.</w:t>
      </w:r>
      <w:r w:rsidRPr="001D41AE">
        <w:rPr>
          <w:color w:val="000000"/>
          <w:sz w:val="28"/>
          <w:szCs w:val="28"/>
        </w:rPr>
        <w:t xml:space="preserve"> </w:t>
      </w:r>
    </w:p>
    <w:p w:rsidR="002817D3" w:rsidRPr="001D41AE" w:rsidRDefault="002817D3" w:rsidP="009A3E89">
      <w:pPr>
        <w:pStyle w:val="2"/>
        <w:tabs>
          <w:tab w:val="left" w:pos="284"/>
          <w:tab w:val="left" w:pos="709"/>
          <w:tab w:val="left" w:pos="851"/>
          <w:tab w:val="left" w:pos="993"/>
        </w:tabs>
        <w:rPr>
          <w:color w:val="000000"/>
          <w:sz w:val="28"/>
          <w:szCs w:val="28"/>
        </w:rPr>
      </w:pPr>
      <w:r w:rsidRPr="001D41AE">
        <w:rPr>
          <w:color w:val="000000"/>
          <w:sz w:val="28"/>
          <w:szCs w:val="28"/>
        </w:rPr>
        <w:t>7</w:t>
      </w:r>
      <w:r w:rsidR="00DD3ABF" w:rsidRPr="001D41AE">
        <w:rPr>
          <w:color w:val="000000"/>
          <w:sz w:val="28"/>
          <w:szCs w:val="28"/>
        </w:rPr>
        <w:t>.</w:t>
      </w:r>
      <w:r w:rsidRPr="001D41AE">
        <w:rPr>
          <w:color w:val="000000"/>
          <w:sz w:val="28"/>
          <w:szCs w:val="28"/>
        </w:rPr>
        <w:t xml:space="preserve"> Отражение в бухгалтерском учете выбытия основных средств, предусмотренных настоящим Положением, до получения решения </w:t>
      </w:r>
      <w:r w:rsidR="00E94050" w:rsidRPr="001D41AE">
        <w:rPr>
          <w:color w:val="000000"/>
          <w:sz w:val="28"/>
          <w:szCs w:val="28"/>
        </w:rPr>
        <w:t>уполномоченного органа</w:t>
      </w:r>
      <w:r w:rsidRPr="001D41AE">
        <w:rPr>
          <w:color w:val="000000"/>
          <w:sz w:val="28"/>
          <w:szCs w:val="28"/>
        </w:rPr>
        <w:t xml:space="preserve"> о согласии на списание объекта основных средств и реализация мероприятий, предусмотренных актом о списании, не допускается.</w:t>
      </w:r>
    </w:p>
    <w:p w:rsidR="002817D3" w:rsidRPr="001D41AE" w:rsidRDefault="00E94050" w:rsidP="009A3E89">
      <w:pPr>
        <w:pStyle w:val="2"/>
        <w:tabs>
          <w:tab w:val="left" w:pos="709"/>
        </w:tabs>
        <w:rPr>
          <w:sz w:val="28"/>
          <w:szCs w:val="28"/>
        </w:rPr>
      </w:pPr>
      <w:r w:rsidRPr="001D41AE">
        <w:rPr>
          <w:color w:val="000000"/>
          <w:sz w:val="28"/>
          <w:szCs w:val="28"/>
        </w:rPr>
        <w:lastRenderedPageBreak/>
        <w:t>Уполномоченный орган</w:t>
      </w:r>
      <w:r w:rsidR="002817D3" w:rsidRPr="001D41AE">
        <w:rPr>
          <w:color w:val="000000"/>
          <w:sz w:val="28"/>
          <w:szCs w:val="28"/>
        </w:rPr>
        <w:t xml:space="preserve"> принимает решение о согласии на списание </w:t>
      </w:r>
      <w:r w:rsidR="00273CF1" w:rsidRPr="001D41AE">
        <w:rPr>
          <w:color w:val="000000"/>
          <w:sz w:val="28"/>
          <w:szCs w:val="28"/>
        </w:rPr>
        <w:t>И</w:t>
      </w:r>
      <w:r w:rsidR="002817D3" w:rsidRPr="001D41AE">
        <w:rPr>
          <w:color w:val="000000"/>
          <w:sz w:val="28"/>
          <w:szCs w:val="28"/>
        </w:rPr>
        <w:t>мущества в форме распоряжения,</w:t>
      </w:r>
      <w:r w:rsidR="002817D3" w:rsidRPr="001D41AE">
        <w:rPr>
          <w:sz w:val="28"/>
          <w:szCs w:val="28"/>
        </w:rPr>
        <w:t xml:space="preserve"> либо отказывает в списани</w:t>
      </w:r>
      <w:r w:rsidR="00255A85" w:rsidRPr="001D41AE">
        <w:rPr>
          <w:sz w:val="28"/>
          <w:szCs w:val="28"/>
        </w:rPr>
        <w:t>и</w:t>
      </w:r>
      <w:r w:rsidR="002817D3" w:rsidRPr="001D41AE">
        <w:rPr>
          <w:sz w:val="28"/>
          <w:szCs w:val="28"/>
        </w:rPr>
        <w:t xml:space="preserve"> </w:t>
      </w:r>
      <w:r w:rsidR="00273CF1" w:rsidRPr="001D41AE">
        <w:rPr>
          <w:sz w:val="28"/>
          <w:szCs w:val="28"/>
        </w:rPr>
        <w:t>И</w:t>
      </w:r>
      <w:r w:rsidR="002817D3" w:rsidRPr="001D41AE">
        <w:rPr>
          <w:sz w:val="28"/>
          <w:szCs w:val="28"/>
        </w:rPr>
        <w:t>мущества в письменном виде.</w:t>
      </w:r>
    </w:p>
    <w:p w:rsidR="002817D3" w:rsidRPr="001D41AE" w:rsidRDefault="002817D3" w:rsidP="009A3E89">
      <w:pPr>
        <w:pStyle w:val="2"/>
        <w:tabs>
          <w:tab w:val="left" w:pos="709"/>
        </w:tabs>
        <w:rPr>
          <w:sz w:val="28"/>
          <w:szCs w:val="28"/>
        </w:rPr>
      </w:pPr>
      <w:r w:rsidRPr="001D41AE">
        <w:rPr>
          <w:sz w:val="28"/>
          <w:szCs w:val="28"/>
        </w:rPr>
        <w:t xml:space="preserve">Общий срок рассмотрения </w:t>
      </w:r>
      <w:r w:rsidR="00E94050" w:rsidRPr="001D41AE">
        <w:rPr>
          <w:sz w:val="28"/>
          <w:szCs w:val="28"/>
        </w:rPr>
        <w:t>уполномоченным органом</w:t>
      </w:r>
      <w:r w:rsidRPr="001D41AE">
        <w:rPr>
          <w:sz w:val="28"/>
          <w:szCs w:val="28"/>
        </w:rPr>
        <w:t xml:space="preserve"> документов и принятия решения о согласии на списание </w:t>
      </w:r>
      <w:r w:rsidR="00F62E9C" w:rsidRPr="001D41AE">
        <w:rPr>
          <w:sz w:val="28"/>
          <w:szCs w:val="28"/>
        </w:rPr>
        <w:t>И</w:t>
      </w:r>
      <w:r w:rsidRPr="001D41AE">
        <w:rPr>
          <w:sz w:val="28"/>
          <w:szCs w:val="28"/>
        </w:rPr>
        <w:t xml:space="preserve">мущества или об отказе в согласии на списание </w:t>
      </w:r>
      <w:r w:rsidR="00F62E9C" w:rsidRPr="001D41AE">
        <w:rPr>
          <w:sz w:val="28"/>
          <w:szCs w:val="28"/>
        </w:rPr>
        <w:t>И</w:t>
      </w:r>
      <w:r w:rsidRPr="001D41AE">
        <w:rPr>
          <w:sz w:val="28"/>
          <w:szCs w:val="28"/>
        </w:rPr>
        <w:t xml:space="preserve">мущества не должен превышать одного месяца со дня поступления в </w:t>
      </w:r>
      <w:r w:rsidR="00E94050" w:rsidRPr="001D41AE">
        <w:rPr>
          <w:sz w:val="28"/>
          <w:szCs w:val="28"/>
        </w:rPr>
        <w:t>уполномоченный орган</w:t>
      </w:r>
      <w:r w:rsidRPr="001D41AE">
        <w:rPr>
          <w:sz w:val="28"/>
          <w:szCs w:val="28"/>
        </w:rPr>
        <w:t xml:space="preserve"> документов, перечисленных в </w:t>
      </w:r>
      <w:r w:rsidR="00A32798" w:rsidRPr="001D41AE">
        <w:rPr>
          <w:sz w:val="28"/>
          <w:szCs w:val="28"/>
        </w:rPr>
        <w:t>п</w:t>
      </w:r>
      <w:r w:rsidR="00F3313B" w:rsidRPr="001D41AE">
        <w:rPr>
          <w:sz w:val="28"/>
          <w:szCs w:val="28"/>
        </w:rPr>
        <w:t>риложени</w:t>
      </w:r>
      <w:r w:rsidR="00A32798" w:rsidRPr="001D41AE">
        <w:rPr>
          <w:sz w:val="28"/>
          <w:szCs w:val="28"/>
        </w:rPr>
        <w:t>и</w:t>
      </w:r>
      <w:r w:rsidR="00F3313B" w:rsidRPr="001D41AE">
        <w:rPr>
          <w:sz w:val="28"/>
          <w:szCs w:val="28"/>
        </w:rPr>
        <w:t xml:space="preserve"> №1 к </w:t>
      </w:r>
      <w:r w:rsidRPr="001D41AE">
        <w:rPr>
          <w:sz w:val="28"/>
          <w:szCs w:val="28"/>
        </w:rPr>
        <w:t>настояще</w:t>
      </w:r>
      <w:r w:rsidR="00F3313B" w:rsidRPr="001D41AE">
        <w:rPr>
          <w:sz w:val="28"/>
          <w:szCs w:val="28"/>
        </w:rPr>
        <w:t>му</w:t>
      </w:r>
      <w:r w:rsidRPr="001D41AE">
        <w:rPr>
          <w:sz w:val="28"/>
          <w:szCs w:val="28"/>
        </w:rPr>
        <w:t xml:space="preserve"> Положени</w:t>
      </w:r>
      <w:r w:rsidR="00F3313B" w:rsidRPr="001D41AE">
        <w:rPr>
          <w:sz w:val="28"/>
          <w:szCs w:val="28"/>
        </w:rPr>
        <w:t>ю</w:t>
      </w:r>
      <w:r w:rsidRPr="001D41AE">
        <w:rPr>
          <w:sz w:val="28"/>
          <w:szCs w:val="28"/>
        </w:rPr>
        <w:t>.</w:t>
      </w:r>
    </w:p>
    <w:p w:rsidR="002817D3" w:rsidRPr="001D41AE" w:rsidRDefault="002817D3" w:rsidP="009A3E89">
      <w:pPr>
        <w:pStyle w:val="2"/>
        <w:tabs>
          <w:tab w:val="left" w:pos="709"/>
          <w:tab w:val="left" w:pos="851"/>
        </w:tabs>
        <w:rPr>
          <w:color w:val="000000"/>
          <w:sz w:val="28"/>
          <w:szCs w:val="28"/>
        </w:rPr>
      </w:pPr>
      <w:r w:rsidRPr="001D41AE">
        <w:rPr>
          <w:color w:val="000000"/>
          <w:sz w:val="28"/>
          <w:szCs w:val="28"/>
        </w:rPr>
        <w:t xml:space="preserve">8. </w:t>
      </w:r>
      <w:r w:rsidR="00E94050" w:rsidRPr="001D41AE">
        <w:rPr>
          <w:color w:val="000000"/>
          <w:sz w:val="28"/>
          <w:szCs w:val="28"/>
        </w:rPr>
        <w:t>Уполномоченный орган</w:t>
      </w:r>
      <w:r w:rsidRPr="001D41AE">
        <w:rPr>
          <w:color w:val="000000"/>
          <w:sz w:val="28"/>
          <w:szCs w:val="28"/>
        </w:rPr>
        <w:t xml:space="preserve"> обеспечивает выполнение мероприятий по списанию </w:t>
      </w:r>
      <w:r w:rsidR="00F62E9C" w:rsidRPr="001D41AE">
        <w:rPr>
          <w:color w:val="000000"/>
          <w:sz w:val="28"/>
          <w:szCs w:val="28"/>
        </w:rPr>
        <w:t>И</w:t>
      </w:r>
      <w:r w:rsidRPr="001D41AE">
        <w:rPr>
          <w:color w:val="000000"/>
          <w:sz w:val="28"/>
          <w:szCs w:val="28"/>
        </w:rPr>
        <w:t xml:space="preserve">мущества, закрепленного в составе муниципальной казны </w:t>
      </w:r>
      <w:r w:rsidR="00CA49A8" w:rsidRPr="001D41AE">
        <w:rPr>
          <w:color w:val="000000"/>
          <w:sz w:val="28"/>
          <w:szCs w:val="28"/>
        </w:rPr>
        <w:t>Мишелевского</w:t>
      </w:r>
      <w:r w:rsidRPr="001D41AE">
        <w:rPr>
          <w:color w:val="000000"/>
          <w:sz w:val="28"/>
          <w:szCs w:val="28"/>
        </w:rPr>
        <w:t xml:space="preserve"> муниципального образования.</w:t>
      </w:r>
    </w:p>
    <w:p w:rsidR="002817D3" w:rsidRPr="001D41AE" w:rsidRDefault="00DD3ABF" w:rsidP="009A3E89">
      <w:pPr>
        <w:pStyle w:val="2"/>
        <w:tabs>
          <w:tab w:val="left" w:pos="709"/>
        </w:tabs>
        <w:rPr>
          <w:color w:val="000000"/>
          <w:sz w:val="28"/>
          <w:szCs w:val="28"/>
        </w:rPr>
      </w:pPr>
      <w:r w:rsidRPr="001D41AE">
        <w:rPr>
          <w:color w:val="000000"/>
          <w:sz w:val="28"/>
          <w:szCs w:val="28"/>
        </w:rPr>
        <w:t xml:space="preserve"> </w:t>
      </w:r>
    </w:p>
    <w:p w:rsidR="002817D3" w:rsidRPr="001D41AE" w:rsidRDefault="002817D3" w:rsidP="00E94050">
      <w:pPr>
        <w:jc w:val="center"/>
        <w:rPr>
          <w:b/>
          <w:sz w:val="28"/>
          <w:szCs w:val="28"/>
        </w:rPr>
      </w:pPr>
      <w:r w:rsidRPr="001D41AE">
        <w:rPr>
          <w:b/>
          <w:sz w:val="28"/>
          <w:szCs w:val="28"/>
        </w:rPr>
        <w:t xml:space="preserve">Глава </w:t>
      </w:r>
      <w:r w:rsidR="004F06E0" w:rsidRPr="001D41AE">
        <w:rPr>
          <w:b/>
          <w:sz w:val="28"/>
          <w:szCs w:val="28"/>
          <w:lang w:val="en-US"/>
        </w:rPr>
        <w:t>II</w:t>
      </w:r>
      <w:r w:rsidRPr="001D41AE">
        <w:rPr>
          <w:b/>
          <w:sz w:val="28"/>
          <w:szCs w:val="28"/>
        </w:rPr>
        <w:t xml:space="preserve">. </w:t>
      </w:r>
      <w:r w:rsidR="004F06E0" w:rsidRPr="001D41AE">
        <w:rPr>
          <w:b/>
          <w:sz w:val="28"/>
          <w:szCs w:val="28"/>
        </w:rPr>
        <w:t>Общий порядок списания Имущества</w:t>
      </w:r>
    </w:p>
    <w:p w:rsidR="004F06E0" w:rsidRPr="001D41AE" w:rsidRDefault="002817D3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41AE">
        <w:rPr>
          <w:color w:val="000000"/>
          <w:sz w:val="28"/>
          <w:szCs w:val="28"/>
        </w:rPr>
        <w:t>1</w:t>
      </w:r>
      <w:r w:rsidR="00E94050" w:rsidRPr="001D41AE">
        <w:rPr>
          <w:color w:val="000000"/>
          <w:sz w:val="28"/>
          <w:szCs w:val="28"/>
        </w:rPr>
        <w:t>.</w:t>
      </w:r>
      <w:r w:rsidRPr="001D41AE">
        <w:rPr>
          <w:color w:val="000000"/>
          <w:sz w:val="28"/>
          <w:szCs w:val="28"/>
        </w:rPr>
        <w:t xml:space="preserve"> </w:t>
      </w:r>
      <w:r w:rsidR="004F06E0" w:rsidRPr="001D41AE">
        <w:rPr>
          <w:sz w:val="28"/>
          <w:szCs w:val="28"/>
        </w:rPr>
        <w:t>Списание Имущества должно быть инициировано:</w:t>
      </w:r>
    </w:p>
    <w:p w:rsidR="004F06E0" w:rsidRPr="001D41AE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41AE">
        <w:rPr>
          <w:sz w:val="28"/>
          <w:szCs w:val="28"/>
        </w:rPr>
        <w:t xml:space="preserve">1) руководителем муниципального унитарного предприятия (далее - Организация) в отношении </w:t>
      </w:r>
      <w:r w:rsidR="00C107EF" w:rsidRPr="001D41AE">
        <w:rPr>
          <w:sz w:val="28"/>
          <w:szCs w:val="28"/>
        </w:rPr>
        <w:t>И</w:t>
      </w:r>
      <w:r w:rsidRPr="001D41AE">
        <w:rPr>
          <w:sz w:val="28"/>
          <w:szCs w:val="28"/>
        </w:rPr>
        <w:t>мущества, закрепленного на праве хозяйственного ведения;</w:t>
      </w:r>
    </w:p>
    <w:p w:rsidR="004F06E0" w:rsidRPr="001D41AE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41AE">
        <w:rPr>
          <w:sz w:val="28"/>
          <w:szCs w:val="28"/>
        </w:rPr>
        <w:t xml:space="preserve">2) руководителем </w:t>
      </w:r>
      <w:r w:rsidR="00B059D3" w:rsidRPr="001D41AE">
        <w:rPr>
          <w:sz w:val="28"/>
          <w:szCs w:val="28"/>
        </w:rPr>
        <w:t xml:space="preserve">или уполномоченным лицом </w:t>
      </w:r>
      <w:r w:rsidRPr="001D41AE">
        <w:rPr>
          <w:sz w:val="28"/>
          <w:szCs w:val="28"/>
        </w:rPr>
        <w:t xml:space="preserve">муниципального бюджетного и казенного учреждения </w:t>
      </w:r>
      <w:r w:rsidR="00255A85" w:rsidRPr="001D41AE">
        <w:rPr>
          <w:sz w:val="28"/>
          <w:szCs w:val="28"/>
        </w:rPr>
        <w:t xml:space="preserve">(далее - Организация) </w:t>
      </w:r>
      <w:r w:rsidRPr="001D41AE">
        <w:rPr>
          <w:sz w:val="28"/>
          <w:szCs w:val="28"/>
        </w:rPr>
        <w:t xml:space="preserve">в отношении </w:t>
      </w:r>
      <w:r w:rsidR="00C107EF" w:rsidRPr="001D41AE">
        <w:rPr>
          <w:sz w:val="28"/>
          <w:szCs w:val="28"/>
        </w:rPr>
        <w:t>И</w:t>
      </w:r>
      <w:r w:rsidRPr="001D41AE">
        <w:rPr>
          <w:sz w:val="28"/>
          <w:szCs w:val="28"/>
        </w:rPr>
        <w:t>мущества, закрепленного на праве оперативного управления.</w:t>
      </w:r>
    </w:p>
    <w:p w:rsidR="004F06E0" w:rsidRPr="001D41AE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41AE">
        <w:rPr>
          <w:sz w:val="28"/>
          <w:szCs w:val="28"/>
        </w:rPr>
        <w:t xml:space="preserve">Имущество подлежит списанию с момента наступления </w:t>
      </w:r>
      <w:r w:rsidR="00CA49A8" w:rsidRPr="001D41AE">
        <w:rPr>
          <w:sz w:val="28"/>
          <w:szCs w:val="28"/>
        </w:rPr>
        <w:t>обстоятельств,</w:t>
      </w:r>
      <w:r w:rsidRPr="001D41AE">
        <w:rPr>
          <w:sz w:val="28"/>
          <w:szCs w:val="28"/>
        </w:rPr>
        <w:t xml:space="preserve"> перечисленных в </w:t>
      </w:r>
      <w:hyperlink r:id="rId11" w:history="1">
        <w:r w:rsidRPr="001D41AE">
          <w:rPr>
            <w:sz w:val="28"/>
            <w:szCs w:val="28"/>
          </w:rPr>
          <w:t>пункте</w:t>
        </w:r>
        <w:r w:rsidRPr="001D41AE">
          <w:rPr>
            <w:color w:val="0000FF"/>
            <w:sz w:val="28"/>
            <w:szCs w:val="28"/>
          </w:rPr>
          <w:t xml:space="preserve"> </w:t>
        </w:r>
      </w:hyperlink>
      <w:r w:rsidR="00323DE8" w:rsidRPr="001D41AE">
        <w:rPr>
          <w:sz w:val="28"/>
          <w:szCs w:val="28"/>
        </w:rPr>
        <w:t>5</w:t>
      </w:r>
      <w:r w:rsidR="003C7938" w:rsidRPr="001D41AE">
        <w:rPr>
          <w:sz w:val="28"/>
          <w:szCs w:val="28"/>
        </w:rPr>
        <w:t xml:space="preserve"> главы </w:t>
      </w:r>
      <w:r w:rsidR="003C7938" w:rsidRPr="001D41AE">
        <w:rPr>
          <w:sz w:val="28"/>
          <w:szCs w:val="28"/>
          <w:lang w:val="en-US"/>
        </w:rPr>
        <w:t>I</w:t>
      </w:r>
      <w:r w:rsidRPr="001D41AE">
        <w:rPr>
          <w:sz w:val="28"/>
          <w:szCs w:val="28"/>
        </w:rPr>
        <w:t xml:space="preserve"> настоящего Положения в течение двух месяцев.</w:t>
      </w:r>
    </w:p>
    <w:p w:rsidR="004F06E0" w:rsidRPr="001D41AE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41AE">
        <w:rPr>
          <w:sz w:val="28"/>
          <w:szCs w:val="28"/>
        </w:rPr>
        <w:t xml:space="preserve">2. Для определения целесообразности списания или дальнейшего использования Имущества, возможности и эффективности его восстановления, а также для оформления документации на списание объектов учета в Организациях, осуществляющих бухгалтерский учет </w:t>
      </w:r>
      <w:r w:rsidR="00F62E9C" w:rsidRPr="001D41AE">
        <w:rPr>
          <w:sz w:val="28"/>
          <w:szCs w:val="28"/>
        </w:rPr>
        <w:t>И</w:t>
      </w:r>
      <w:r w:rsidRPr="001D41AE">
        <w:rPr>
          <w:sz w:val="28"/>
          <w:szCs w:val="28"/>
        </w:rPr>
        <w:t>мущества, руководитель Организации создает внутри Организации постоянно действующую комиссию (далее - Комиссия).</w:t>
      </w:r>
    </w:p>
    <w:p w:rsidR="004F06E0" w:rsidRPr="001D41AE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41AE">
        <w:rPr>
          <w:sz w:val="28"/>
          <w:szCs w:val="28"/>
        </w:rPr>
        <w:t>В компетенцию Комиссии входит:</w:t>
      </w:r>
    </w:p>
    <w:p w:rsidR="004F06E0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41AE">
        <w:rPr>
          <w:sz w:val="28"/>
          <w:szCs w:val="28"/>
        </w:rPr>
        <w:t>- осмотр объекта, подлежащего списа</w:t>
      </w:r>
      <w:r>
        <w:rPr>
          <w:sz w:val="28"/>
          <w:szCs w:val="28"/>
        </w:rPr>
        <w:t xml:space="preserve">нию, с использованием необходимой технической и бухгалтерской документации, установление непригодности объекта к восстановлению и дальнейшему использованию (установление непригодности к дальнейшему использованию, невозможности (неэффективности) восстановления недвижимого </w:t>
      </w:r>
      <w:r w:rsidR="00C107EF">
        <w:rPr>
          <w:sz w:val="28"/>
          <w:szCs w:val="28"/>
        </w:rPr>
        <w:t>И</w:t>
      </w:r>
      <w:r>
        <w:rPr>
          <w:sz w:val="28"/>
          <w:szCs w:val="28"/>
        </w:rPr>
        <w:t>мущества, осуществляется Комиссией на основании заключения специализированной организации);</w:t>
      </w:r>
    </w:p>
    <w:p w:rsidR="004F06E0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причин списания объекта;</w:t>
      </w:r>
    </w:p>
    <w:p w:rsidR="004F06E0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виновных лиц в случае преждевременного выбытия объекта из эксплуатации, внесение предложений о привлечении этих лиц к ответственности, установленной законодательством Российской Федерации;</w:t>
      </w:r>
    </w:p>
    <w:p w:rsidR="004F06E0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использования отдельных узлов, деталей, материалов списываемого объекта, их оценка, исходя из цен возможного использования;</w:t>
      </w:r>
    </w:p>
    <w:p w:rsidR="004F06E0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изъятием из списываемых объектов цветных и драгоценных металлов, определением их количества и веса;</w:t>
      </w:r>
    </w:p>
    <w:p w:rsidR="004F06E0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акта на списание объекта.</w:t>
      </w:r>
    </w:p>
    <w:p w:rsidR="004F06E0" w:rsidRDefault="003C7938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F06E0">
        <w:rPr>
          <w:sz w:val="28"/>
          <w:szCs w:val="28"/>
        </w:rPr>
        <w:t xml:space="preserve">. Организация оформляет </w:t>
      </w:r>
      <w:hyperlink r:id="rId12" w:history="1">
        <w:r w:rsidR="004F06E0" w:rsidRPr="00F3313B">
          <w:rPr>
            <w:sz w:val="28"/>
            <w:szCs w:val="28"/>
          </w:rPr>
          <w:t>заявку</w:t>
        </w:r>
      </w:hyperlink>
      <w:r w:rsidR="00F3313B">
        <w:rPr>
          <w:sz w:val="28"/>
          <w:szCs w:val="28"/>
        </w:rPr>
        <w:t xml:space="preserve"> по форме, согласно приложению №</w:t>
      </w:r>
      <w:r w:rsidR="004F06E0">
        <w:rPr>
          <w:sz w:val="28"/>
          <w:szCs w:val="28"/>
        </w:rPr>
        <w:t xml:space="preserve">1 к настоящему Положению, и направляет ее в </w:t>
      </w:r>
      <w:r w:rsidR="006910A5">
        <w:rPr>
          <w:sz w:val="28"/>
          <w:szCs w:val="28"/>
        </w:rPr>
        <w:t>уполномоченный орган</w:t>
      </w:r>
      <w:r w:rsidR="004F06E0">
        <w:rPr>
          <w:sz w:val="28"/>
          <w:szCs w:val="28"/>
        </w:rPr>
        <w:t>.</w:t>
      </w:r>
    </w:p>
    <w:p w:rsidR="004F06E0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заявке должны быть указаны наименования объектов, представленных к списанию, их инвентарные номера, представляется заключение специализированной организации в соответствии с </w:t>
      </w:r>
      <w:r w:rsidR="003C7938">
        <w:rPr>
          <w:sz w:val="28"/>
          <w:szCs w:val="28"/>
        </w:rPr>
        <w:t xml:space="preserve">главой </w:t>
      </w:r>
      <w:r w:rsidR="003C7938">
        <w:rPr>
          <w:sz w:val="28"/>
          <w:szCs w:val="28"/>
          <w:lang w:val="en-US"/>
        </w:rPr>
        <w:t>IV</w:t>
      </w:r>
      <w:r w:rsidR="003C7938" w:rsidRPr="003C7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 о техническом состоянии и возможности дальнейшего использования в отношении </w:t>
      </w:r>
      <w:r w:rsidR="00C107EF">
        <w:rPr>
          <w:sz w:val="28"/>
          <w:szCs w:val="28"/>
        </w:rPr>
        <w:t>И</w:t>
      </w:r>
      <w:r>
        <w:rPr>
          <w:sz w:val="28"/>
          <w:szCs w:val="28"/>
        </w:rPr>
        <w:t>мущества (оргтехника, транспортные средства, механизмы, капитальные здания).</w:t>
      </w:r>
    </w:p>
    <w:p w:rsidR="004F06E0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заявке в обязательном порядке прилагается копия паспорта транспортного средства (в случае списания транспортного средства).</w:t>
      </w:r>
    </w:p>
    <w:p w:rsidR="004F06E0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Акты на списание основных средств (</w:t>
      </w:r>
      <w:r w:rsidR="00A32798">
        <w:rPr>
          <w:sz w:val="28"/>
          <w:szCs w:val="28"/>
        </w:rPr>
        <w:t>т</w:t>
      </w:r>
      <w:r>
        <w:rPr>
          <w:sz w:val="28"/>
          <w:szCs w:val="28"/>
        </w:rPr>
        <w:t xml:space="preserve">иповая межотраслевая </w:t>
      </w:r>
      <w:hyperlink r:id="rId13" w:history="1">
        <w:r w:rsidRPr="00F3313B">
          <w:rPr>
            <w:sz w:val="28"/>
            <w:szCs w:val="28"/>
          </w:rPr>
          <w:t xml:space="preserve">форма </w:t>
        </w:r>
        <w:r w:rsidR="003C7938" w:rsidRPr="00F3313B">
          <w:rPr>
            <w:sz w:val="28"/>
            <w:szCs w:val="28"/>
          </w:rPr>
          <w:t>№</w:t>
        </w:r>
        <w:r w:rsidRPr="00F3313B">
          <w:rPr>
            <w:sz w:val="28"/>
            <w:szCs w:val="28"/>
          </w:rPr>
          <w:t>ОС-4</w:t>
        </w:r>
      </w:hyperlink>
      <w:r>
        <w:rPr>
          <w:sz w:val="28"/>
          <w:szCs w:val="28"/>
        </w:rPr>
        <w:t xml:space="preserve">, далее - форма ОС-4) или акты на списание автотранспортных средств (типовая межотраслевая </w:t>
      </w:r>
      <w:hyperlink r:id="rId14" w:history="1">
        <w:r w:rsidRPr="00F3313B">
          <w:rPr>
            <w:sz w:val="28"/>
            <w:szCs w:val="28"/>
          </w:rPr>
          <w:t xml:space="preserve">форма </w:t>
        </w:r>
        <w:r w:rsidR="003C7938" w:rsidRPr="00F3313B">
          <w:rPr>
            <w:sz w:val="28"/>
            <w:szCs w:val="28"/>
          </w:rPr>
          <w:t>№</w:t>
        </w:r>
        <w:r w:rsidRPr="00F3313B">
          <w:rPr>
            <w:sz w:val="28"/>
            <w:szCs w:val="28"/>
          </w:rPr>
          <w:t>ОС-4а</w:t>
        </w:r>
      </w:hyperlink>
      <w:r>
        <w:rPr>
          <w:sz w:val="28"/>
          <w:szCs w:val="28"/>
        </w:rPr>
        <w:t>, далее - форма ОС-4а) прилагаются в двух экземплярах с указанием данных, характеризующих объект: дата принятия объекта к бухгалтерскому учету, год изготовления или постройки, дата ввода в эксплуатацию, срок полезного использования, первоначальная и остаточная стоимость, сумма начисленной амортизации по данным бухгалтерского учета, проведенные ремонты, причины списания с обоснованием невозможности и (или) нецелесообразности восстановления, состояние основных частей, деталей, узлов, конструктивных агрегатов.</w:t>
      </w:r>
    </w:p>
    <w:p w:rsidR="004F06E0" w:rsidRPr="001D41AE" w:rsidRDefault="003C7938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06E0" w:rsidRPr="001D41AE">
        <w:rPr>
          <w:sz w:val="28"/>
          <w:szCs w:val="28"/>
        </w:rPr>
        <w:t xml:space="preserve">. </w:t>
      </w:r>
      <w:r w:rsidRPr="001D41AE">
        <w:rPr>
          <w:sz w:val="28"/>
          <w:szCs w:val="28"/>
        </w:rPr>
        <w:t>Уполномоченный орган</w:t>
      </w:r>
      <w:r w:rsidR="00755C0F" w:rsidRPr="001D41AE">
        <w:rPr>
          <w:sz w:val="28"/>
          <w:szCs w:val="28"/>
        </w:rPr>
        <w:t xml:space="preserve"> или уполномоченное лицо</w:t>
      </w:r>
      <w:r w:rsidR="004F06E0" w:rsidRPr="001D41AE">
        <w:rPr>
          <w:sz w:val="28"/>
          <w:szCs w:val="28"/>
        </w:rPr>
        <w:t xml:space="preserve"> рассматривает документ</w:t>
      </w:r>
      <w:r w:rsidR="00DD3ABF" w:rsidRPr="001D41AE">
        <w:rPr>
          <w:sz w:val="28"/>
          <w:szCs w:val="28"/>
        </w:rPr>
        <w:t>ы</w:t>
      </w:r>
      <w:r w:rsidR="004F06E0" w:rsidRPr="001D41AE">
        <w:rPr>
          <w:sz w:val="28"/>
          <w:szCs w:val="28"/>
        </w:rPr>
        <w:t>, представленны</w:t>
      </w:r>
      <w:r w:rsidR="00DD3ABF" w:rsidRPr="001D41AE">
        <w:rPr>
          <w:sz w:val="28"/>
          <w:szCs w:val="28"/>
        </w:rPr>
        <w:t>е</w:t>
      </w:r>
      <w:r w:rsidR="004F06E0" w:rsidRPr="001D41AE">
        <w:rPr>
          <w:sz w:val="28"/>
          <w:szCs w:val="28"/>
        </w:rPr>
        <w:t xml:space="preserve"> Организацией в соответствии с </w:t>
      </w:r>
      <w:hyperlink r:id="rId15" w:history="1">
        <w:r w:rsidR="004F06E0" w:rsidRPr="001D41AE">
          <w:rPr>
            <w:sz w:val="28"/>
            <w:szCs w:val="28"/>
          </w:rPr>
          <w:t xml:space="preserve">приложением </w:t>
        </w:r>
        <w:r w:rsidRPr="001D41AE">
          <w:rPr>
            <w:sz w:val="28"/>
            <w:szCs w:val="28"/>
          </w:rPr>
          <w:t>№</w:t>
        </w:r>
        <w:r w:rsidR="004F06E0" w:rsidRPr="001D41AE">
          <w:rPr>
            <w:sz w:val="28"/>
            <w:szCs w:val="28"/>
          </w:rPr>
          <w:t>1</w:t>
        </w:r>
      </w:hyperlink>
      <w:r w:rsidR="004F06E0" w:rsidRPr="001D41AE">
        <w:rPr>
          <w:sz w:val="28"/>
          <w:szCs w:val="28"/>
        </w:rPr>
        <w:t xml:space="preserve"> к настоящему Положению, и проверяет соответствие предъявленной к списанию номенклатуры основных средств данным об </w:t>
      </w:r>
      <w:r w:rsidR="00DD3ABF" w:rsidRPr="001D41AE">
        <w:rPr>
          <w:sz w:val="28"/>
          <w:szCs w:val="28"/>
        </w:rPr>
        <w:t>И</w:t>
      </w:r>
      <w:r w:rsidR="004F06E0" w:rsidRPr="001D41AE">
        <w:rPr>
          <w:sz w:val="28"/>
          <w:szCs w:val="28"/>
        </w:rPr>
        <w:t>муществе, закрепленном за Организацией, проверяет наличие и правильность оформления предъявленной документации, а также соответствие ее нормативным актам.</w:t>
      </w:r>
    </w:p>
    <w:p w:rsidR="004F06E0" w:rsidRPr="001D41AE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41AE">
        <w:rPr>
          <w:sz w:val="28"/>
          <w:szCs w:val="28"/>
        </w:rPr>
        <w:t xml:space="preserve">Непредставление к заявке Организацией документов, указанных в </w:t>
      </w:r>
      <w:hyperlink r:id="rId16" w:history="1">
        <w:r w:rsidRPr="001D41AE">
          <w:rPr>
            <w:sz w:val="28"/>
            <w:szCs w:val="28"/>
          </w:rPr>
          <w:t>разделах 1</w:t>
        </w:r>
      </w:hyperlink>
      <w:r w:rsidRPr="001D41AE">
        <w:rPr>
          <w:sz w:val="28"/>
          <w:szCs w:val="28"/>
        </w:rPr>
        <w:t xml:space="preserve">, </w:t>
      </w:r>
      <w:hyperlink r:id="rId17" w:history="1">
        <w:r w:rsidRPr="001D41AE">
          <w:rPr>
            <w:sz w:val="28"/>
            <w:szCs w:val="28"/>
          </w:rPr>
          <w:t>2</w:t>
        </w:r>
      </w:hyperlink>
      <w:r w:rsidRPr="001D41AE">
        <w:rPr>
          <w:sz w:val="28"/>
          <w:szCs w:val="28"/>
        </w:rPr>
        <w:t xml:space="preserve"> приложения </w:t>
      </w:r>
      <w:r w:rsidR="003C7938" w:rsidRPr="001D41AE">
        <w:rPr>
          <w:sz w:val="28"/>
          <w:szCs w:val="28"/>
        </w:rPr>
        <w:t>№</w:t>
      </w:r>
      <w:r w:rsidRPr="001D41AE">
        <w:rPr>
          <w:sz w:val="28"/>
          <w:szCs w:val="28"/>
        </w:rPr>
        <w:t>1 к настоящему Положению, является основанием для возвра</w:t>
      </w:r>
      <w:r w:rsidR="006B343E" w:rsidRPr="001D41AE">
        <w:rPr>
          <w:sz w:val="28"/>
          <w:szCs w:val="28"/>
        </w:rPr>
        <w:t>та</w:t>
      </w:r>
      <w:r w:rsidRPr="001D41AE">
        <w:rPr>
          <w:sz w:val="28"/>
          <w:szCs w:val="28"/>
        </w:rPr>
        <w:t xml:space="preserve"> </w:t>
      </w:r>
      <w:r w:rsidR="003C7938" w:rsidRPr="001D41AE">
        <w:rPr>
          <w:sz w:val="28"/>
          <w:szCs w:val="28"/>
        </w:rPr>
        <w:t>уполномоченным органом</w:t>
      </w:r>
      <w:r w:rsidRPr="001D41AE">
        <w:rPr>
          <w:sz w:val="28"/>
          <w:szCs w:val="28"/>
        </w:rPr>
        <w:t xml:space="preserve"> заявки без рассмотрения.</w:t>
      </w:r>
    </w:p>
    <w:p w:rsidR="004F06E0" w:rsidRPr="001D41AE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41AE">
        <w:rPr>
          <w:sz w:val="28"/>
          <w:szCs w:val="28"/>
        </w:rPr>
        <w:t xml:space="preserve">Основанием для отказа в подготовке проекта </w:t>
      </w:r>
      <w:r w:rsidR="003C7938" w:rsidRPr="001D41AE">
        <w:rPr>
          <w:sz w:val="28"/>
          <w:szCs w:val="28"/>
        </w:rPr>
        <w:t>распоряжения</w:t>
      </w:r>
      <w:r w:rsidR="00DD3ABF" w:rsidRPr="001D41AE">
        <w:rPr>
          <w:sz w:val="28"/>
          <w:szCs w:val="28"/>
        </w:rPr>
        <w:t xml:space="preserve"> о списании</w:t>
      </w:r>
      <w:r w:rsidRPr="001D41AE">
        <w:rPr>
          <w:sz w:val="28"/>
          <w:szCs w:val="28"/>
        </w:rPr>
        <w:t xml:space="preserve"> Имущества является несоблюдение условий, установленных </w:t>
      </w:r>
      <w:hyperlink r:id="rId18" w:history="1">
        <w:r w:rsidRPr="001D41AE">
          <w:rPr>
            <w:sz w:val="28"/>
            <w:szCs w:val="28"/>
          </w:rPr>
          <w:t xml:space="preserve">разделом </w:t>
        </w:r>
      </w:hyperlink>
      <w:r w:rsidR="006B343E" w:rsidRPr="001D41AE">
        <w:rPr>
          <w:sz w:val="28"/>
          <w:szCs w:val="28"/>
          <w:lang w:val="en-US"/>
        </w:rPr>
        <w:t>II</w:t>
      </w:r>
      <w:r w:rsidR="006B343E" w:rsidRPr="001D41AE">
        <w:rPr>
          <w:sz w:val="28"/>
          <w:szCs w:val="28"/>
        </w:rPr>
        <w:t xml:space="preserve"> </w:t>
      </w:r>
      <w:r w:rsidRPr="001D41AE">
        <w:rPr>
          <w:sz w:val="28"/>
          <w:szCs w:val="28"/>
        </w:rPr>
        <w:t>настоящего Положения.</w:t>
      </w:r>
    </w:p>
    <w:p w:rsidR="004F06E0" w:rsidRDefault="003C7938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41AE">
        <w:rPr>
          <w:sz w:val="28"/>
          <w:szCs w:val="28"/>
        </w:rPr>
        <w:t>5</w:t>
      </w:r>
      <w:r w:rsidR="004F06E0" w:rsidRPr="001D41AE">
        <w:rPr>
          <w:sz w:val="28"/>
          <w:szCs w:val="28"/>
        </w:rPr>
        <w:t xml:space="preserve">. В целях контроля за списанием Имущества Организаций представитель </w:t>
      </w:r>
      <w:r w:rsidRPr="001D41AE">
        <w:rPr>
          <w:sz w:val="28"/>
          <w:szCs w:val="28"/>
        </w:rPr>
        <w:t>уполномоченного органа</w:t>
      </w:r>
      <w:r w:rsidR="004F06E0" w:rsidRPr="001D41AE">
        <w:rPr>
          <w:sz w:val="28"/>
          <w:szCs w:val="28"/>
        </w:rPr>
        <w:t xml:space="preserve"> в рамках своих полномочий выполняет</w:t>
      </w:r>
      <w:r w:rsidR="004F06E0">
        <w:rPr>
          <w:sz w:val="28"/>
          <w:szCs w:val="28"/>
        </w:rPr>
        <w:t xml:space="preserve"> следующие действия:</w:t>
      </w:r>
    </w:p>
    <w:p w:rsidR="004F06E0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проводит дополнительное обследование Имущества, предлагаемого к списанию</w:t>
      </w:r>
      <w:r w:rsidR="00DD3ABF">
        <w:rPr>
          <w:sz w:val="28"/>
          <w:szCs w:val="28"/>
        </w:rPr>
        <w:t xml:space="preserve"> (при необходимости)</w:t>
      </w:r>
      <w:r>
        <w:rPr>
          <w:sz w:val="28"/>
          <w:szCs w:val="28"/>
        </w:rPr>
        <w:t>;</w:t>
      </w:r>
    </w:p>
    <w:p w:rsidR="004F06E0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устанавливает причину нанесения ущерба </w:t>
      </w:r>
      <w:r w:rsidR="00C107EF">
        <w:rPr>
          <w:sz w:val="28"/>
          <w:szCs w:val="28"/>
        </w:rPr>
        <w:t>И</w:t>
      </w:r>
      <w:r>
        <w:rPr>
          <w:sz w:val="28"/>
          <w:szCs w:val="28"/>
        </w:rPr>
        <w:t>муществу</w:t>
      </w:r>
      <w:r w:rsidR="006B343E">
        <w:rPr>
          <w:sz w:val="28"/>
          <w:szCs w:val="28"/>
        </w:rPr>
        <w:t>.</w:t>
      </w:r>
    </w:p>
    <w:p w:rsidR="004F06E0" w:rsidRDefault="003C7938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06E0">
        <w:rPr>
          <w:sz w:val="28"/>
          <w:szCs w:val="28"/>
        </w:rPr>
        <w:t xml:space="preserve">. Проект </w:t>
      </w:r>
      <w:r>
        <w:rPr>
          <w:sz w:val="28"/>
          <w:szCs w:val="28"/>
        </w:rPr>
        <w:t>распоряжения</w:t>
      </w:r>
      <w:r w:rsidR="004F06E0">
        <w:rPr>
          <w:sz w:val="28"/>
          <w:szCs w:val="28"/>
        </w:rPr>
        <w:t xml:space="preserve"> должен содержать:</w:t>
      </w:r>
    </w:p>
    <w:p w:rsidR="004F06E0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способе распоряжения списанным </w:t>
      </w:r>
      <w:r w:rsidR="006B343E">
        <w:rPr>
          <w:sz w:val="28"/>
          <w:szCs w:val="28"/>
        </w:rPr>
        <w:t>И</w:t>
      </w:r>
      <w:r>
        <w:rPr>
          <w:sz w:val="28"/>
          <w:szCs w:val="28"/>
        </w:rPr>
        <w:t>муществом;</w:t>
      </w:r>
    </w:p>
    <w:p w:rsidR="004F06E0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судьбе годных узлов и агрегатов в случае наличия таковых;</w:t>
      </w:r>
    </w:p>
    <w:p w:rsidR="004F06E0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указание о внесении изменений в Реестр </w:t>
      </w:r>
      <w:r w:rsidR="00B70E8F">
        <w:rPr>
          <w:sz w:val="28"/>
          <w:szCs w:val="28"/>
        </w:rPr>
        <w:t>Мишелевского</w:t>
      </w:r>
      <w:r w:rsidR="003C7938">
        <w:rPr>
          <w:sz w:val="28"/>
          <w:szCs w:val="28"/>
        </w:rPr>
        <w:t xml:space="preserve"> муниципального образования.</w:t>
      </w:r>
    </w:p>
    <w:p w:rsidR="004F06E0" w:rsidRDefault="003C7938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F06E0">
        <w:rPr>
          <w:sz w:val="28"/>
          <w:szCs w:val="28"/>
        </w:rPr>
        <w:t xml:space="preserve">. Организация списывает Имущество с бухгалтерского учета на основании оформленных актов на списание Имущества и </w:t>
      </w:r>
      <w:r>
        <w:rPr>
          <w:sz w:val="28"/>
          <w:szCs w:val="28"/>
        </w:rPr>
        <w:t>распоряжения</w:t>
      </w:r>
      <w:r w:rsidR="004F06E0">
        <w:rPr>
          <w:sz w:val="28"/>
          <w:szCs w:val="28"/>
        </w:rPr>
        <w:t>.</w:t>
      </w:r>
    </w:p>
    <w:p w:rsidR="004F06E0" w:rsidRDefault="004F06E0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инвентарной карточке (книге) Организации производится отметка о выбытии </w:t>
      </w:r>
      <w:r w:rsidR="00C107EF">
        <w:rPr>
          <w:sz w:val="28"/>
          <w:szCs w:val="28"/>
        </w:rPr>
        <w:t>И</w:t>
      </w:r>
      <w:r>
        <w:rPr>
          <w:sz w:val="28"/>
          <w:szCs w:val="28"/>
        </w:rPr>
        <w:t>мущества.</w:t>
      </w:r>
    </w:p>
    <w:p w:rsidR="004F06E0" w:rsidRDefault="006C2CBB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F06E0">
        <w:rPr>
          <w:sz w:val="28"/>
          <w:szCs w:val="28"/>
        </w:rPr>
        <w:t xml:space="preserve">. Организация, осуществившая списание основных средств, обязана представить в </w:t>
      </w:r>
      <w:r>
        <w:rPr>
          <w:sz w:val="28"/>
          <w:szCs w:val="28"/>
        </w:rPr>
        <w:t>уполномоченный орган</w:t>
      </w:r>
      <w:r w:rsidR="004F06E0">
        <w:rPr>
          <w:sz w:val="28"/>
          <w:szCs w:val="28"/>
        </w:rPr>
        <w:t xml:space="preserve"> документы, подтверждающие принятие к бухгалтерскому учету годных узлов, агрегатов, а также уведомить </w:t>
      </w:r>
      <w:r>
        <w:rPr>
          <w:sz w:val="28"/>
          <w:szCs w:val="28"/>
        </w:rPr>
        <w:t>уполномоченный орган</w:t>
      </w:r>
      <w:r w:rsidR="004F06E0">
        <w:rPr>
          <w:sz w:val="28"/>
          <w:szCs w:val="28"/>
        </w:rPr>
        <w:t xml:space="preserve"> о пополнении </w:t>
      </w:r>
      <w:r w:rsidR="006B343E">
        <w:rPr>
          <w:sz w:val="28"/>
          <w:szCs w:val="28"/>
        </w:rPr>
        <w:t>И</w:t>
      </w:r>
      <w:r w:rsidR="004F06E0">
        <w:rPr>
          <w:sz w:val="28"/>
          <w:szCs w:val="28"/>
        </w:rPr>
        <w:t xml:space="preserve">мущества взамен выбывшего, если таковое производилось (о чем ранее была сделана ссылка в заявке на списание), в течение двух месяцев со дня принятия </w:t>
      </w:r>
      <w:r>
        <w:rPr>
          <w:sz w:val="28"/>
          <w:szCs w:val="28"/>
        </w:rPr>
        <w:t>распоряжения</w:t>
      </w:r>
      <w:r w:rsidR="004F06E0">
        <w:rPr>
          <w:sz w:val="28"/>
          <w:szCs w:val="28"/>
        </w:rPr>
        <w:t>.</w:t>
      </w:r>
    </w:p>
    <w:p w:rsidR="004F06E0" w:rsidRDefault="006C2CBB" w:rsidP="004F06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F06E0">
        <w:rPr>
          <w:sz w:val="28"/>
          <w:szCs w:val="28"/>
        </w:rPr>
        <w:t xml:space="preserve">. Организация, эксплуатировавшая списанный автотранспорт, в течение 15 дней со дня издания </w:t>
      </w:r>
      <w:r>
        <w:rPr>
          <w:sz w:val="28"/>
          <w:szCs w:val="28"/>
        </w:rPr>
        <w:t>распоряжения</w:t>
      </w:r>
      <w:r w:rsidR="004F06E0">
        <w:rPr>
          <w:sz w:val="28"/>
          <w:szCs w:val="28"/>
        </w:rPr>
        <w:t xml:space="preserve"> о списании снимает его с регистрационного учета и представляет в обязательном порядке в </w:t>
      </w:r>
      <w:r>
        <w:rPr>
          <w:sz w:val="28"/>
          <w:szCs w:val="28"/>
        </w:rPr>
        <w:t xml:space="preserve">уполномоченный орган </w:t>
      </w:r>
      <w:r w:rsidR="004F06E0">
        <w:rPr>
          <w:sz w:val="28"/>
          <w:szCs w:val="28"/>
        </w:rPr>
        <w:t>сведения о снятии автотранспорта с учета в течение 3 дней после снятия его с учета.</w:t>
      </w:r>
    </w:p>
    <w:p w:rsidR="002817D3" w:rsidRDefault="00DD3ABF" w:rsidP="009A3E89">
      <w:pPr>
        <w:pStyle w:val="2"/>
        <w:tabs>
          <w:tab w:val="left" w:pos="709"/>
        </w:tabs>
      </w:pPr>
      <w:r>
        <w:t xml:space="preserve"> </w:t>
      </w:r>
    </w:p>
    <w:p w:rsidR="002817D3" w:rsidRPr="00F4500E" w:rsidRDefault="00F3313B" w:rsidP="00F4500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</w:t>
      </w:r>
      <w:r w:rsidR="002817D3" w:rsidRPr="00E94050">
        <w:rPr>
          <w:b/>
          <w:sz w:val="28"/>
          <w:szCs w:val="28"/>
        </w:rPr>
        <w:t xml:space="preserve"> списания </w:t>
      </w:r>
      <w:r w:rsidR="006B724C">
        <w:rPr>
          <w:b/>
          <w:sz w:val="28"/>
          <w:szCs w:val="28"/>
        </w:rPr>
        <w:t>И</w:t>
      </w:r>
      <w:r w:rsidR="002817D3" w:rsidRPr="00E94050">
        <w:rPr>
          <w:b/>
          <w:sz w:val="28"/>
          <w:szCs w:val="28"/>
        </w:rPr>
        <w:t xml:space="preserve">мущества, составляющего казну </w:t>
      </w:r>
      <w:r w:rsidR="00755C0F">
        <w:rPr>
          <w:b/>
          <w:sz w:val="28"/>
          <w:szCs w:val="28"/>
        </w:rPr>
        <w:t>Мишелевского</w:t>
      </w:r>
      <w:r w:rsidR="002817D3" w:rsidRPr="00E94050">
        <w:rPr>
          <w:b/>
          <w:sz w:val="28"/>
          <w:szCs w:val="28"/>
        </w:rPr>
        <w:t xml:space="preserve"> муниципального </w:t>
      </w:r>
      <w:r w:rsidR="002817D3" w:rsidRPr="00F4500E">
        <w:rPr>
          <w:b/>
          <w:sz w:val="28"/>
          <w:szCs w:val="28"/>
        </w:rPr>
        <w:t>образования</w:t>
      </w:r>
    </w:p>
    <w:p w:rsidR="00F4500E" w:rsidRPr="00F4500E" w:rsidRDefault="002817D3" w:rsidP="00F4500E">
      <w:pPr>
        <w:pStyle w:val="2"/>
        <w:tabs>
          <w:tab w:val="left" w:pos="426"/>
          <w:tab w:val="left" w:pos="709"/>
          <w:tab w:val="left" w:pos="851"/>
        </w:tabs>
        <w:ind w:firstLine="720"/>
        <w:rPr>
          <w:color w:val="000000"/>
          <w:sz w:val="28"/>
          <w:szCs w:val="28"/>
        </w:rPr>
      </w:pPr>
      <w:r w:rsidRPr="00F4500E">
        <w:rPr>
          <w:sz w:val="28"/>
          <w:szCs w:val="28"/>
        </w:rPr>
        <w:t xml:space="preserve">1. </w:t>
      </w:r>
      <w:r w:rsidR="00F4500E" w:rsidRPr="00F4500E">
        <w:rPr>
          <w:sz w:val="28"/>
          <w:szCs w:val="28"/>
        </w:rPr>
        <w:t xml:space="preserve">Пользователь </w:t>
      </w:r>
      <w:r w:rsidR="00542E58">
        <w:rPr>
          <w:sz w:val="28"/>
          <w:szCs w:val="28"/>
        </w:rPr>
        <w:t>И</w:t>
      </w:r>
      <w:r w:rsidR="00F4500E" w:rsidRPr="00F4500E">
        <w:rPr>
          <w:sz w:val="28"/>
          <w:szCs w:val="28"/>
        </w:rPr>
        <w:t xml:space="preserve">мущества (ссудополучатель, арендатор и др.), составляющего казну </w:t>
      </w:r>
      <w:r w:rsidR="00755C0F" w:rsidRPr="004448CE">
        <w:rPr>
          <w:sz w:val="28"/>
          <w:szCs w:val="28"/>
        </w:rPr>
        <w:t>Мишелевского</w:t>
      </w:r>
      <w:r w:rsidR="00F4500E" w:rsidRPr="004448CE">
        <w:rPr>
          <w:sz w:val="28"/>
          <w:szCs w:val="28"/>
        </w:rPr>
        <w:t xml:space="preserve"> муниципального образования, в соответствии с условиями договора о пользовании данным </w:t>
      </w:r>
      <w:r w:rsidR="00542E58" w:rsidRPr="004448CE">
        <w:rPr>
          <w:sz w:val="28"/>
          <w:szCs w:val="28"/>
        </w:rPr>
        <w:t>И</w:t>
      </w:r>
      <w:r w:rsidR="00F4500E" w:rsidRPr="004448CE">
        <w:rPr>
          <w:sz w:val="28"/>
          <w:szCs w:val="28"/>
        </w:rPr>
        <w:t xml:space="preserve">муществом письменно уведомляет </w:t>
      </w:r>
      <w:r w:rsidR="003A03B4" w:rsidRPr="004448CE">
        <w:rPr>
          <w:sz w:val="28"/>
          <w:szCs w:val="28"/>
        </w:rPr>
        <w:t>уполномоченный орган</w:t>
      </w:r>
      <w:r w:rsidR="00542E58" w:rsidRPr="004448CE">
        <w:rPr>
          <w:sz w:val="28"/>
          <w:szCs w:val="28"/>
        </w:rPr>
        <w:t xml:space="preserve"> о непригодности И</w:t>
      </w:r>
      <w:r w:rsidR="00F4500E" w:rsidRPr="004448CE">
        <w:rPr>
          <w:sz w:val="28"/>
          <w:szCs w:val="28"/>
        </w:rPr>
        <w:t xml:space="preserve">мущества для дальнейшего использования, указывает причины и </w:t>
      </w:r>
      <w:r w:rsidR="00F4500E" w:rsidRPr="004448CE">
        <w:rPr>
          <w:color w:val="000000"/>
          <w:sz w:val="28"/>
          <w:szCs w:val="28"/>
        </w:rPr>
        <w:t xml:space="preserve">представляет в </w:t>
      </w:r>
      <w:r w:rsidR="003A03B4" w:rsidRPr="004448CE">
        <w:rPr>
          <w:color w:val="000000"/>
          <w:sz w:val="28"/>
          <w:szCs w:val="28"/>
        </w:rPr>
        <w:t>уполномоченный орган</w:t>
      </w:r>
      <w:r w:rsidR="00F4500E" w:rsidRPr="004448CE">
        <w:rPr>
          <w:color w:val="000000"/>
          <w:sz w:val="28"/>
          <w:szCs w:val="28"/>
        </w:rPr>
        <w:t>:</w:t>
      </w:r>
    </w:p>
    <w:p w:rsidR="00F4500E" w:rsidRPr="00F4500E" w:rsidRDefault="002C591D" w:rsidP="00F4500E">
      <w:pPr>
        <w:pStyle w:val="2"/>
        <w:tabs>
          <w:tab w:val="left" w:pos="567"/>
          <w:tab w:val="left" w:pos="709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-письменное обращение</w:t>
      </w:r>
      <w:r w:rsidR="00F4500E" w:rsidRPr="00F4500E">
        <w:rPr>
          <w:sz w:val="28"/>
          <w:szCs w:val="28"/>
        </w:rPr>
        <w:t xml:space="preserve"> с указанием причин списания, подписанное руководителем организации;</w:t>
      </w:r>
    </w:p>
    <w:p w:rsidR="00F4500E" w:rsidRPr="00F4500E" w:rsidRDefault="00542E58" w:rsidP="00F4500E">
      <w:pPr>
        <w:pStyle w:val="2"/>
        <w:tabs>
          <w:tab w:val="left" w:pos="567"/>
          <w:tab w:val="left" w:pos="709"/>
        </w:tabs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 перечень И</w:t>
      </w:r>
      <w:r w:rsidR="00F4500E" w:rsidRPr="00F4500E">
        <w:rPr>
          <w:color w:val="000000"/>
          <w:sz w:val="28"/>
          <w:szCs w:val="28"/>
        </w:rPr>
        <w:t>мущества, непригодного для дальнейшего использования</w:t>
      </w:r>
      <w:r w:rsidR="00F4500E" w:rsidRPr="00F4500E">
        <w:rPr>
          <w:sz w:val="28"/>
          <w:szCs w:val="28"/>
        </w:rPr>
        <w:t>;</w:t>
      </w:r>
    </w:p>
    <w:p w:rsidR="00F4500E" w:rsidRPr="00F4500E" w:rsidRDefault="00F4500E" w:rsidP="00F4500E">
      <w:pPr>
        <w:pStyle w:val="2"/>
        <w:tabs>
          <w:tab w:val="left" w:pos="567"/>
          <w:tab w:val="left" w:pos="709"/>
        </w:tabs>
        <w:ind w:firstLine="720"/>
        <w:rPr>
          <w:sz w:val="28"/>
          <w:szCs w:val="28"/>
        </w:rPr>
      </w:pPr>
      <w:r w:rsidRPr="00F4500E">
        <w:rPr>
          <w:sz w:val="28"/>
          <w:szCs w:val="28"/>
        </w:rPr>
        <w:t xml:space="preserve">- заключение о непригодности </w:t>
      </w:r>
      <w:r w:rsidR="00542E58">
        <w:rPr>
          <w:sz w:val="28"/>
          <w:szCs w:val="28"/>
        </w:rPr>
        <w:t>И</w:t>
      </w:r>
      <w:r w:rsidRPr="00F4500E">
        <w:rPr>
          <w:sz w:val="28"/>
          <w:szCs w:val="28"/>
        </w:rPr>
        <w:t>мущества к дальнейшему использованию, невозможности или нецелесообразности его восстановления (ремонта, реконструкции, модернизации), выданное специализированной организацией, обладающей правом проведения экспертиз в соответствии с гражданским законодательством Российской Федерации;</w:t>
      </w:r>
    </w:p>
    <w:p w:rsidR="00F4500E" w:rsidRPr="00F4500E" w:rsidRDefault="00F4500E" w:rsidP="00F4500E">
      <w:pPr>
        <w:pStyle w:val="2"/>
        <w:tabs>
          <w:tab w:val="left" w:pos="567"/>
          <w:tab w:val="left" w:pos="709"/>
        </w:tabs>
        <w:ind w:firstLine="720"/>
        <w:rPr>
          <w:sz w:val="28"/>
          <w:szCs w:val="28"/>
        </w:rPr>
      </w:pPr>
      <w:r w:rsidRPr="00F4500E">
        <w:rPr>
          <w:sz w:val="28"/>
          <w:szCs w:val="28"/>
        </w:rPr>
        <w:t xml:space="preserve">-документы, подтверждающие невозможность возврата </w:t>
      </w:r>
      <w:r w:rsidR="00542E58">
        <w:rPr>
          <w:sz w:val="28"/>
          <w:szCs w:val="28"/>
        </w:rPr>
        <w:t>И</w:t>
      </w:r>
      <w:r w:rsidRPr="00F4500E">
        <w:rPr>
          <w:sz w:val="28"/>
          <w:szCs w:val="28"/>
        </w:rPr>
        <w:t>мущества, либо его стоимости (постановление об отказе в</w:t>
      </w:r>
      <w:r w:rsidR="00DD3ABF">
        <w:rPr>
          <w:sz w:val="28"/>
          <w:szCs w:val="28"/>
        </w:rPr>
        <w:t xml:space="preserve"> </w:t>
      </w:r>
      <w:r w:rsidRPr="00F4500E">
        <w:rPr>
          <w:sz w:val="28"/>
          <w:szCs w:val="28"/>
        </w:rPr>
        <w:t xml:space="preserve">возбуждении уголовного дела, исполнительный лист, направленный взыскателю, с отметкой о невозможности взыскания, документы пожарной инспекции о факте пожара и его последствиях и иные документы, подтверждающие факт утраты </w:t>
      </w:r>
      <w:r w:rsidR="00C107EF">
        <w:rPr>
          <w:sz w:val="28"/>
          <w:szCs w:val="28"/>
        </w:rPr>
        <w:t>И</w:t>
      </w:r>
      <w:r w:rsidRPr="00F4500E">
        <w:rPr>
          <w:sz w:val="28"/>
          <w:szCs w:val="28"/>
        </w:rPr>
        <w:t>мущества).</w:t>
      </w:r>
    </w:p>
    <w:p w:rsidR="00F4500E" w:rsidRPr="00F4500E" w:rsidRDefault="00F4500E" w:rsidP="00F4500E">
      <w:pPr>
        <w:pStyle w:val="2"/>
        <w:tabs>
          <w:tab w:val="left" w:pos="284"/>
          <w:tab w:val="left" w:pos="567"/>
          <w:tab w:val="left" w:pos="709"/>
        </w:tabs>
        <w:ind w:firstLine="720"/>
        <w:rPr>
          <w:sz w:val="28"/>
          <w:szCs w:val="28"/>
        </w:rPr>
      </w:pPr>
      <w:r w:rsidRPr="00F4500E">
        <w:rPr>
          <w:sz w:val="28"/>
          <w:szCs w:val="28"/>
        </w:rPr>
        <w:t xml:space="preserve">2. Состав постоянно действующей комиссии по выбытию активов казны </w:t>
      </w:r>
      <w:r w:rsidR="00755C0F">
        <w:rPr>
          <w:sz w:val="28"/>
          <w:szCs w:val="28"/>
        </w:rPr>
        <w:t>Мишелевского</w:t>
      </w:r>
      <w:r w:rsidRPr="00F4500E">
        <w:rPr>
          <w:sz w:val="28"/>
          <w:szCs w:val="28"/>
        </w:rPr>
        <w:t xml:space="preserve"> муниципального образования и порядок ее деятельности утверждается распоряжением </w:t>
      </w:r>
      <w:r w:rsidR="009E409D">
        <w:rPr>
          <w:sz w:val="28"/>
          <w:szCs w:val="28"/>
        </w:rPr>
        <w:t xml:space="preserve">администрации </w:t>
      </w:r>
      <w:r w:rsidR="00D8403C">
        <w:rPr>
          <w:sz w:val="28"/>
          <w:szCs w:val="28"/>
        </w:rPr>
        <w:t>Мишелевского</w:t>
      </w:r>
      <w:r w:rsidR="009E409D">
        <w:rPr>
          <w:sz w:val="28"/>
          <w:szCs w:val="28"/>
        </w:rPr>
        <w:t xml:space="preserve"> муниципального образования</w:t>
      </w:r>
      <w:r w:rsidR="00B33CBC">
        <w:rPr>
          <w:sz w:val="28"/>
          <w:szCs w:val="28"/>
        </w:rPr>
        <w:t>.</w:t>
      </w:r>
    </w:p>
    <w:p w:rsidR="003A03B4" w:rsidRDefault="00F4500E" w:rsidP="00F4500E">
      <w:pPr>
        <w:pStyle w:val="2"/>
        <w:tabs>
          <w:tab w:val="left" w:pos="567"/>
          <w:tab w:val="left" w:pos="709"/>
        </w:tabs>
        <w:ind w:firstLine="720"/>
        <w:rPr>
          <w:sz w:val="28"/>
          <w:szCs w:val="28"/>
        </w:rPr>
      </w:pPr>
      <w:r w:rsidRPr="00F4500E">
        <w:rPr>
          <w:sz w:val="28"/>
          <w:szCs w:val="28"/>
        </w:rPr>
        <w:t xml:space="preserve">При списании </w:t>
      </w:r>
      <w:r w:rsidR="00542E58">
        <w:rPr>
          <w:sz w:val="28"/>
          <w:szCs w:val="28"/>
        </w:rPr>
        <w:t>И</w:t>
      </w:r>
      <w:r w:rsidRPr="00F4500E">
        <w:rPr>
          <w:sz w:val="28"/>
          <w:szCs w:val="28"/>
        </w:rPr>
        <w:t xml:space="preserve">мущества, составляющего казну </w:t>
      </w:r>
      <w:r w:rsidR="00D8403C">
        <w:rPr>
          <w:sz w:val="28"/>
          <w:szCs w:val="28"/>
        </w:rPr>
        <w:t>Мишелевского</w:t>
      </w:r>
      <w:r w:rsidRPr="00F4500E">
        <w:rPr>
          <w:sz w:val="28"/>
          <w:szCs w:val="28"/>
        </w:rPr>
        <w:t xml:space="preserve"> муниципального образования, переданного в пользование третьим лицам, к работе комиссии привлекаются представители данных лиц.</w:t>
      </w:r>
    </w:p>
    <w:p w:rsidR="003A03B4" w:rsidRDefault="003A03B4" w:rsidP="00F4500E">
      <w:pPr>
        <w:pStyle w:val="2"/>
        <w:tabs>
          <w:tab w:val="left" w:pos="567"/>
          <w:tab w:val="left" w:pos="709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принятия положительного решения членами комиссии списание </w:t>
      </w:r>
      <w:r w:rsidR="00C107EF">
        <w:rPr>
          <w:sz w:val="28"/>
          <w:szCs w:val="28"/>
        </w:rPr>
        <w:t>И</w:t>
      </w:r>
      <w:r>
        <w:rPr>
          <w:sz w:val="28"/>
          <w:szCs w:val="28"/>
        </w:rPr>
        <w:t>мущества производится в соответствии с главой</w:t>
      </w:r>
      <w:r w:rsidR="00DD3A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Положения.</w:t>
      </w:r>
    </w:p>
    <w:p w:rsidR="00A32798" w:rsidRPr="00A32798" w:rsidRDefault="00F4500E" w:rsidP="00A3279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00E">
        <w:rPr>
          <w:sz w:val="28"/>
          <w:szCs w:val="28"/>
        </w:rPr>
        <w:br/>
      </w:r>
      <w:r w:rsidR="00A32798" w:rsidRPr="00A32798">
        <w:rPr>
          <w:b/>
          <w:sz w:val="28"/>
          <w:szCs w:val="28"/>
        </w:rPr>
        <w:t xml:space="preserve"> Глава IV. Специализированная организация</w:t>
      </w:r>
    </w:p>
    <w:p w:rsidR="00A32798" w:rsidRDefault="00A32798" w:rsidP="004F7492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A32798" w:rsidRDefault="00A32798" w:rsidP="004F74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качестве специализированной организации могут привлекаться:</w:t>
      </w:r>
    </w:p>
    <w:p w:rsidR="00A32798" w:rsidRDefault="00A32798" w:rsidP="004F74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существующие организации любой формы собственности, выбор которых осуществляется на основании видов их деятельности, предусмотренных Уставом этих организаций, в том числе имеющие соответствующие лицензии на их осуществление - в случае списания недвижимого имущества.</w:t>
      </w:r>
    </w:p>
    <w:p w:rsidR="00A32798" w:rsidRDefault="00A32798" w:rsidP="004F74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Специализированные </w:t>
      </w:r>
      <w:r w:rsidR="002C591D" w:rsidRPr="002C591D">
        <w:rPr>
          <w:sz w:val="28"/>
          <w:szCs w:val="28"/>
        </w:rPr>
        <w:t>организ</w:t>
      </w:r>
      <w:r w:rsidR="002C591D">
        <w:rPr>
          <w:sz w:val="28"/>
          <w:szCs w:val="28"/>
        </w:rPr>
        <w:t>ации</w:t>
      </w:r>
      <w:r>
        <w:rPr>
          <w:sz w:val="28"/>
          <w:szCs w:val="28"/>
        </w:rPr>
        <w:t xml:space="preserve"> привлекаются для осуществления следующих видов работ и услуг:</w:t>
      </w:r>
    </w:p>
    <w:p w:rsidR="00A32798" w:rsidRDefault="00A32798" w:rsidP="004F74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проведение обследования списываемого </w:t>
      </w:r>
      <w:r w:rsidR="00535460">
        <w:rPr>
          <w:sz w:val="28"/>
          <w:szCs w:val="28"/>
        </w:rPr>
        <w:t>И</w:t>
      </w:r>
      <w:r>
        <w:rPr>
          <w:sz w:val="28"/>
          <w:szCs w:val="28"/>
        </w:rPr>
        <w:t xml:space="preserve">мущества и выдача заключений о техническом состоянии </w:t>
      </w:r>
      <w:r w:rsidR="00535460">
        <w:rPr>
          <w:sz w:val="28"/>
          <w:szCs w:val="28"/>
        </w:rPr>
        <w:t>И</w:t>
      </w:r>
      <w:r>
        <w:rPr>
          <w:sz w:val="28"/>
          <w:szCs w:val="28"/>
        </w:rPr>
        <w:t xml:space="preserve">мущества, его ремонтопригодность, с рекомендациями о возможности дальнейшего использования </w:t>
      </w:r>
      <w:r w:rsidR="00535460">
        <w:rPr>
          <w:sz w:val="28"/>
          <w:szCs w:val="28"/>
        </w:rPr>
        <w:t>И</w:t>
      </w:r>
      <w:r>
        <w:rPr>
          <w:sz w:val="28"/>
          <w:szCs w:val="28"/>
        </w:rPr>
        <w:t>мущества;</w:t>
      </w:r>
    </w:p>
    <w:p w:rsidR="00A32798" w:rsidRDefault="00A32798" w:rsidP="004F74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приемка и хранение предложенных к списанию основных средств;</w:t>
      </w:r>
    </w:p>
    <w:p w:rsidR="00A32798" w:rsidRDefault="00A32798" w:rsidP="004F74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извлечение из списываемых объектов цветных, драгоценных и редкоземельных металлов, определение их веса, количества;</w:t>
      </w:r>
    </w:p>
    <w:p w:rsidR="00A32798" w:rsidRDefault="00A32798" w:rsidP="004F74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извлечение из узлов или агрегатов списываемых объектов ядовитых и вредных веществ для последующей их утилизации.</w:t>
      </w:r>
    </w:p>
    <w:p w:rsidR="00A32798" w:rsidRDefault="00BC55C4" w:rsidP="004F74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2798">
        <w:rPr>
          <w:sz w:val="28"/>
          <w:szCs w:val="28"/>
        </w:rPr>
        <w:t xml:space="preserve">. Оплата </w:t>
      </w:r>
      <w:r w:rsidR="008F1987">
        <w:rPr>
          <w:sz w:val="28"/>
          <w:szCs w:val="28"/>
        </w:rPr>
        <w:t>работ и услуг специализированной</w:t>
      </w:r>
      <w:r w:rsidR="00A32798">
        <w:rPr>
          <w:sz w:val="28"/>
          <w:szCs w:val="28"/>
        </w:rPr>
        <w:t xml:space="preserve"> </w:t>
      </w:r>
      <w:r w:rsidR="008F1987" w:rsidRPr="002C591D">
        <w:rPr>
          <w:sz w:val="28"/>
          <w:szCs w:val="28"/>
        </w:rPr>
        <w:t>организ</w:t>
      </w:r>
      <w:r w:rsidR="008F1987">
        <w:rPr>
          <w:sz w:val="28"/>
          <w:szCs w:val="28"/>
        </w:rPr>
        <w:t>ации</w:t>
      </w:r>
      <w:r w:rsidR="00A32798">
        <w:rPr>
          <w:sz w:val="28"/>
          <w:szCs w:val="28"/>
        </w:rPr>
        <w:t xml:space="preserve"> осуществляется организацией, на бухгалтерском учете которой находится подлежащее списанию </w:t>
      </w:r>
      <w:r w:rsidR="00535460">
        <w:rPr>
          <w:sz w:val="28"/>
          <w:szCs w:val="28"/>
        </w:rPr>
        <w:t>И</w:t>
      </w:r>
      <w:r w:rsidR="00A32798">
        <w:rPr>
          <w:sz w:val="28"/>
          <w:szCs w:val="28"/>
        </w:rPr>
        <w:t>мущество.</w:t>
      </w:r>
    </w:p>
    <w:p w:rsidR="004F7492" w:rsidRPr="00B228E9" w:rsidRDefault="004F7492" w:rsidP="004F7492">
      <w:pPr>
        <w:jc w:val="center"/>
        <w:rPr>
          <w:b/>
          <w:sz w:val="28"/>
          <w:szCs w:val="28"/>
        </w:rPr>
      </w:pPr>
    </w:p>
    <w:p w:rsidR="004F7492" w:rsidRPr="00A32798" w:rsidRDefault="004F7492" w:rsidP="004F7492">
      <w:pPr>
        <w:jc w:val="center"/>
        <w:rPr>
          <w:b/>
          <w:sz w:val="28"/>
          <w:szCs w:val="28"/>
        </w:rPr>
      </w:pPr>
      <w:r w:rsidRPr="00A32798">
        <w:rPr>
          <w:b/>
          <w:sz w:val="28"/>
          <w:szCs w:val="28"/>
        </w:rPr>
        <w:t xml:space="preserve">Глава </w:t>
      </w:r>
      <w:r w:rsidRPr="00A32798">
        <w:rPr>
          <w:b/>
          <w:sz w:val="28"/>
          <w:szCs w:val="28"/>
          <w:lang w:val="en-US"/>
        </w:rPr>
        <w:t>V</w:t>
      </w:r>
      <w:r w:rsidRPr="00A32798">
        <w:rPr>
          <w:b/>
          <w:sz w:val="28"/>
          <w:szCs w:val="28"/>
        </w:rPr>
        <w:t>. Ответственность</w:t>
      </w:r>
    </w:p>
    <w:p w:rsidR="004F7492" w:rsidRDefault="004F7492" w:rsidP="004F74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492">
        <w:rPr>
          <w:sz w:val="28"/>
          <w:szCs w:val="28"/>
        </w:rPr>
        <w:t>1</w:t>
      </w:r>
      <w:r>
        <w:rPr>
          <w:sz w:val="28"/>
          <w:szCs w:val="28"/>
        </w:rPr>
        <w:t xml:space="preserve">. Представление </w:t>
      </w:r>
      <w:r w:rsidR="00260EFA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рганизацией недостоверной, умышленно искаженной информации, используемой при списании Имущества, нарушение порядка начисления износа, невыполнение условий списания Имущества, указанных в </w:t>
      </w:r>
      <w:r w:rsidR="00260EFA">
        <w:rPr>
          <w:sz w:val="28"/>
          <w:szCs w:val="28"/>
        </w:rPr>
        <w:t>распоряжении уполномоченного органа</w:t>
      </w:r>
      <w:r>
        <w:rPr>
          <w:sz w:val="28"/>
          <w:szCs w:val="28"/>
        </w:rPr>
        <w:t xml:space="preserve"> о разрешении на списание, влечет ответственность</w:t>
      </w:r>
      <w:r w:rsidR="00260EFA">
        <w:rPr>
          <w:sz w:val="28"/>
          <w:szCs w:val="28"/>
        </w:rPr>
        <w:t xml:space="preserve"> руководителя в соответствии с </w:t>
      </w:r>
      <w:r>
        <w:rPr>
          <w:sz w:val="28"/>
          <w:szCs w:val="28"/>
        </w:rPr>
        <w:t xml:space="preserve">законодательством </w:t>
      </w:r>
      <w:r w:rsidR="00260EFA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и </w:t>
      </w:r>
      <w:r w:rsidR="00260EFA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Положением.</w:t>
      </w:r>
    </w:p>
    <w:p w:rsidR="004F7492" w:rsidRDefault="00260EFA" w:rsidP="004F74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7492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О</w:t>
      </w:r>
      <w:r w:rsidR="004F7492">
        <w:rPr>
          <w:sz w:val="28"/>
          <w:szCs w:val="28"/>
        </w:rPr>
        <w:t xml:space="preserve">рганизации несет полную материальную ответственность за прямой действительный ущерб, причиненный организации в порядке и случаях, установленных </w:t>
      </w:r>
      <w:hyperlink r:id="rId19" w:history="1">
        <w:r w:rsidR="004F7492" w:rsidRPr="005841BA">
          <w:rPr>
            <w:sz w:val="28"/>
            <w:szCs w:val="28"/>
          </w:rPr>
          <w:t>статьями 243</w:t>
        </w:r>
      </w:hyperlink>
      <w:r w:rsidR="004F7492" w:rsidRPr="005841BA">
        <w:rPr>
          <w:sz w:val="28"/>
          <w:szCs w:val="28"/>
        </w:rPr>
        <w:t xml:space="preserve"> и </w:t>
      </w:r>
      <w:hyperlink r:id="rId20" w:history="1">
        <w:r w:rsidR="004F7492" w:rsidRPr="005841BA">
          <w:rPr>
            <w:sz w:val="28"/>
            <w:szCs w:val="28"/>
          </w:rPr>
          <w:t>277</w:t>
        </w:r>
      </w:hyperlink>
      <w:r w:rsidR="004F7492">
        <w:rPr>
          <w:sz w:val="28"/>
          <w:szCs w:val="28"/>
        </w:rPr>
        <w:t xml:space="preserve"> Трудового кодекса Российской Федерации, и обязан возместить данной </w:t>
      </w:r>
      <w:r>
        <w:rPr>
          <w:sz w:val="28"/>
          <w:szCs w:val="28"/>
        </w:rPr>
        <w:t>О</w:t>
      </w:r>
      <w:r w:rsidR="004F7492">
        <w:rPr>
          <w:sz w:val="28"/>
          <w:szCs w:val="28"/>
        </w:rPr>
        <w:t>рганизации ущерб, причиненный его действиями или бездействием.</w:t>
      </w:r>
    </w:p>
    <w:p w:rsidR="004F7492" w:rsidRDefault="00260EFA" w:rsidP="004F74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7492">
        <w:rPr>
          <w:sz w:val="28"/>
          <w:szCs w:val="28"/>
        </w:rPr>
        <w:t xml:space="preserve"> До издания </w:t>
      </w:r>
      <w:r>
        <w:rPr>
          <w:sz w:val="28"/>
          <w:szCs w:val="28"/>
        </w:rPr>
        <w:t>распоряжения уполномоченного органа о разрешении на списание</w:t>
      </w:r>
      <w:r w:rsidR="004F7492">
        <w:rPr>
          <w:sz w:val="28"/>
          <w:szCs w:val="28"/>
        </w:rPr>
        <w:t xml:space="preserve"> за сохранность и полную комплектность списываемого Имущества несет ответственность руководитель организации.</w:t>
      </w:r>
    </w:p>
    <w:p w:rsidR="004F7492" w:rsidRDefault="000A4822" w:rsidP="004F74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7492">
        <w:rPr>
          <w:sz w:val="28"/>
          <w:szCs w:val="28"/>
        </w:rPr>
        <w:t xml:space="preserve">. </w:t>
      </w:r>
      <w:r w:rsidR="00260EFA">
        <w:rPr>
          <w:sz w:val="28"/>
          <w:szCs w:val="28"/>
        </w:rPr>
        <w:t>Уполномоченный орган</w:t>
      </w:r>
      <w:r w:rsidR="004F7492">
        <w:rPr>
          <w:sz w:val="28"/>
          <w:szCs w:val="28"/>
        </w:rPr>
        <w:t xml:space="preserve">, должностные лица </w:t>
      </w:r>
      <w:r w:rsidR="00260EFA">
        <w:rPr>
          <w:sz w:val="28"/>
          <w:szCs w:val="28"/>
        </w:rPr>
        <w:t>о</w:t>
      </w:r>
      <w:r w:rsidR="004F7492">
        <w:rPr>
          <w:sz w:val="28"/>
          <w:szCs w:val="28"/>
        </w:rPr>
        <w:t xml:space="preserve">рганизаций, учреждений, должностные лица, осуществляющие ведение бухгалтерского учета </w:t>
      </w:r>
      <w:r>
        <w:rPr>
          <w:sz w:val="28"/>
          <w:szCs w:val="28"/>
        </w:rPr>
        <w:t>И</w:t>
      </w:r>
      <w:r w:rsidR="004F7492">
        <w:rPr>
          <w:sz w:val="28"/>
          <w:szCs w:val="28"/>
        </w:rPr>
        <w:t xml:space="preserve">мущества, находящегося в муниципальной собственности </w:t>
      </w:r>
      <w:r w:rsidR="00C96D40">
        <w:rPr>
          <w:sz w:val="28"/>
          <w:szCs w:val="28"/>
        </w:rPr>
        <w:t xml:space="preserve">Мишелевского </w:t>
      </w:r>
      <w:r w:rsidR="00260EFA">
        <w:rPr>
          <w:sz w:val="28"/>
          <w:szCs w:val="28"/>
        </w:rPr>
        <w:t xml:space="preserve">муниципального </w:t>
      </w:r>
      <w:r w:rsidR="004F7492">
        <w:rPr>
          <w:sz w:val="28"/>
          <w:szCs w:val="28"/>
        </w:rPr>
        <w:t xml:space="preserve">образования, в случае ненадлежащего </w:t>
      </w:r>
      <w:r w:rsidR="004F7492">
        <w:rPr>
          <w:sz w:val="28"/>
          <w:szCs w:val="28"/>
        </w:rPr>
        <w:lastRenderedPageBreak/>
        <w:t>исполнения функций, служебных обязанностей,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69178D" w:rsidRDefault="0069178D" w:rsidP="003A03B4">
      <w:pPr>
        <w:pStyle w:val="2"/>
        <w:tabs>
          <w:tab w:val="left" w:pos="567"/>
          <w:tab w:val="left" w:pos="709"/>
        </w:tabs>
        <w:ind w:firstLine="720"/>
        <w:rPr>
          <w:sz w:val="28"/>
          <w:szCs w:val="28"/>
        </w:rPr>
      </w:pPr>
    </w:p>
    <w:p w:rsidR="002817D3" w:rsidRPr="003E3EFE" w:rsidRDefault="002817D3" w:rsidP="003E3EFE">
      <w:pPr>
        <w:jc w:val="center"/>
        <w:rPr>
          <w:b/>
          <w:sz w:val="28"/>
          <w:szCs w:val="28"/>
        </w:rPr>
      </w:pPr>
      <w:r w:rsidRPr="003E3EFE">
        <w:rPr>
          <w:b/>
          <w:sz w:val="28"/>
          <w:szCs w:val="28"/>
        </w:rPr>
        <w:t xml:space="preserve">Глава </w:t>
      </w:r>
      <w:r w:rsidR="00A32798">
        <w:rPr>
          <w:b/>
          <w:sz w:val="28"/>
          <w:szCs w:val="28"/>
          <w:lang w:val="en-US"/>
        </w:rPr>
        <w:t>V</w:t>
      </w:r>
      <w:r w:rsidR="004F7492">
        <w:rPr>
          <w:b/>
          <w:sz w:val="28"/>
          <w:szCs w:val="28"/>
          <w:lang w:val="en-US"/>
        </w:rPr>
        <w:t>I</w:t>
      </w:r>
      <w:r w:rsidRPr="003E3EFE">
        <w:rPr>
          <w:b/>
          <w:sz w:val="28"/>
          <w:szCs w:val="28"/>
        </w:rPr>
        <w:t>. Заключительные положения</w:t>
      </w:r>
    </w:p>
    <w:p w:rsidR="002817D3" w:rsidRDefault="002817D3" w:rsidP="009A3E89">
      <w:pPr>
        <w:pStyle w:val="2"/>
        <w:tabs>
          <w:tab w:val="left" w:pos="567"/>
          <w:tab w:val="left" w:pos="709"/>
        </w:tabs>
        <w:rPr>
          <w:color w:val="000000"/>
          <w:sz w:val="28"/>
          <w:szCs w:val="28"/>
        </w:rPr>
      </w:pPr>
      <w:r w:rsidRPr="003E3EFE">
        <w:rPr>
          <w:sz w:val="28"/>
          <w:szCs w:val="28"/>
        </w:rPr>
        <w:t>1</w:t>
      </w:r>
      <w:r w:rsidR="003E3EFE">
        <w:rPr>
          <w:sz w:val="28"/>
          <w:szCs w:val="28"/>
        </w:rPr>
        <w:t>.</w:t>
      </w:r>
      <w:r w:rsidRPr="003E3EFE">
        <w:rPr>
          <w:sz w:val="28"/>
          <w:szCs w:val="28"/>
        </w:rPr>
        <w:t xml:space="preserve"> Списанное </w:t>
      </w:r>
      <w:r w:rsidR="000A4822">
        <w:rPr>
          <w:sz w:val="28"/>
          <w:szCs w:val="28"/>
        </w:rPr>
        <w:t>И</w:t>
      </w:r>
      <w:r w:rsidRPr="003E3EFE">
        <w:rPr>
          <w:sz w:val="28"/>
          <w:szCs w:val="28"/>
        </w:rPr>
        <w:t xml:space="preserve">мущество, которое было закреплено на праве хозяйственного ведения или оперативного управления, подлежит сносу, физическому уничтожению (утилизации) </w:t>
      </w:r>
      <w:r w:rsidRPr="003E3EFE">
        <w:rPr>
          <w:color w:val="000000"/>
          <w:sz w:val="28"/>
          <w:szCs w:val="28"/>
        </w:rPr>
        <w:t xml:space="preserve">предприятием либо учреждением. </w:t>
      </w:r>
    </w:p>
    <w:p w:rsidR="002817D3" w:rsidRPr="003E3EFE" w:rsidRDefault="002817D3" w:rsidP="009A3E89">
      <w:pPr>
        <w:pStyle w:val="2"/>
        <w:rPr>
          <w:sz w:val="28"/>
          <w:szCs w:val="28"/>
        </w:rPr>
      </w:pPr>
      <w:r w:rsidRPr="003E3EFE">
        <w:rPr>
          <w:color w:val="000000"/>
          <w:sz w:val="28"/>
          <w:szCs w:val="28"/>
        </w:rPr>
        <w:t xml:space="preserve">Утилизация </w:t>
      </w:r>
      <w:r w:rsidR="00535460">
        <w:rPr>
          <w:color w:val="000000"/>
          <w:sz w:val="28"/>
          <w:szCs w:val="28"/>
        </w:rPr>
        <w:t>И</w:t>
      </w:r>
      <w:r w:rsidRPr="003E3EFE">
        <w:rPr>
          <w:color w:val="000000"/>
          <w:sz w:val="28"/>
          <w:szCs w:val="28"/>
        </w:rPr>
        <w:t>мущества или его деталей после демонтажа осуществляется</w:t>
      </w:r>
      <w:r w:rsidRPr="003E3EFE">
        <w:rPr>
          <w:sz w:val="28"/>
          <w:szCs w:val="28"/>
        </w:rPr>
        <w:t xml:space="preserve"> организациями, имеющими лицензию на данный вид деятельности либо имеющими право оказывать такие услуги в соответствии с законодательством Российской Федерации, регулирующим их деятельность.</w:t>
      </w:r>
    </w:p>
    <w:p w:rsidR="002817D3" w:rsidRPr="003E3EFE" w:rsidRDefault="002817D3" w:rsidP="009A3E89">
      <w:pPr>
        <w:pStyle w:val="2"/>
        <w:tabs>
          <w:tab w:val="left" w:pos="567"/>
          <w:tab w:val="left" w:pos="709"/>
        </w:tabs>
        <w:rPr>
          <w:sz w:val="28"/>
          <w:szCs w:val="28"/>
        </w:rPr>
      </w:pPr>
      <w:r w:rsidRPr="003E3EFE">
        <w:rPr>
          <w:sz w:val="28"/>
          <w:szCs w:val="28"/>
        </w:rPr>
        <w:t>2. Руководитель предприятия, учрежд</w:t>
      </w:r>
      <w:r w:rsidR="003E3EFE">
        <w:rPr>
          <w:sz w:val="28"/>
          <w:szCs w:val="28"/>
        </w:rPr>
        <w:t>ения после получения согласия</w:t>
      </w:r>
      <w:r w:rsidR="00DD3ABF">
        <w:rPr>
          <w:sz w:val="28"/>
          <w:szCs w:val="28"/>
        </w:rPr>
        <w:t xml:space="preserve"> </w:t>
      </w:r>
      <w:r w:rsidR="003E3EFE">
        <w:rPr>
          <w:sz w:val="28"/>
          <w:szCs w:val="28"/>
        </w:rPr>
        <w:t xml:space="preserve">уполномоченного органа </w:t>
      </w:r>
      <w:r w:rsidRPr="003E3EFE">
        <w:rPr>
          <w:sz w:val="28"/>
          <w:szCs w:val="28"/>
        </w:rPr>
        <w:t xml:space="preserve">на списание </w:t>
      </w:r>
      <w:r w:rsidR="00535460">
        <w:rPr>
          <w:sz w:val="28"/>
          <w:szCs w:val="28"/>
        </w:rPr>
        <w:t>И</w:t>
      </w:r>
      <w:r w:rsidRPr="003E3EFE">
        <w:rPr>
          <w:sz w:val="28"/>
          <w:szCs w:val="28"/>
        </w:rPr>
        <w:t>мущества обеспечивает:</w:t>
      </w:r>
    </w:p>
    <w:p w:rsidR="002817D3" w:rsidRPr="003E3EFE" w:rsidRDefault="002817D3" w:rsidP="009A3E89">
      <w:pPr>
        <w:pStyle w:val="2"/>
        <w:rPr>
          <w:sz w:val="28"/>
          <w:szCs w:val="28"/>
        </w:rPr>
      </w:pPr>
      <w:r w:rsidRPr="003E3EFE">
        <w:rPr>
          <w:sz w:val="28"/>
          <w:szCs w:val="28"/>
        </w:rPr>
        <w:t xml:space="preserve">- снятие с учета в соответствующих федеральных службах списанного </w:t>
      </w:r>
      <w:r w:rsidR="00535460">
        <w:rPr>
          <w:sz w:val="28"/>
          <w:szCs w:val="28"/>
        </w:rPr>
        <w:t>И</w:t>
      </w:r>
      <w:r w:rsidRPr="003E3EFE">
        <w:rPr>
          <w:sz w:val="28"/>
          <w:szCs w:val="28"/>
        </w:rPr>
        <w:t>мущества, подлежащего учету и регистрации;</w:t>
      </w:r>
    </w:p>
    <w:p w:rsidR="002817D3" w:rsidRPr="003E3EFE" w:rsidRDefault="002817D3" w:rsidP="009A3E89">
      <w:pPr>
        <w:pStyle w:val="2"/>
        <w:rPr>
          <w:sz w:val="28"/>
          <w:szCs w:val="28"/>
        </w:rPr>
      </w:pPr>
      <w:r w:rsidRPr="003E3EFE">
        <w:rPr>
          <w:sz w:val="28"/>
          <w:szCs w:val="28"/>
        </w:rPr>
        <w:t xml:space="preserve">- демонтаж и ликвидацию списанного </w:t>
      </w:r>
      <w:r w:rsidR="00535460">
        <w:rPr>
          <w:sz w:val="28"/>
          <w:szCs w:val="28"/>
        </w:rPr>
        <w:t>И</w:t>
      </w:r>
      <w:r w:rsidRPr="003E3EFE">
        <w:rPr>
          <w:sz w:val="28"/>
          <w:szCs w:val="28"/>
        </w:rPr>
        <w:t>мущества;</w:t>
      </w:r>
    </w:p>
    <w:p w:rsidR="002817D3" w:rsidRPr="003E3EFE" w:rsidRDefault="002817D3" w:rsidP="009A3E89">
      <w:pPr>
        <w:pStyle w:val="2"/>
        <w:rPr>
          <w:sz w:val="28"/>
          <w:szCs w:val="28"/>
        </w:rPr>
      </w:pPr>
      <w:r w:rsidRPr="003E3EFE">
        <w:rPr>
          <w:sz w:val="28"/>
          <w:szCs w:val="28"/>
        </w:rPr>
        <w:t xml:space="preserve">- письменное уведомление </w:t>
      </w:r>
      <w:r w:rsidR="003E3EFE">
        <w:rPr>
          <w:sz w:val="28"/>
          <w:szCs w:val="28"/>
        </w:rPr>
        <w:t>уполномоченного органа</w:t>
      </w:r>
      <w:r w:rsidRPr="003E3EFE">
        <w:rPr>
          <w:sz w:val="28"/>
          <w:szCs w:val="28"/>
        </w:rPr>
        <w:t xml:space="preserve"> об уничтожении (утилизации) списанного </w:t>
      </w:r>
      <w:r w:rsidR="00535460">
        <w:rPr>
          <w:sz w:val="28"/>
          <w:szCs w:val="28"/>
        </w:rPr>
        <w:t>И</w:t>
      </w:r>
      <w:r w:rsidRPr="003E3EFE">
        <w:rPr>
          <w:sz w:val="28"/>
          <w:szCs w:val="28"/>
        </w:rPr>
        <w:t>мущества (в том числе особо ценного движимого имущества) в месячный срок после его уничтожения (утилизации).</w:t>
      </w:r>
    </w:p>
    <w:p w:rsidR="002817D3" w:rsidRPr="003E3EFE" w:rsidRDefault="002817D3" w:rsidP="009A3E89">
      <w:pPr>
        <w:pStyle w:val="2"/>
        <w:tabs>
          <w:tab w:val="left" w:pos="567"/>
          <w:tab w:val="left" w:pos="709"/>
        </w:tabs>
        <w:rPr>
          <w:sz w:val="28"/>
          <w:szCs w:val="28"/>
        </w:rPr>
      </w:pPr>
      <w:r w:rsidRPr="003E3EFE">
        <w:rPr>
          <w:sz w:val="28"/>
          <w:szCs w:val="28"/>
        </w:rPr>
        <w:t xml:space="preserve">3. Недвижимое </w:t>
      </w:r>
      <w:r w:rsidR="00535460">
        <w:rPr>
          <w:sz w:val="28"/>
          <w:szCs w:val="28"/>
        </w:rPr>
        <w:t>И</w:t>
      </w:r>
      <w:r w:rsidRPr="003E3EFE">
        <w:rPr>
          <w:sz w:val="28"/>
          <w:szCs w:val="28"/>
        </w:rPr>
        <w:t xml:space="preserve">мущество, списанное из состава муниципальной казны </w:t>
      </w:r>
      <w:r w:rsidR="008F1987">
        <w:rPr>
          <w:sz w:val="28"/>
          <w:szCs w:val="28"/>
        </w:rPr>
        <w:t>Мишелевского</w:t>
      </w:r>
      <w:r w:rsidRPr="003E3EFE">
        <w:rPr>
          <w:sz w:val="28"/>
          <w:szCs w:val="28"/>
        </w:rPr>
        <w:t xml:space="preserve"> муниципального образования, подлежит сносу, физическому уничтожению (утилизации) за счет средств бюджета </w:t>
      </w:r>
      <w:r w:rsidR="008F1987">
        <w:rPr>
          <w:sz w:val="28"/>
          <w:szCs w:val="28"/>
        </w:rPr>
        <w:t>Мишелевского</w:t>
      </w:r>
      <w:r w:rsidRPr="003E3EFE">
        <w:rPr>
          <w:sz w:val="28"/>
          <w:szCs w:val="28"/>
        </w:rPr>
        <w:t xml:space="preserve"> муниципального образования. Снятие с учета в соответствующих федеральных службах списанного </w:t>
      </w:r>
      <w:r w:rsidR="00535460">
        <w:rPr>
          <w:sz w:val="28"/>
          <w:szCs w:val="28"/>
        </w:rPr>
        <w:t>И</w:t>
      </w:r>
      <w:r w:rsidRPr="003E3EFE">
        <w:rPr>
          <w:sz w:val="28"/>
          <w:szCs w:val="28"/>
        </w:rPr>
        <w:t xml:space="preserve">мущества, подлежащего учету и регистрации, а также его демонтаж и ликвидацию </w:t>
      </w:r>
      <w:r w:rsidR="003E3EFE">
        <w:rPr>
          <w:sz w:val="28"/>
          <w:szCs w:val="28"/>
        </w:rPr>
        <w:t>уполномоченный орган</w:t>
      </w:r>
      <w:r w:rsidRPr="003E3EFE">
        <w:rPr>
          <w:sz w:val="28"/>
          <w:szCs w:val="28"/>
        </w:rPr>
        <w:t xml:space="preserve"> обеспечивает самостоятельно или с привлечением иных лиц на основании заключенных с ними договоров в соответствии с пунктом 8 </w:t>
      </w:r>
      <w:r w:rsidR="00F22602">
        <w:rPr>
          <w:sz w:val="28"/>
          <w:szCs w:val="28"/>
        </w:rPr>
        <w:t xml:space="preserve">главы </w:t>
      </w:r>
      <w:r w:rsidR="00535460">
        <w:rPr>
          <w:sz w:val="28"/>
          <w:szCs w:val="28"/>
          <w:lang w:val="en-US"/>
        </w:rPr>
        <w:t>I</w:t>
      </w:r>
      <w:r w:rsidR="00F22602">
        <w:rPr>
          <w:sz w:val="28"/>
          <w:szCs w:val="28"/>
        </w:rPr>
        <w:t xml:space="preserve"> </w:t>
      </w:r>
      <w:r w:rsidRPr="003E3EFE">
        <w:rPr>
          <w:sz w:val="28"/>
          <w:szCs w:val="28"/>
        </w:rPr>
        <w:t xml:space="preserve">настоящего Положения. </w:t>
      </w:r>
    </w:p>
    <w:p w:rsidR="003E3EFE" w:rsidRDefault="002817D3" w:rsidP="009A3E89">
      <w:pPr>
        <w:pStyle w:val="2"/>
        <w:rPr>
          <w:sz w:val="28"/>
          <w:szCs w:val="28"/>
        </w:rPr>
      </w:pPr>
      <w:r w:rsidRPr="003E3EFE">
        <w:rPr>
          <w:sz w:val="28"/>
          <w:szCs w:val="28"/>
        </w:rPr>
        <w:t xml:space="preserve">Движимое </w:t>
      </w:r>
      <w:r w:rsidR="00535460">
        <w:rPr>
          <w:sz w:val="28"/>
          <w:szCs w:val="28"/>
        </w:rPr>
        <w:t>И</w:t>
      </w:r>
      <w:r w:rsidRPr="003E3EFE">
        <w:rPr>
          <w:sz w:val="28"/>
          <w:szCs w:val="28"/>
        </w:rPr>
        <w:t xml:space="preserve">мущество, списанное из состава муниципальной казны </w:t>
      </w:r>
      <w:r w:rsidR="001377CA">
        <w:rPr>
          <w:sz w:val="28"/>
          <w:szCs w:val="28"/>
        </w:rPr>
        <w:t>Мишелевского</w:t>
      </w:r>
      <w:r w:rsidRPr="003E3EFE">
        <w:rPr>
          <w:sz w:val="28"/>
          <w:szCs w:val="28"/>
        </w:rPr>
        <w:t xml:space="preserve"> муниципального образования, подлежит утилизации за счет средств бюджета </w:t>
      </w:r>
      <w:r w:rsidR="001377CA">
        <w:rPr>
          <w:sz w:val="28"/>
          <w:szCs w:val="28"/>
        </w:rPr>
        <w:t>Мишелевского</w:t>
      </w:r>
      <w:r w:rsidRPr="003E3EFE">
        <w:rPr>
          <w:sz w:val="28"/>
          <w:szCs w:val="28"/>
        </w:rPr>
        <w:t xml:space="preserve"> муниципального образования, либо за счет</w:t>
      </w:r>
      <w:r w:rsidR="00535460">
        <w:rPr>
          <w:sz w:val="28"/>
          <w:szCs w:val="28"/>
        </w:rPr>
        <w:t xml:space="preserve"> средств пользователей данного И</w:t>
      </w:r>
      <w:r w:rsidRPr="003E3EFE">
        <w:rPr>
          <w:sz w:val="28"/>
          <w:szCs w:val="28"/>
        </w:rPr>
        <w:t xml:space="preserve">мущества, если такое условие предусмотрено в договоре о пользовании данным </w:t>
      </w:r>
      <w:r w:rsidR="00535460">
        <w:rPr>
          <w:sz w:val="28"/>
          <w:szCs w:val="28"/>
        </w:rPr>
        <w:t>И</w:t>
      </w:r>
      <w:r w:rsidRPr="003E3EFE">
        <w:rPr>
          <w:sz w:val="28"/>
          <w:szCs w:val="28"/>
        </w:rPr>
        <w:t>муществом.</w:t>
      </w:r>
    </w:p>
    <w:p w:rsidR="003E3EFE" w:rsidRDefault="002817D3" w:rsidP="009A3E89">
      <w:pPr>
        <w:pStyle w:val="2"/>
        <w:rPr>
          <w:sz w:val="28"/>
          <w:szCs w:val="28"/>
        </w:rPr>
      </w:pPr>
      <w:r w:rsidRPr="003E3EFE">
        <w:rPr>
          <w:sz w:val="28"/>
          <w:szCs w:val="28"/>
        </w:rPr>
        <w:t xml:space="preserve">Средства, полученные казенными учреждениями от реализации списанного </w:t>
      </w:r>
      <w:r w:rsidR="00535460">
        <w:rPr>
          <w:sz w:val="28"/>
          <w:szCs w:val="28"/>
        </w:rPr>
        <w:t>И</w:t>
      </w:r>
      <w:r w:rsidRPr="003E3EFE">
        <w:rPr>
          <w:sz w:val="28"/>
          <w:szCs w:val="28"/>
        </w:rPr>
        <w:t xml:space="preserve">мущества, а также средства от списания </w:t>
      </w:r>
      <w:r w:rsidR="00535460">
        <w:rPr>
          <w:sz w:val="28"/>
          <w:szCs w:val="28"/>
        </w:rPr>
        <w:t>И</w:t>
      </w:r>
      <w:r w:rsidRPr="003E3EFE">
        <w:rPr>
          <w:sz w:val="28"/>
          <w:szCs w:val="28"/>
        </w:rPr>
        <w:t xml:space="preserve">мущества, составляющего казну </w:t>
      </w:r>
      <w:r w:rsidR="001377CA">
        <w:rPr>
          <w:sz w:val="28"/>
          <w:szCs w:val="28"/>
        </w:rPr>
        <w:t>Мишелевского</w:t>
      </w:r>
      <w:r w:rsidRPr="003E3EFE">
        <w:rPr>
          <w:sz w:val="28"/>
          <w:szCs w:val="28"/>
        </w:rPr>
        <w:t xml:space="preserve"> муниципального образования, зачисляются в полном объеме в бюджет</w:t>
      </w:r>
      <w:r w:rsidR="00DD3ABF">
        <w:rPr>
          <w:sz w:val="28"/>
          <w:szCs w:val="28"/>
        </w:rPr>
        <w:t xml:space="preserve"> </w:t>
      </w:r>
      <w:r w:rsidR="001377CA">
        <w:rPr>
          <w:sz w:val="28"/>
          <w:szCs w:val="28"/>
        </w:rPr>
        <w:t>Мишелевского</w:t>
      </w:r>
      <w:r w:rsidRPr="003E3EFE">
        <w:rPr>
          <w:sz w:val="28"/>
          <w:szCs w:val="28"/>
        </w:rPr>
        <w:t xml:space="preserve"> муниципального образования</w:t>
      </w:r>
      <w:r w:rsidR="003E3EFE">
        <w:rPr>
          <w:sz w:val="28"/>
          <w:szCs w:val="28"/>
        </w:rPr>
        <w:t>.</w:t>
      </w:r>
    </w:p>
    <w:p w:rsidR="002817D3" w:rsidRPr="003E3EFE" w:rsidRDefault="002817D3" w:rsidP="009A3E89">
      <w:pPr>
        <w:pStyle w:val="2"/>
        <w:rPr>
          <w:sz w:val="28"/>
          <w:szCs w:val="28"/>
        </w:rPr>
      </w:pPr>
      <w:r w:rsidRPr="003E3EFE">
        <w:rPr>
          <w:sz w:val="28"/>
          <w:szCs w:val="28"/>
        </w:rPr>
        <w:t xml:space="preserve">Средства, полученные бюджетными учреждениями, предприятиями от реализации списанного </w:t>
      </w:r>
      <w:r w:rsidR="00535460">
        <w:rPr>
          <w:sz w:val="28"/>
          <w:szCs w:val="28"/>
        </w:rPr>
        <w:t>И</w:t>
      </w:r>
      <w:r w:rsidRPr="003E3EFE">
        <w:rPr>
          <w:sz w:val="28"/>
          <w:szCs w:val="28"/>
        </w:rPr>
        <w:t xml:space="preserve">мущества, </w:t>
      </w:r>
      <w:r w:rsidR="0056231E">
        <w:rPr>
          <w:sz w:val="28"/>
          <w:szCs w:val="28"/>
        </w:rPr>
        <w:t xml:space="preserve">перечисляются в бюджет </w:t>
      </w:r>
      <w:r w:rsidR="001377CA">
        <w:rPr>
          <w:sz w:val="28"/>
          <w:szCs w:val="28"/>
        </w:rPr>
        <w:t>Мишелевского</w:t>
      </w:r>
      <w:r w:rsidR="0056231E">
        <w:rPr>
          <w:sz w:val="28"/>
          <w:szCs w:val="28"/>
        </w:rPr>
        <w:t xml:space="preserve"> муниципального образования</w:t>
      </w:r>
      <w:r w:rsidRPr="003E3EFE">
        <w:rPr>
          <w:sz w:val="28"/>
          <w:szCs w:val="28"/>
        </w:rPr>
        <w:t>.</w:t>
      </w:r>
    </w:p>
    <w:p w:rsidR="003E3EFE" w:rsidRPr="00535460" w:rsidRDefault="003E3EFE" w:rsidP="003E3EFE">
      <w:pPr>
        <w:rPr>
          <w:sz w:val="28"/>
          <w:szCs w:val="28"/>
        </w:rPr>
      </w:pPr>
    </w:p>
    <w:p w:rsidR="003E3EFE" w:rsidRDefault="003E3EFE" w:rsidP="003E3EFE">
      <w:pPr>
        <w:rPr>
          <w:sz w:val="28"/>
          <w:szCs w:val="28"/>
        </w:rPr>
      </w:pPr>
    </w:p>
    <w:p w:rsidR="004F7492" w:rsidRDefault="004F7492" w:rsidP="003E3EFE">
      <w:pPr>
        <w:rPr>
          <w:sz w:val="28"/>
          <w:szCs w:val="28"/>
        </w:rPr>
      </w:pPr>
    </w:p>
    <w:p w:rsidR="00755C0F" w:rsidRDefault="00755C0F" w:rsidP="003E3E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</w:t>
      </w:r>
    </w:p>
    <w:p w:rsidR="003E3EFE" w:rsidRPr="00955844" w:rsidRDefault="00755C0F" w:rsidP="003E3EFE">
      <w:pPr>
        <w:rPr>
          <w:sz w:val="28"/>
          <w:szCs w:val="28"/>
        </w:rPr>
      </w:pPr>
      <w:r>
        <w:rPr>
          <w:sz w:val="28"/>
          <w:szCs w:val="28"/>
        </w:rPr>
        <w:t>по экономической политике</w:t>
      </w:r>
      <w:r w:rsidR="003E3EFE">
        <w:rPr>
          <w:sz w:val="28"/>
          <w:szCs w:val="28"/>
        </w:rPr>
        <w:tab/>
      </w:r>
      <w:r w:rsidR="003E3EFE">
        <w:rPr>
          <w:sz w:val="28"/>
          <w:szCs w:val="28"/>
        </w:rPr>
        <w:tab/>
      </w:r>
      <w:r w:rsidR="003E3EFE">
        <w:rPr>
          <w:sz w:val="28"/>
          <w:szCs w:val="28"/>
        </w:rPr>
        <w:tab/>
      </w:r>
      <w:r w:rsidR="003E3EFE">
        <w:rPr>
          <w:sz w:val="28"/>
          <w:szCs w:val="28"/>
        </w:rPr>
        <w:tab/>
      </w:r>
      <w:r w:rsidR="001377CA">
        <w:rPr>
          <w:sz w:val="28"/>
          <w:szCs w:val="28"/>
        </w:rPr>
        <w:t xml:space="preserve">                            </w:t>
      </w:r>
      <w:r w:rsidR="003E3EFE">
        <w:rPr>
          <w:sz w:val="28"/>
          <w:szCs w:val="28"/>
        </w:rPr>
        <w:tab/>
      </w:r>
      <w:r w:rsidR="001377CA">
        <w:rPr>
          <w:sz w:val="28"/>
          <w:szCs w:val="28"/>
        </w:rPr>
        <w:t>Н.Н. Яшкина</w:t>
      </w:r>
    </w:p>
    <w:p w:rsidR="002817D3" w:rsidRPr="003E3EFE" w:rsidRDefault="002817D3" w:rsidP="009A3E89">
      <w:pPr>
        <w:ind w:firstLine="708"/>
        <w:rPr>
          <w:sz w:val="28"/>
          <w:szCs w:val="28"/>
        </w:rPr>
      </w:pPr>
    </w:p>
    <w:p w:rsidR="002817D3" w:rsidRDefault="002817D3" w:rsidP="009A3E89">
      <w:pPr>
        <w:ind w:firstLine="708"/>
      </w:pPr>
    </w:p>
    <w:p w:rsidR="002817D3" w:rsidRDefault="002817D3" w:rsidP="009A3E89">
      <w:pPr>
        <w:ind w:firstLine="708"/>
      </w:pPr>
    </w:p>
    <w:p w:rsidR="005D3946" w:rsidRDefault="005D3946" w:rsidP="009A3E89">
      <w:pPr>
        <w:ind w:firstLine="708"/>
      </w:pPr>
    </w:p>
    <w:p w:rsidR="005D3946" w:rsidRDefault="005D3946" w:rsidP="009A3E89">
      <w:pPr>
        <w:ind w:firstLine="708"/>
      </w:pPr>
    </w:p>
    <w:p w:rsidR="005D3946" w:rsidRDefault="005D3946" w:rsidP="009A3E89">
      <w:pPr>
        <w:ind w:firstLine="708"/>
      </w:pPr>
    </w:p>
    <w:p w:rsidR="005D3946" w:rsidRDefault="005D3946" w:rsidP="009A3E89">
      <w:pPr>
        <w:ind w:firstLine="708"/>
      </w:pPr>
    </w:p>
    <w:p w:rsidR="005D3946" w:rsidRDefault="005D3946" w:rsidP="009A3E89">
      <w:pPr>
        <w:ind w:firstLine="708"/>
      </w:pPr>
    </w:p>
    <w:p w:rsidR="005D3946" w:rsidRDefault="005D3946" w:rsidP="009A3E89">
      <w:pPr>
        <w:ind w:firstLine="708"/>
      </w:pPr>
    </w:p>
    <w:p w:rsidR="005D3946" w:rsidRDefault="005D3946" w:rsidP="009A3E89">
      <w:pPr>
        <w:ind w:firstLine="708"/>
      </w:pPr>
    </w:p>
    <w:p w:rsidR="005D3946" w:rsidRDefault="005D3946" w:rsidP="009A3E89">
      <w:pPr>
        <w:ind w:firstLine="708"/>
      </w:pPr>
    </w:p>
    <w:p w:rsidR="005D3946" w:rsidRDefault="005D3946" w:rsidP="009A3E89">
      <w:pPr>
        <w:ind w:firstLine="708"/>
      </w:pPr>
    </w:p>
    <w:p w:rsidR="00DD3ABF" w:rsidRDefault="00DD3ABF" w:rsidP="009A3E89">
      <w:pPr>
        <w:ind w:firstLine="708"/>
      </w:pPr>
    </w:p>
    <w:p w:rsidR="00DD3ABF" w:rsidRDefault="00DD3ABF" w:rsidP="009A3E89">
      <w:pPr>
        <w:ind w:firstLine="708"/>
      </w:pPr>
    </w:p>
    <w:p w:rsidR="001D41AE" w:rsidRDefault="001D41AE" w:rsidP="00902ED4">
      <w:pPr>
        <w:autoSpaceDE w:val="0"/>
        <w:autoSpaceDN w:val="0"/>
        <w:adjustRightInd w:val="0"/>
        <w:outlineLvl w:val="0"/>
      </w:pPr>
    </w:p>
    <w:p w:rsidR="00B70E8F" w:rsidRDefault="00B70E8F" w:rsidP="00902ED4">
      <w:pPr>
        <w:autoSpaceDE w:val="0"/>
        <w:autoSpaceDN w:val="0"/>
        <w:adjustRightInd w:val="0"/>
        <w:outlineLvl w:val="0"/>
        <w:rPr>
          <w:szCs w:val="24"/>
        </w:rPr>
      </w:pPr>
    </w:p>
    <w:p w:rsidR="001D41AE" w:rsidRDefault="001D41AE" w:rsidP="00902ED4">
      <w:pPr>
        <w:autoSpaceDE w:val="0"/>
        <w:autoSpaceDN w:val="0"/>
        <w:adjustRightInd w:val="0"/>
        <w:outlineLvl w:val="0"/>
        <w:rPr>
          <w:szCs w:val="24"/>
        </w:rPr>
      </w:pPr>
    </w:p>
    <w:p w:rsidR="00B70E8F" w:rsidRDefault="00B70E8F" w:rsidP="00902ED4">
      <w:pPr>
        <w:autoSpaceDE w:val="0"/>
        <w:autoSpaceDN w:val="0"/>
        <w:adjustRightInd w:val="0"/>
        <w:outlineLvl w:val="0"/>
        <w:rPr>
          <w:szCs w:val="24"/>
        </w:rPr>
      </w:pPr>
    </w:p>
    <w:p w:rsidR="00B70E8F" w:rsidRDefault="00B70E8F" w:rsidP="00902ED4">
      <w:pPr>
        <w:autoSpaceDE w:val="0"/>
        <w:autoSpaceDN w:val="0"/>
        <w:adjustRightInd w:val="0"/>
        <w:outlineLvl w:val="0"/>
        <w:rPr>
          <w:szCs w:val="24"/>
        </w:rPr>
      </w:pPr>
    </w:p>
    <w:p w:rsidR="00B70E8F" w:rsidRDefault="00B70E8F" w:rsidP="00902ED4">
      <w:pPr>
        <w:autoSpaceDE w:val="0"/>
        <w:autoSpaceDN w:val="0"/>
        <w:adjustRightInd w:val="0"/>
        <w:outlineLvl w:val="0"/>
        <w:rPr>
          <w:szCs w:val="24"/>
        </w:rPr>
      </w:pPr>
    </w:p>
    <w:p w:rsidR="00B70E8F" w:rsidRDefault="00B70E8F" w:rsidP="00902ED4">
      <w:pPr>
        <w:autoSpaceDE w:val="0"/>
        <w:autoSpaceDN w:val="0"/>
        <w:adjustRightInd w:val="0"/>
        <w:outlineLvl w:val="0"/>
        <w:rPr>
          <w:szCs w:val="24"/>
        </w:rPr>
      </w:pPr>
    </w:p>
    <w:p w:rsidR="00B70E8F" w:rsidRDefault="00B70E8F" w:rsidP="00902ED4">
      <w:pPr>
        <w:autoSpaceDE w:val="0"/>
        <w:autoSpaceDN w:val="0"/>
        <w:adjustRightInd w:val="0"/>
        <w:outlineLvl w:val="0"/>
        <w:rPr>
          <w:szCs w:val="24"/>
        </w:rPr>
      </w:pPr>
    </w:p>
    <w:p w:rsidR="00B70E8F" w:rsidRDefault="00B70E8F" w:rsidP="00902ED4">
      <w:pPr>
        <w:autoSpaceDE w:val="0"/>
        <w:autoSpaceDN w:val="0"/>
        <w:adjustRightInd w:val="0"/>
        <w:outlineLvl w:val="0"/>
        <w:rPr>
          <w:szCs w:val="24"/>
        </w:rPr>
      </w:pPr>
    </w:p>
    <w:p w:rsidR="00B70E8F" w:rsidRDefault="00B70E8F" w:rsidP="00902ED4">
      <w:pPr>
        <w:autoSpaceDE w:val="0"/>
        <w:autoSpaceDN w:val="0"/>
        <w:adjustRightInd w:val="0"/>
        <w:outlineLvl w:val="0"/>
        <w:rPr>
          <w:szCs w:val="24"/>
        </w:rPr>
      </w:pPr>
    </w:p>
    <w:p w:rsidR="004448CE" w:rsidRDefault="004448CE" w:rsidP="00902ED4">
      <w:pPr>
        <w:autoSpaceDE w:val="0"/>
        <w:autoSpaceDN w:val="0"/>
        <w:adjustRightInd w:val="0"/>
        <w:outlineLvl w:val="0"/>
        <w:rPr>
          <w:szCs w:val="24"/>
        </w:rPr>
      </w:pPr>
    </w:p>
    <w:p w:rsidR="00902ED4" w:rsidRDefault="00902ED4" w:rsidP="00902ED4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Приложение №1</w:t>
      </w:r>
    </w:p>
    <w:p w:rsidR="00902ED4" w:rsidRDefault="00902ED4" w:rsidP="00902ED4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к Положению об особенностях списания муниципального имущества </w:t>
      </w:r>
    </w:p>
    <w:p w:rsidR="00902ED4" w:rsidRDefault="004448CE" w:rsidP="00902ED4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Мишелевского</w:t>
      </w:r>
      <w:r w:rsidR="00902ED4">
        <w:rPr>
          <w:szCs w:val="24"/>
        </w:rPr>
        <w:t xml:space="preserve"> муниципального образования</w:t>
      </w:r>
    </w:p>
    <w:p w:rsidR="00902ED4" w:rsidRDefault="00902ED4" w:rsidP="00902ED4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</w:t>
      </w:r>
    </w:p>
    <w:p w:rsidR="00902ED4" w:rsidRDefault="00902ED4" w:rsidP="00902ED4">
      <w:pPr>
        <w:autoSpaceDE w:val="0"/>
        <w:autoSpaceDN w:val="0"/>
        <w:adjustRightInd w:val="0"/>
        <w:rPr>
          <w:szCs w:val="24"/>
        </w:rPr>
      </w:pPr>
    </w:p>
    <w:p w:rsidR="00902ED4" w:rsidRPr="00902ED4" w:rsidRDefault="00902ED4" w:rsidP="00902E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ED4">
        <w:rPr>
          <w:sz w:val="28"/>
          <w:szCs w:val="28"/>
        </w:rPr>
        <w:t>ПЕРЕЧЕНЬ</w:t>
      </w:r>
    </w:p>
    <w:p w:rsidR="00902ED4" w:rsidRPr="00902ED4" w:rsidRDefault="00902ED4" w:rsidP="00902E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ED4">
        <w:rPr>
          <w:sz w:val="28"/>
          <w:szCs w:val="28"/>
        </w:rPr>
        <w:t xml:space="preserve">ДОКУМЕНТОВ, ПРЕДОСТАВЛЯЕМЫХ В </w:t>
      </w:r>
      <w:r w:rsidR="00535460">
        <w:rPr>
          <w:sz w:val="28"/>
          <w:szCs w:val="28"/>
        </w:rPr>
        <w:t>УПОЛНОМОЧЕННЫЙ ОРГАН</w:t>
      </w:r>
      <w:r w:rsidRPr="00902ED4">
        <w:rPr>
          <w:sz w:val="28"/>
          <w:szCs w:val="28"/>
        </w:rPr>
        <w:t xml:space="preserve"> ДЛЯ СПИСАНИЯ ИМУЩЕСТВА</w:t>
      </w:r>
    </w:p>
    <w:p w:rsidR="00902ED4" w:rsidRPr="00902ED4" w:rsidRDefault="00902ED4" w:rsidP="00902ED4">
      <w:pPr>
        <w:autoSpaceDE w:val="0"/>
        <w:autoSpaceDN w:val="0"/>
        <w:adjustRightInd w:val="0"/>
        <w:rPr>
          <w:sz w:val="28"/>
          <w:szCs w:val="28"/>
        </w:rPr>
      </w:pPr>
    </w:p>
    <w:p w:rsidR="00902ED4" w:rsidRPr="00902ED4" w:rsidRDefault="00902ED4" w:rsidP="00902E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2ED4">
        <w:rPr>
          <w:sz w:val="28"/>
          <w:szCs w:val="28"/>
        </w:rPr>
        <w:t>I. ОСНОВНЫЕ ДОКУМЕНТЫ:</w:t>
      </w:r>
    </w:p>
    <w:p w:rsidR="00902ED4" w:rsidRPr="00902ED4" w:rsidRDefault="00902ED4" w:rsidP="00902ED4">
      <w:pPr>
        <w:autoSpaceDE w:val="0"/>
        <w:autoSpaceDN w:val="0"/>
        <w:adjustRightInd w:val="0"/>
        <w:rPr>
          <w:sz w:val="28"/>
          <w:szCs w:val="28"/>
        </w:rPr>
      </w:pPr>
    </w:p>
    <w:p w:rsidR="0042025F" w:rsidRPr="008F1987" w:rsidRDefault="00902ED4" w:rsidP="008F1987">
      <w:pPr>
        <w:jc w:val="center"/>
        <w:rPr>
          <w:b/>
          <w:szCs w:val="24"/>
        </w:rPr>
      </w:pPr>
      <w:r w:rsidRPr="00902ED4">
        <w:rPr>
          <w:sz w:val="28"/>
          <w:szCs w:val="28"/>
        </w:rPr>
        <w:t xml:space="preserve">1. Заявка </w:t>
      </w:r>
      <w:r w:rsidRPr="008F1987">
        <w:rPr>
          <w:sz w:val="28"/>
          <w:szCs w:val="28"/>
        </w:rPr>
        <w:t xml:space="preserve">(письменное обращение на списание </w:t>
      </w:r>
      <w:r w:rsidR="00535460" w:rsidRPr="008F1987">
        <w:rPr>
          <w:sz w:val="28"/>
          <w:szCs w:val="28"/>
        </w:rPr>
        <w:t>И</w:t>
      </w:r>
      <w:r w:rsidR="002C591D" w:rsidRPr="008F1987">
        <w:rPr>
          <w:sz w:val="28"/>
          <w:szCs w:val="28"/>
        </w:rPr>
        <w:t>мущества с указанием наименования</w:t>
      </w:r>
      <w:r w:rsidR="008F1987" w:rsidRPr="008F1987">
        <w:rPr>
          <w:sz w:val="28"/>
          <w:szCs w:val="28"/>
        </w:rPr>
        <w:t xml:space="preserve"> объекта, инвентарного №,</w:t>
      </w:r>
      <w:r w:rsidRPr="008F1987">
        <w:rPr>
          <w:sz w:val="28"/>
          <w:szCs w:val="28"/>
        </w:rPr>
        <w:t xml:space="preserve"> </w:t>
      </w:r>
      <w:r w:rsidR="008F1987" w:rsidRPr="008F1987">
        <w:rPr>
          <w:sz w:val="28"/>
          <w:szCs w:val="28"/>
        </w:rPr>
        <w:t>года выпуска, балансовой стоимости, руб., остаточной стоимости, руб.</w:t>
      </w:r>
      <w:r w:rsidR="001D41AE">
        <w:rPr>
          <w:sz w:val="28"/>
          <w:szCs w:val="28"/>
        </w:rPr>
        <w:t>,</w:t>
      </w:r>
      <w:r w:rsidR="008F1987" w:rsidRPr="008F1987">
        <w:rPr>
          <w:sz w:val="28"/>
          <w:szCs w:val="28"/>
        </w:rPr>
        <w:t xml:space="preserve"> </w:t>
      </w:r>
      <w:r w:rsidRPr="008F1987">
        <w:rPr>
          <w:sz w:val="28"/>
          <w:szCs w:val="28"/>
        </w:rPr>
        <w:t>списываемого</w:t>
      </w:r>
      <w:r w:rsidRPr="00902ED4">
        <w:rPr>
          <w:sz w:val="28"/>
          <w:szCs w:val="28"/>
        </w:rPr>
        <w:t xml:space="preserve"> </w:t>
      </w:r>
      <w:r w:rsidR="00535460">
        <w:rPr>
          <w:sz w:val="28"/>
          <w:szCs w:val="28"/>
        </w:rPr>
        <w:t>И</w:t>
      </w:r>
      <w:r w:rsidRPr="00902ED4">
        <w:rPr>
          <w:sz w:val="28"/>
          <w:szCs w:val="28"/>
        </w:rPr>
        <w:t>мущества (1 экземпляр).</w:t>
      </w:r>
      <w:r w:rsidR="0042025F" w:rsidRPr="0042025F">
        <w:rPr>
          <w:b/>
          <w:szCs w:val="24"/>
        </w:rPr>
        <w:t xml:space="preserve"> </w:t>
      </w:r>
    </w:p>
    <w:p w:rsidR="00902ED4" w:rsidRPr="00902ED4" w:rsidRDefault="00902ED4" w:rsidP="00902E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2ED4">
        <w:rPr>
          <w:sz w:val="28"/>
          <w:szCs w:val="28"/>
        </w:rPr>
        <w:t>2. Акт на списание основных средств:</w:t>
      </w:r>
    </w:p>
    <w:p w:rsidR="00902ED4" w:rsidRPr="00902ED4" w:rsidRDefault="00902ED4" w:rsidP="00902E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2ED4">
        <w:rPr>
          <w:sz w:val="28"/>
          <w:szCs w:val="28"/>
        </w:rPr>
        <w:t xml:space="preserve">типовая межотраслевая </w:t>
      </w:r>
      <w:hyperlink r:id="rId21" w:history="1">
        <w:r w:rsidRPr="00902ED4">
          <w:rPr>
            <w:color w:val="0000FF"/>
            <w:sz w:val="28"/>
            <w:szCs w:val="28"/>
          </w:rPr>
          <w:t>форма ОС-4</w:t>
        </w:r>
      </w:hyperlink>
      <w:r w:rsidRPr="00902ED4">
        <w:rPr>
          <w:sz w:val="28"/>
          <w:szCs w:val="28"/>
        </w:rPr>
        <w:t xml:space="preserve"> - Акт о списании объекта основных средств (2 экз.);</w:t>
      </w:r>
    </w:p>
    <w:p w:rsidR="00902ED4" w:rsidRPr="00902ED4" w:rsidRDefault="00902ED4" w:rsidP="00902E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2ED4">
        <w:rPr>
          <w:sz w:val="28"/>
          <w:szCs w:val="28"/>
        </w:rPr>
        <w:t xml:space="preserve">типовая межотраслевая </w:t>
      </w:r>
      <w:hyperlink r:id="rId22" w:history="1">
        <w:r w:rsidRPr="00902ED4">
          <w:rPr>
            <w:color w:val="0000FF"/>
            <w:sz w:val="28"/>
            <w:szCs w:val="28"/>
          </w:rPr>
          <w:t>форма ОС-4а</w:t>
        </w:r>
      </w:hyperlink>
      <w:r w:rsidRPr="00902ED4">
        <w:rPr>
          <w:sz w:val="28"/>
          <w:szCs w:val="28"/>
        </w:rPr>
        <w:t xml:space="preserve"> - Акт о списании автотранспортных средств (2 экз.) в случае списания транспортных средств;</w:t>
      </w:r>
    </w:p>
    <w:p w:rsidR="00902ED4" w:rsidRPr="00902ED4" w:rsidRDefault="00902ED4" w:rsidP="00902E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2ED4">
        <w:rPr>
          <w:sz w:val="28"/>
          <w:szCs w:val="28"/>
        </w:rPr>
        <w:lastRenderedPageBreak/>
        <w:t xml:space="preserve">типовая межотраслевая </w:t>
      </w:r>
      <w:hyperlink r:id="rId23" w:history="1">
        <w:r w:rsidRPr="00902ED4">
          <w:rPr>
            <w:color w:val="0000FF"/>
            <w:sz w:val="28"/>
            <w:szCs w:val="28"/>
          </w:rPr>
          <w:t>форма ОС-4б</w:t>
        </w:r>
      </w:hyperlink>
      <w:r w:rsidRPr="00902ED4">
        <w:rPr>
          <w:sz w:val="28"/>
          <w:szCs w:val="28"/>
        </w:rPr>
        <w:t xml:space="preserve"> - Акт о списании групп объектов основных средств.</w:t>
      </w:r>
    </w:p>
    <w:p w:rsidR="00902ED4" w:rsidRPr="00902ED4" w:rsidRDefault="00902ED4" w:rsidP="00902E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2ED4">
        <w:rPr>
          <w:sz w:val="28"/>
          <w:szCs w:val="28"/>
        </w:rPr>
        <w:t>3. Акт о техническом состоянии объекта списания.</w:t>
      </w:r>
    </w:p>
    <w:p w:rsidR="00902ED4" w:rsidRPr="00902ED4" w:rsidRDefault="00902ED4" w:rsidP="00902E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2ED4">
        <w:rPr>
          <w:sz w:val="28"/>
          <w:szCs w:val="28"/>
        </w:rPr>
        <w:t xml:space="preserve">4. Копия технического паспорта - при списании недвижимого </w:t>
      </w:r>
      <w:r w:rsidR="007A2126">
        <w:rPr>
          <w:sz w:val="28"/>
          <w:szCs w:val="28"/>
        </w:rPr>
        <w:t>И</w:t>
      </w:r>
      <w:r w:rsidRPr="00902ED4">
        <w:rPr>
          <w:sz w:val="28"/>
          <w:szCs w:val="28"/>
        </w:rPr>
        <w:t>мущества.</w:t>
      </w:r>
    </w:p>
    <w:p w:rsidR="00902ED4" w:rsidRPr="00902ED4" w:rsidRDefault="00902ED4" w:rsidP="00902E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2ED4">
        <w:rPr>
          <w:sz w:val="28"/>
          <w:szCs w:val="28"/>
        </w:rPr>
        <w:t>5. Копия паспорта транспортного средства - при списании автотранспорта.</w:t>
      </w:r>
    </w:p>
    <w:p w:rsidR="00902ED4" w:rsidRPr="00902ED4" w:rsidRDefault="00902ED4" w:rsidP="00902E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2ED4">
        <w:rPr>
          <w:sz w:val="28"/>
          <w:szCs w:val="28"/>
        </w:rPr>
        <w:t>6. При списании оргтехники и механизмов - заключение специализированного предприятия о техническом состоянии имущества и целесообразности его списания за исключением оргтехники, срок эксплуатации которой превысил 5 лет.</w:t>
      </w:r>
    </w:p>
    <w:p w:rsidR="00902ED4" w:rsidRPr="00902ED4" w:rsidRDefault="00902ED4" w:rsidP="00902ED4">
      <w:pPr>
        <w:autoSpaceDE w:val="0"/>
        <w:autoSpaceDN w:val="0"/>
        <w:adjustRightInd w:val="0"/>
        <w:rPr>
          <w:sz w:val="28"/>
          <w:szCs w:val="28"/>
        </w:rPr>
      </w:pPr>
    </w:p>
    <w:p w:rsidR="00902ED4" w:rsidRPr="00902ED4" w:rsidRDefault="00902ED4" w:rsidP="00902E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2ED4">
        <w:rPr>
          <w:sz w:val="28"/>
          <w:szCs w:val="28"/>
        </w:rPr>
        <w:t>II. ДОПОЛНИТЕЛЬНЫЕ ДОКУМЕНТЫ</w:t>
      </w:r>
    </w:p>
    <w:p w:rsidR="00902ED4" w:rsidRPr="00902ED4" w:rsidRDefault="00902ED4" w:rsidP="00902ED4">
      <w:pPr>
        <w:autoSpaceDE w:val="0"/>
        <w:autoSpaceDN w:val="0"/>
        <w:adjustRightInd w:val="0"/>
        <w:rPr>
          <w:sz w:val="28"/>
          <w:szCs w:val="28"/>
        </w:rPr>
      </w:pPr>
    </w:p>
    <w:p w:rsidR="00902ED4" w:rsidRPr="00902ED4" w:rsidRDefault="00902ED4" w:rsidP="00902E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2ED4">
        <w:rPr>
          <w:sz w:val="28"/>
          <w:szCs w:val="28"/>
        </w:rPr>
        <w:t>1. Копии правоустанавливающих документов на землю (при списании объектов недвижимого имущества).</w:t>
      </w:r>
    </w:p>
    <w:p w:rsidR="00902ED4" w:rsidRPr="00902ED4" w:rsidRDefault="00902ED4" w:rsidP="00902E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2ED4">
        <w:rPr>
          <w:sz w:val="28"/>
          <w:szCs w:val="28"/>
        </w:rPr>
        <w:t>2. При списании транспортных средств - информация об основных средствах: технические характеристики и номера агрегатов и деталей автомобиля, возможности дальнейшего использования основных деталей и узлов, которые могут быть получены при разборке транспортных средств, причины списания.</w:t>
      </w:r>
    </w:p>
    <w:p w:rsidR="00902ED4" w:rsidRPr="00902ED4" w:rsidRDefault="00902ED4" w:rsidP="00902E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2ED4">
        <w:rPr>
          <w:sz w:val="28"/>
          <w:szCs w:val="28"/>
        </w:rPr>
        <w:t xml:space="preserve">3. При списании </w:t>
      </w:r>
      <w:r w:rsidR="00535460">
        <w:rPr>
          <w:sz w:val="28"/>
          <w:szCs w:val="28"/>
        </w:rPr>
        <w:t>И</w:t>
      </w:r>
      <w:r w:rsidRPr="00902ED4">
        <w:rPr>
          <w:sz w:val="28"/>
          <w:szCs w:val="28"/>
        </w:rPr>
        <w:t>мущества (в том числе и автотранспорта), выбывшего вследствие:</w:t>
      </w:r>
    </w:p>
    <w:p w:rsidR="00902ED4" w:rsidRPr="00902ED4" w:rsidRDefault="00902ED4" w:rsidP="00902E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2ED4">
        <w:rPr>
          <w:sz w:val="28"/>
          <w:szCs w:val="28"/>
        </w:rPr>
        <w:t>1) аварии, стихийного бедствия иных чрезвычайных ситуаций - копия акта, составленного уполномоченной организацией;</w:t>
      </w:r>
    </w:p>
    <w:p w:rsidR="00902ED4" w:rsidRPr="00902ED4" w:rsidRDefault="00902ED4" w:rsidP="00902E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2ED4">
        <w:rPr>
          <w:sz w:val="28"/>
          <w:szCs w:val="28"/>
        </w:rPr>
        <w:t>2) хищения, утраты или порчи прилагаются:</w:t>
      </w:r>
    </w:p>
    <w:p w:rsidR="00902ED4" w:rsidRPr="00902ED4" w:rsidRDefault="00902ED4" w:rsidP="00902E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2ED4">
        <w:rPr>
          <w:sz w:val="28"/>
          <w:szCs w:val="28"/>
        </w:rPr>
        <w:t xml:space="preserve">- документы, подтверждающие факт хищения, утраты или порчи </w:t>
      </w:r>
      <w:r w:rsidR="007A2126">
        <w:rPr>
          <w:sz w:val="28"/>
          <w:szCs w:val="28"/>
        </w:rPr>
        <w:t>И</w:t>
      </w:r>
      <w:r w:rsidRPr="00902ED4">
        <w:rPr>
          <w:sz w:val="28"/>
          <w:szCs w:val="28"/>
        </w:rPr>
        <w:t xml:space="preserve">мущества (постановление о возбуждении (прекращении) уголовного дела либо об отказе в возбуждении уголовного дела, объяснительные записки руководителя и материально ответственных лиц организации, которой передано </w:t>
      </w:r>
      <w:r w:rsidR="007A2126">
        <w:rPr>
          <w:sz w:val="28"/>
          <w:szCs w:val="28"/>
        </w:rPr>
        <w:t>И</w:t>
      </w:r>
      <w:r w:rsidRPr="00902ED4">
        <w:rPr>
          <w:sz w:val="28"/>
          <w:szCs w:val="28"/>
        </w:rPr>
        <w:t>мущество, о факте хищения, утраты или порчи имущества);</w:t>
      </w:r>
    </w:p>
    <w:p w:rsidR="00902ED4" w:rsidRPr="00902ED4" w:rsidRDefault="00902ED4" w:rsidP="00902E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2ED4">
        <w:rPr>
          <w:sz w:val="28"/>
          <w:szCs w:val="28"/>
        </w:rPr>
        <w:t>- документы, подтверждающие наказание виновных лиц и возмещение причиненного ущерба.</w:t>
      </w:r>
    </w:p>
    <w:p w:rsidR="005D3946" w:rsidRPr="00902ED4" w:rsidRDefault="005D3946" w:rsidP="00902ED4">
      <w:pPr>
        <w:ind w:firstLine="708"/>
        <w:rPr>
          <w:sz w:val="28"/>
          <w:szCs w:val="28"/>
        </w:rPr>
      </w:pPr>
    </w:p>
    <w:p w:rsidR="00902ED4" w:rsidRDefault="00902ED4" w:rsidP="00902ED4">
      <w:pPr>
        <w:rPr>
          <w:sz w:val="28"/>
          <w:szCs w:val="28"/>
        </w:rPr>
      </w:pPr>
    </w:p>
    <w:p w:rsidR="004448CE" w:rsidRDefault="004448CE" w:rsidP="00902ED4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902ED4" w:rsidRPr="00955844" w:rsidRDefault="004448CE" w:rsidP="00902ED4">
      <w:pPr>
        <w:rPr>
          <w:sz w:val="28"/>
          <w:szCs w:val="28"/>
        </w:rPr>
      </w:pPr>
      <w:r>
        <w:rPr>
          <w:sz w:val="28"/>
          <w:szCs w:val="28"/>
        </w:rPr>
        <w:t>по экономической политике</w:t>
      </w:r>
      <w:r w:rsidR="00902ED4">
        <w:rPr>
          <w:sz w:val="28"/>
          <w:szCs w:val="28"/>
        </w:rPr>
        <w:tab/>
      </w:r>
      <w:r w:rsidR="00902ED4">
        <w:rPr>
          <w:sz w:val="28"/>
          <w:szCs w:val="28"/>
        </w:rPr>
        <w:tab/>
      </w:r>
      <w:r w:rsidR="00902ED4">
        <w:rPr>
          <w:sz w:val="28"/>
          <w:szCs w:val="28"/>
        </w:rPr>
        <w:tab/>
      </w:r>
      <w:r w:rsidR="00902ED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902ED4">
        <w:rPr>
          <w:sz w:val="28"/>
          <w:szCs w:val="28"/>
        </w:rPr>
        <w:tab/>
      </w:r>
      <w:r>
        <w:rPr>
          <w:sz w:val="28"/>
          <w:szCs w:val="28"/>
        </w:rPr>
        <w:t>Н.Н. Яшкина</w:t>
      </w:r>
    </w:p>
    <w:p w:rsidR="002817D3" w:rsidRPr="00902ED4" w:rsidRDefault="002817D3" w:rsidP="00902ED4">
      <w:pPr>
        <w:ind w:firstLine="708"/>
        <w:rPr>
          <w:sz w:val="28"/>
          <w:szCs w:val="28"/>
        </w:rPr>
      </w:pPr>
    </w:p>
    <w:sectPr w:rsidR="002817D3" w:rsidRPr="00902ED4" w:rsidSect="007F2F18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D3"/>
    <w:rsid w:val="000A4822"/>
    <w:rsid w:val="001377CA"/>
    <w:rsid w:val="001B64F6"/>
    <w:rsid w:val="001D41AE"/>
    <w:rsid w:val="001E3030"/>
    <w:rsid w:val="00217A96"/>
    <w:rsid w:val="00255A85"/>
    <w:rsid w:val="00260EFA"/>
    <w:rsid w:val="00270CC4"/>
    <w:rsid w:val="00273CF1"/>
    <w:rsid w:val="002817D3"/>
    <w:rsid w:val="002C591D"/>
    <w:rsid w:val="002D7C5C"/>
    <w:rsid w:val="002E13F0"/>
    <w:rsid w:val="00323DE8"/>
    <w:rsid w:val="003A03B4"/>
    <w:rsid w:val="003C7938"/>
    <w:rsid w:val="003E3EFE"/>
    <w:rsid w:val="0042025F"/>
    <w:rsid w:val="00435C43"/>
    <w:rsid w:val="00440004"/>
    <w:rsid w:val="004409A6"/>
    <w:rsid w:val="004448CE"/>
    <w:rsid w:val="00455380"/>
    <w:rsid w:val="004F06E0"/>
    <w:rsid w:val="004F7492"/>
    <w:rsid w:val="00535460"/>
    <w:rsid w:val="00542E58"/>
    <w:rsid w:val="005508DD"/>
    <w:rsid w:val="0056231E"/>
    <w:rsid w:val="005841BA"/>
    <w:rsid w:val="005B626A"/>
    <w:rsid w:val="005D3946"/>
    <w:rsid w:val="006910A5"/>
    <w:rsid w:val="0069178D"/>
    <w:rsid w:val="006B343E"/>
    <w:rsid w:val="006B724C"/>
    <w:rsid w:val="006C2CBB"/>
    <w:rsid w:val="006C7446"/>
    <w:rsid w:val="00703BAA"/>
    <w:rsid w:val="00755C0F"/>
    <w:rsid w:val="007A2126"/>
    <w:rsid w:val="007C144B"/>
    <w:rsid w:val="007F2F18"/>
    <w:rsid w:val="00827678"/>
    <w:rsid w:val="00856436"/>
    <w:rsid w:val="00864F86"/>
    <w:rsid w:val="00886E44"/>
    <w:rsid w:val="008F1987"/>
    <w:rsid w:val="00902ED4"/>
    <w:rsid w:val="00914488"/>
    <w:rsid w:val="00921669"/>
    <w:rsid w:val="00995D26"/>
    <w:rsid w:val="009A3E89"/>
    <w:rsid w:val="009B0EE0"/>
    <w:rsid w:val="009E409D"/>
    <w:rsid w:val="00A32798"/>
    <w:rsid w:val="00A66FC9"/>
    <w:rsid w:val="00AE7B23"/>
    <w:rsid w:val="00B059D3"/>
    <w:rsid w:val="00B06E22"/>
    <w:rsid w:val="00B228E9"/>
    <w:rsid w:val="00B33CBC"/>
    <w:rsid w:val="00B70E8F"/>
    <w:rsid w:val="00BC55C4"/>
    <w:rsid w:val="00C107EF"/>
    <w:rsid w:val="00C96D40"/>
    <w:rsid w:val="00CA49A8"/>
    <w:rsid w:val="00D8403C"/>
    <w:rsid w:val="00DC7C2F"/>
    <w:rsid w:val="00DD3ABF"/>
    <w:rsid w:val="00E72E8C"/>
    <w:rsid w:val="00E85C6F"/>
    <w:rsid w:val="00E923BA"/>
    <w:rsid w:val="00E94050"/>
    <w:rsid w:val="00EB56C6"/>
    <w:rsid w:val="00F104DD"/>
    <w:rsid w:val="00F22602"/>
    <w:rsid w:val="00F3313B"/>
    <w:rsid w:val="00F425A6"/>
    <w:rsid w:val="00F4500E"/>
    <w:rsid w:val="00F6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FD9D6-A31A-449C-8298-39FB82C6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7D3"/>
    <w:rPr>
      <w:sz w:val="24"/>
    </w:rPr>
  </w:style>
  <w:style w:type="paragraph" w:styleId="1">
    <w:name w:val="heading 1"/>
    <w:basedOn w:val="a"/>
    <w:next w:val="a"/>
    <w:qFormat/>
    <w:rsid w:val="002817D3"/>
    <w:pPr>
      <w:keepNext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qFormat/>
    <w:rsid w:val="002817D3"/>
    <w:pPr>
      <w:keepNext/>
      <w:spacing w:line="200" w:lineRule="exact"/>
      <w:ind w:firstLine="284"/>
      <w:jc w:val="both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817D3"/>
    <w:pPr>
      <w:ind w:firstLine="708"/>
      <w:jc w:val="both"/>
    </w:pPr>
  </w:style>
  <w:style w:type="character" w:styleId="a3">
    <w:name w:val="Hyperlink"/>
    <w:rsid w:val="002817D3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2817D3"/>
    <w:pPr>
      <w:spacing w:before="100" w:beforeAutospacing="1" w:after="100" w:afterAutospacing="1"/>
    </w:pPr>
    <w:rPr>
      <w:szCs w:val="24"/>
    </w:rPr>
  </w:style>
  <w:style w:type="character" w:customStyle="1" w:styleId="20">
    <w:name w:val="Основной текст с отступом 2 Знак"/>
    <w:link w:val="2"/>
    <w:rsid w:val="002817D3"/>
    <w:rPr>
      <w:sz w:val="24"/>
      <w:lang w:val="ru-RU" w:eastAsia="ru-RU" w:bidi="ar-SA"/>
    </w:rPr>
  </w:style>
  <w:style w:type="paragraph" w:styleId="a4">
    <w:name w:val="List Paragraph"/>
    <w:basedOn w:val="a"/>
    <w:qFormat/>
    <w:rsid w:val="00217A96"/>
    <w:pPr>
      <w:ind w:left="720"/>
      <w:contextualSpacing/>
    </w:pPr>
    <w:rPr>
      <w:szCs w:val="24"/>
    </w:rPr>
  </w:style>
  <w:style w:type="paragraph" w:styleId="a5">
    <w:name w:val="Body Text Indent"/>
    <w:basedOn w:val="a"/>
    <w:rsid w:val="00F4500E"/>
    <w:pPr>
      <w:spacing w:after="120"/>
      <w:ind w:left="283"/>
    </w:pPr>
  </w:style>
  <w:style w:type="paragraph" w:styleId="a6">
    <w:name w:val="Balloon Text"/>
    <w:basedOn w:val="a"/>
    <w:link w:val="a7"/>
    <w:rsid w:val="007F2F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F2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4086" TargetMode="External"/><Relationship Id="rId13" Type="http://schemas.openxmlformats.org/officeDocument/2006/relationships/hyperlink" Target="consultantplus://offline/ref=7EA2BAB77C8EC33FC5992057A13DBF06B5378D87277254672FE8ADB88134C223D8D8E6894689FFe5SEB" TargetMode="External"/><Relationship Id="rId18" Type="http://schemas.openxmlformats.org/officeDocument/2006/relationships/hyperlink" Target="consultantplus://offline/ref=7EA2BAB77C8EC33FC5993E5AB751E50AB03DD38B257D033E7BE0A7EDD96B9B619FD1ECDD05CCFB5C05A53AB4eESD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5A62C566DB682A15431E57A0788E0C21B174F7FB8CACFB599BBC9E1DDC6B723FCE6EB3333211522AE" TargetMode="External"/><Relationship Id="rId7" Type="http://schemas.openxmlformats.org/officeDocument/2006/relationships/hyperlink" Target="http://docs.cntd.ru/document/9032598" TargetMode="External"/><Relationship Id="rId12" Type="http://schemas.openxmlformats.org/officeDocument/2006/relationships/hyperlink" Target="consultantplus://offline/ref=7EA2BAB77C8EC33FC5993E5AB751E50AB03DD38B257D033E7BE0A7EDD96B9B619FD1ECDD05CCFB5C05A53ABEeES0B" TargetMode="External"/><Relationship Id="rId17" Type="http://schemas.openxmlformats.org/officeDocument/2006/relationships/hyperlink" Target="consultantplus://offline/ref=7EA2BAB77C8EC33FC5993E5AB751E50AB03DD38B257D033E7BE0A7EDD96B9B619FD1ECDD05CCFB5C05A53BB6eESB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A2BAB77C8EC33FC5993E5AB751E50AB03DD38B257D033E7BE0A7EDD96B9B619FD1ECDD05CCFB5C05A53ABEeESFB" TargetMode="External"/><Relationship Id="rId20" Type="http://schemas.openxmlformats.org/officeDocument/2006/relationships/hyperlink" Target="consultantplus://offline/ref=614B40276F48452EA8CB2F50C6DEBA7E1C53C9C2953CFCC5911FCA1F74399792E24FBB28BEF6EA66H7x7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consultantplus://offline/ref=7EA2BAB77C8EC33FC5993E5AB751E50AB03DD38B257D033E7BE0A7EDD96B9B619FD1ECDD05CCFB5C05A53AB4eES9B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consultantplus://offline/ref=7EA2BAB77C8EC33FC5993E5AB751E50AB03DD38B257D033E7BE0A7EDD96B9B619FD1ECDD05CCFB5C05A53ABEeESEB" TargetMode="External"/><Relationship Id="rId23" Type="http://schemas.openxmlformats.org/officeDocument/2006/relationships/hyperlink" Target="consultantplus://offline/ref=B75A62C566DB682A15431E57A0788E0C21B174F7FB8CACFB599BBC9E1DDC6B723FCE6EB333311A522EE" TargetMode="External"/><Relationship Id="rId10" Type="http://schemas.openxmlformats.org/officeDocument/2006/relationships/hyperlink" Target="http://docs.cntd.ru/document/902254660" TargetMode="External"/><Relationship Id="rId19" Type="http://schemas.openxmlformats.org/officeDocument/2006/relationships/hyperlink" Target="consultantplus://offline/ref=614B40276F48452EA8CB2F50C6DEBA7E1C53C9C2953CFCC5911FCA1F74399792E24FBB28BEF6E96BH7x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49301" TargetMode="External"/><Relationship Id="rId14" Type="http://schemas.openxmlformats.org/officeDocument/2006/relationships/hyperlink" Target="consultantplus://offline/ref=7EA2BAB77C8EC33FC5992057A13DBF06B5378D87277254672FE8ADB88134C223D8D8E689468AF6e5S5B" TargetMode="External"/><Relationship Id="rId22" Type="http://schemas.openxmlformats.org/officeDocument/2006/relationships/hyperlink" Target="consultantplus://offline/ref=B75A62C566DB682A15431E57A0788E0C21B174F7FB8CACFB599BBC9E1DDC6B723FCE6EB3333118522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FD8E-D7CE-4EB6-9C4B-24038BBC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23525</CharactersWithSpaces>
  <SharedDoc>false</SharedDoc>
  <HLinks>
    <vt:vector size="114" baseType="variant">
      <vt:variant>
        <vt:i4>4390927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consultantplus://offline/ref=B75A62C566DB682A15431E57A0788E0C21B174F7FB8CACFB599BBC9E1DDC6B723FCE6EB333311A522EE</vt:lpwstr>
      </vt:variant>
      <vt:variant>
        <vt:lpwstr/>
      </vt:variant>
      <vt:variant>
        <vt:i4>4390914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consultantplus://offline/ref=B75A62C566DB682A15431E57A0788E0C21B174F7FB8CACFB599BBC9E1DDC6B723FCE6EB33331185221E</vt:lpwstr>
      </vt:variant>
      <vt:variant>
        <vt:lpwstr/>
      </vt:variant>
      <vt:variant>
        <vt:i4>4391000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consultantplus://offline/ref=B75A62C566DB682A15431E57A0788E0C21B174F7FB8CACFB599BBC9E1DDC6B723FCE6EB3333211522AE</vt:lpwstr>
      </vt:variant>
      <vt:variant>
        <vt:lpwstr/>
      </vt:variant>
      <vt:variant>
        <vt:i4>6619241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consultantplus://offline/ref=614B40276F48452EA8CB2F50C6DEBA7E1C53C9C2953CFCC5911FCA1F74399792E24FBB28BEF6EA66H7x7E</vt:lpwstr>
      </vt:variant>
      <vt:variant>
        <vt:lpwstr/>
      </vt:variant>
      <vt:variant>
        <vt:i4>6619234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consultantplus://offline/ref=614B40276F48452EA8CB2F50C6DEBA7E1C53C9C2953CFCC5911FCA1F74399792E24FBB28BEF6E96BH7x0E</vt:lpwstr>
      </vt:variant>
      <vt:variant>
        <vt:lpwstr/>
      </vt:variant>
      <vt:variant>
        <vt:i4>3866673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consultantplus://offline/ref=7EA2BAB77C8EC33FC5993E5AB751E50AB03DD38B257D033E7BE0A7EDD96B9B619FD1ECDD05CCFB5C05A53AB4eESDB</vt:lpwstr>
      </vt:variant>
      <vt:variant>
        <vt:lpwstr/>
      </vt:variant>
      <vt:variant>
        <vt:i4>3866678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consultantplus://offline/ref=7EA2BAB77C8EC33FC5993E5AB751E50AB03DD38B257D033E7BE0A7EDD96B9B619FD1ECDD05CCFB5C05A53BB6eESBB</vt:lpwstr>
      </vt:variant>
      <vt:variant>
        <vt:lpwstr/>
      </vt:variant>
      <vt:variant>
        <vt:i4>3866722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consultantplus://offline/ref=7EA2BAB77C8EC33FC5993E5AB751E50AB03DD38B257D033E7BE0A7EDD96B9B619FD1ECDD05CCFB5C05A53ABEeESFB</vt:lpwstr>
      </vt:variant>
      <vt:variant>
        <vt:lpwstr/>
      </vt:variant>
      <vt:variant>
        <vt:i4>3866721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consultantplus://offline/ref=7EA2BAB77C8EC33FC5993E5AB751E50AB03DD38B257D033E7BE0A7EDD96B9B619FD1ECDD05CCFB5C05A53ABEeESEB</vt:lpwstr>
      </vt:variant>
      <vt:variant>
        <vt:lpwstr/>
      </vt:variant>
      <vt:variant>
        <vt:i4>655362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consultantplus://offline/ref=7EA2BAB77C8EC33FC5992057A13DBF06B5378D87277254672FE8ADB88134C223D8D8E689468AF6e5S5B</vt:lpwstr>
      </vt:variant>
      <vt:variant>
        <vt:lpwstr/>
      </vt:variant>
      <vt:variant>
        <vt:i4>655450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consultantplus://offline/ref=7EA2BAB77C8EC33FC5992057A13DBF06B5378D87277254672FE8ADB88134C223D8D8E6894689FFe5SEB</vt:lpwstr>
      </vt:variant>
      <vt:variant>
        <vt:lpwstr/>
      </vt:variant>
      <vt:variant>
        <vt:i4>3866676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consultantplus://offline/ref=7EA2BAB77C8EC33FC5993E5AB751E50AB03DD38B257D033E7BE0A7EDD96B9B619FD1ECDD05CCFB5C05A53ABEeES0B</vt:lpwstr>
      </vt:variant>
      <vt:variant>
        <vt:lpwstr/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consultantplus://offline/ref=7EA2BAB77C8EC33FC5993E5AB751E50AB03DD38B257D033E7BE0A7EDD96B9B619FD1ECDD05CCFB5C05A53AB4eES9B</vt:lpwstr>
      </vt:variant>
      <vt:variant>
        <vt:lpwstr/>
      </vt:variant>
      <vt:variant>
        <vt:i4>6684786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http://docs.cntd.ru/document/902254660</vt:lpwstr>
      </vt:variant>
      <vt:variant>
        <vt:lpwstr/>
      </vt:variant>
      <vt:variant>
        <vt:i4>6488185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http://docs.cntd.ru/document/902249301</vt:lpwstr>
      </vt:variant>
      <vt:variant>
        <vt:lpwstr/>
      </vt:variant>
      <vt:variant>
        <vt:i4>6488182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http://docs.cntd.ru/document/901834086</vt:lpwstr>
      </vt:variant>
      <vt:variant>
        <vt:lpwstr/>
      </vt:variant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http://docs.cntd.ru/document/9032598</vt:lpwstr>
      </vt:variant>
      <vt:variant>
        <vt:lpwstr/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ErofeevaLA</dc:creator>
  <cp:keywords/>
  <dc:description/>
  <cp:lastModifiedBy>Пользователь</cp:lastModifiedBy>
  <cp:revision>15</cp:revision>
  <cp:lastPrinted>2018-03-30T02:20:00Z</cp:lastPrinted>
  <dcterms:created xsi:type="dcterms:W3CDTF">2018-03-16T02:06:00Z</dcterms:created>
  <dcterms:modified xsi:type="dcterms:W3CDTF">2018-03-30T02:29:00Z</dcterms:modified>
</cp:coreProperties>
</file>