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FA" w:rsidRDefault="001A6DD3" w:rsidP="00E044F6">
      <w:pPr>
        <w:pStyle w:val="10"/>
        <w:shd w:val="clear" w:color="auto" w:fill="auto"/>
        <w:tabs>
          <w:tab w:val="left" w:pos="0"/>
        </w:tabs>
        <w:ind w:right="-7"/>
      </w:pPr>
      <w:bookmarkStart w:id="0" w:name="bookmark0"/>
      <w:r>
        <w:t>Российская Федерация</w:t>
      </w:r>
      <w:r>
        <w:br/>
        <w:t>Иркутская область</w:t>
      </w:r>
      <w:bookmarkEnd w:id="0"/>
    </w:p>
    <w:p w:rsidR="00C557FA" w:rsidRDefault="001A6DD3" w:rsidP="00E044F6">
      <w:pPr>
        <w:pStyle w:val="30"/>
        <w:shd w:val="clear" w:color="auto" w:fill="auto"/>
        <w:tabs>
          <w:tab w:val="left" w:pos="0"/>
        </w:tabs>
        <w:spacing w:after="267"/>
        <w:ind w:right="-7"/>
        <w:jc w:val="center"/>
      </w:pPr>
      <w:r>
        <w:t>Усольское районное муниципальное образование</w:t>
      </w:r>
      <w:r>
        <w:br/>
        <w:t>Мишелевское муниципальное образование</w:t>
      </w:r>
      <w:r>
        <w:br/>
      </w:r>
      <w:r>
        <w:rPr>
          <w:rStyle w:val="33pt"/>
          <w:b/>
          <w:bCs/>
        </w:rPr>
        <w:t>АДМИНИСТРАЦИЯ</w:t>
      </w:r>
    </w:p>
    <w:p w:rsidR="00C557FA" w:rsidRDefault="001A6DD3" w:rsidP="00E044F6">
      <w:pPr>
        <w:pStyle w:val="10"/>
        <w:shd w:val="clear" w:color="auto" w:fill="auto"/>
        <w:spacing w:line="240" w:lineRule="exact"/>
        <w:ind w:right="-7"/>
      </w:pPr>
      <w:bookmarkStart w:id="1" w:name="bookmark1"/>
      <w:r>
        <w:rPr>
          <w:rStyle w:val="13pt"/>
          <w:b/>
          <w:bCs/>
        </w:rPr>
        <w:t>ПОСТАНОВЛЕНИЕ</w:t>
      </w:r>
      <w:bookmarkEnd w:id="1"/>
    </w:p>
    <w:p w:rsidR="00E044F6" w:rsidRDefault="00E044F6" w:rsidP="00E044F6">
      <w:pPr>
        <w:pStyle w:val="20"/>
        <w:shd w:val="clear" w:color="auto" w:fill="auto"/>
        <w:spacing w:after="0" w:line="240" w:lineRule="exact"/>
        <w:ind w:right="1968"/>
      </w:pPr>
    </w:p>
    <w:p w:rsidR="00E044F6" w:rsidRDefault="00E044F6" w:rsidP="00E044F6">
      <w:pPr>
        <w:pStyle w:val="20"/>
        <w:shd w:val="clear" w:color="auto" w:fill="auto"/>
        <w:spacing w:after="0" w:line="240" w:lineRule="exact"/>
        <w:ind w:right="-7"/>
        <w:jc w:val="left"/>
      </w:pPr>
      <w:r>
        <w:t>От 11.09.2019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274</w:t>
      </w:r>
    </w:p>
    <w:p w:rsidR="00E044F6" w:rsidRDefault="00E044F6" w:rsidP="00E044F6">
      <w:pPr>
        <w:pStyle w:val="20"/>
        <w:shd w:val="clear" w:color="auto" w:fill="auto"/>
        <w:spacing w:after="0" w:line="240" w:lineRule="exact"/>
        <w:ind w:right="1968"/>
      </w:pPr>
    </w:p>
    <w:p w:rsidR="00C557FA" w:rsidRDefault="001A6DD3" w:rsidP="00E044F6">
      <w:pPr>
        <w:pStyle w:val="20"/>
        <w:shd w:val="clear" w:color="auto" w:fill="auto"/>
        <w:tabs>
          <w:tab w:val="left" w:pos="0"/>
        </w:tabs>
        <w:spacing w:after="0" w:line="240" w:lineRule="exact"/>
        <w:ind w:right="-7"/>
      </w:pPr>
      <w:r>
        <w:t>р.п. Мншелевка</w:t>
      </w:r>
    </w:p>
    <w:p w:rsidR="00E044F6" w:rsidRDefault="00E044F6" w:rsidP="00E044F6">
      <w:pPr>
        <w:pStyle w:val="20"/>
        <w:shd w:val="clear" w:color="auto" w:fill="auto"/>
        <w:spacing w:after="0" w:line="240" w:lineRule="exact"/>
        <w:ind w:right="1968"/>
      </w:pPr>
    </w:p>
    <w:p w:rsidR="00E044F6" w:rsidRDefault="00E044F6" w:rsidP="00E044F6">
      <w:pPr>
        <w:pStyle w:val="20"/>
        <w:shd w:val="clear" w:color="auto" w:fill="auto"/>
        <w:spacing w:after="0" w:line="240" w:lineRule="exact"/>
        <w:ind w:right="1968"/>
      </w:pPr>
    </w:p>
    <w:p w:rsidR="00C557FA" w:rsidRDefault="001A6DD3" w:rsidP="00E044F6">
      <w:pPr>
        <w:pStyle w:val="30"/>
        <w:shd w:val="clear" w:color="auto" w:fill="auto"/>
        <w:spacing w:after="0" w:line="259" w:lineRule="exact"/>
        <w:ind w:left="20"/>
        <w:jc w:val="center"/>
      </w:pPr>
      <w:r>
        <w:t>О внесении изменений в Порядок разработки, утверждения и</w:t>
      </w:r>
      <w:r>
        <w:br/>
        <w:t xml:space="preserve">реализации муниципальных </w:t>
      </w:r>
      <w:r>
        <w:t>программ городского поселения</w:t>
      </w:r>
      <w:r>
        <w:br/>
        <w:t>Мишелевского муниципального образования, утвержденный постановлением</w:t>
      </w:r>
      <w:r>
        <w:br/>
        <w:t>администрации городского поселения Мишелевского муниципального образования</w:t>
      </w:r>
    </w:p>
    <w:p w:rsidR="00C557FA" w:rsidRDefault="001A6DD3" w:rsidP="00E044F6">
      <w:pPr>
        <w:pStyle w:val="10"/>
        <w:shd w:val="clear" w:color="auto" w:fill="auto"/>
        <w:spacing w:after="229" w:line="259" w:lineRule="exact"/>
        <w:ind w:left="20"/>
      </w:pPr>
      <w:bookmarkStart w:id="2" w:name="bookmark2"/>
      <w:r>
        <w:t>от 29.10.2013 № 103</w:t>
      </w:r>
      <w:bookmarkEnd w:id="2"/>
    </w:p>
    <w:p w:rsidR="00C557FA" w:rsidRDefault="001A6DD3" w:rsidP="00E044F6">
      <w:pPr>
        <w:pStyle w:val="20"/>
        <w:shd w:val="clear" w:color="auto" w:fill="auto"/>
        <w:spacing w:after="0" w:line="274" w:lineRule="exact"/>
        <w:ind w:firstLine="760"/>
        <w:jc w:val="both"/>
      </w:pPr>
      <w:r>
        <w:t>В соответстврш со ст. 179 Бюджетного кодекса Российской Федера</w:t>
      </w:r>
      <w:r>
        <w:t xml:space="preserve">ции, руководствуясь ст. ст. 23, 46 Устава Мишелевского муниципального образования, администрация городского поселения Мишелевского муниципального образования, </w:t>
      </w:r>
      <w:r>
        <w:rPr>
          <w:rStyle w:val="23pt"/>
        </w:rPr>
        <w:t>ПОСТАНОВЛЯЕТ:</w:t>
      </w:r>
    </w:p>
    <w:p w:rsidR="00C557FA" w:rsidRDefault="001A6DD3" w:rsidP="00E044F6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after="0" w:line="274" w:lineRule="exact"/>
        <w:ind w:firstLine="760"/>
        <w:jc w:val="both"/>
      </w:pPr>
      <w:r>
        <w:t>Внести изменения в Порядок разработки, утверждения и реализации муниципальных прогр</w:t>
      </w:r>
      <w:r>
        <w:t>амм городского поселения Мишелевского муниципального образования, утвержденный постановлением администрации городского поселения Мишелевского муниципального образования от 29.10.2013 № 103:</w:t>
      </w:r>
    </w:p>
    <w:p w:rsidR="00C557FA" w:rsidRDefault="001A6DD3" w:rsidP="00E044F6">
      <w:pPr>
        <w:pStyle w:val="20"/>
        <w:shd w:val="clear" w:color="auto" w:fill="auto"/>
        <w:spacing w:after="0" w:line="274" w:lineRule="exact"/>
        <w:ind w:firstLine="760"/>
        <w:jc w:val="both"/>
      </w:pPr>
      <w:r>
        <w:t>1.1. Пункт 3 главы 1 изложить в следующей редакции:</w:t>
      </w:r>
    </w:p>
    <w:p w:rsidR="00C557FA" w:rsidRDefault="001A6DD3" w:rsidP="00E044F6">
      <w:pPr>
        <w:pStyle w:val="20"/>
        <w:shd w:val="clear" w:color="auto" w:fill="auto"/>
        <w:spacing w:after="0" w:line="274" w:lineRule="exact"/>
        <w:ind w:firstLine="760"/>
        <w:jc w:val="both"/>
      </w:pPr>
      <w:r>
        <w:t>«3. Муниципаль</w:t>
      </w:r>
      <w:r>
        <w:t>ная программа разрабатывается в соответствии со стратегией социально-экономического развития городского поселения Мишелевского муниципального образовании до 2030 года Мишелевского муниципального образования, задачами и функциями органов местного самоуправл</w:t>
      </w:r>
      <w:r>
        <w:t>ения Мишелевского муниципального образования, на срок более 5 лет и \тверждается постановлением администрации городского поселения Мишелевского муниципального образования».</w:t>
      </w:r>
    </w:p>
    <w:p w:rsidR="00C557FA" w:rsidRDefault="001A6DD3" w:rsidP="00E044F6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spacing w:after="0" w:line="274" w:lineRule="exact"/>
        <w:ind w:firstLine="760"/>
        <w:jc w:val="both"/>
      </w:pPr>
      <w:r>
        <w:t xml:space="preserve">Опубликовать настоящее постановление в газете «Новости» и разместить в </w:t>
      </w:r>
      <w:r>
        <w:t>информационно-телекоммуникационной сети Интернет на официальном сайте администрации Мишелевского муниципального образования (мишелёвка.рф).</w:t>
      </w:r>
    </w:p>
    <w:p w:rsidR="00C557FA" w:rsidRDefault="001A6DD3" w:rsidP="00E044F6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274" w:lineRule="exact"/>
        <w:ind w:firstLine="760"/>
        <w:jc w:val="both"/>
      </w:pPr>
      <w:r>
        <w:t>Настоящее постановление вступает в силу после его официального опубликования.</w:t>
      </w:r>
    </w:p>
    <w:p w:rsidR="00C557FA" w:rsidRDefault="001A6DD3" w:rsidP="00E044F6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spacing w:after="0" w:line="274" w:lineRule="exact"/>
        <w:ind w:firstLine="760"/>
        <w:jc w:val="both"/>
      </w:pPr>
      <w:r>
        <w:t>Контроль за исполнением данного постан</w:t>
      </w:r>
      <w:r>
        <w:t>овления возложить на отдел финансов, экономики и муниципальных закупок (Березкова Е.Н.).</w:t>
      </w:r>
    </w:p>
    <w:p w:rsidR="00E044F6" w:rsidRDefault="00E044F6" w:rsidP="00E044F6">
      <w:pPr>
        <w:pStyle w:val="20"/>
        <w:shd w:val="clear" w:color="auto" w:fill="auto"/>
        <w:tabs>
          <w:tab w:val="left" w:pos="954"/>
        </w:tabs>
        <w:spacing w:after="0" w:line="274" w:lineRule="exact"/>
        <w:ind w:left="760"/>
        <w:jc w:val="both"/>
      </w:pPr>
    </w:p>
    <w:p w:rsidR="00E044F6" w:rsidRDefault="00E044F6" w:rsidP="00E044F6">
      <w:pPr>
        <w:pStyle w:val="20"/>
        <w:shd w:val="clear" w:color="auto" w:fill="auto"/>
        <w:tabs>
          <w:tab w:val="left" w:pos="954"/>
        </w:tabs>
        <w:spacing w:after="0" w:line="274" w:lineRule="exact"/>
        <w:ind w:left="760"/>
        <w:jc w:val="both"/>
      </w:pPr>
    </w:p>
    <w:p w:rsidR="00E044F6" w:rsidRDefault="00E044F6" w:rsidP="00E044F6">
      <w:pPr>
        <w:pStyle w:val="20"/>
        <w:shd w:val="clear" w:color="auto" w:fill="auto"/>
        <w:tabs>
          <w:tab w:val="left" w:pos="954"/>
        </w:tabs>
        <w:spacing w:after="0" w:line="274" w:lineRule="exact"/>
        <w:ind w:left="760"/>
        <w:jc w:val="both"/>
      </w:pPr>
    </w:p>
    <w:p w:rsidR="00E044F6" w:rsidRDefault="00E044F6" w:rsidP="00E044F6">
      <w:pPr>
        <w:pStyle w:val="20"/>
        <w:shd w:val="clear" w:color="auto" w:fill="auto"/>
        <w:tabs>
          <w:tab w:val="left" w:pos="954"/>
        </w:tabs>
        <w:spacing w:after="0" w:line="274" w:lineRule="exact"/>
        <w:jc w:val="both"/>
      </w:pPr>
      <w:r>
        <w:t xml:space="preserve">Глава городского поселения </w:t>
      </w:r>
    </w:p>
    <w:p w:rsidR="00E044F6" w:rsidRDefault="00E044F6" w:rsidP="00E044F6">
      <w:pPr>
        <w:pStyle w:val="20"/>
        <w:shd w:val="clear" w:color="auto" w:fill="auto"/>
        <w:tabs>
          <w:tab w:val="left" w:pos="954"/>
        </w:tabs>
        <w:spacing w:after="0" w:line="274" w:lineRule="exact"/>
        <w:jc w:val="both"/>
      </w:pPr>
      <w:r>
        <w:t xml:space="preserve">Мишелевского муниципального </w:t>
      </w:r>
    </w:p>
    <w:p w:rsidR="00E044F6" w:rsidRDefault="00E044F6" w:rsidP="00E044F6">
      <w:pPr>
        <w:pStyle w:val="20"/>
        <w:shd w:val="clear" w:color="auto" w:fill="auto"/>
        <w:tabs>
          <w:tab w:val="left" w:pos="954"/>
        </w:tabs>
        <w:spacing w:after="0" w:line="274" w:lineRule="exact"/>
        <w:jc w:val="both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" w:name="_GoBack"/>
      <w:bookmarkEnd w:id="3"/>
      <w:r>
        <w:t>Н.А.Валянин</w:t>
      </w:r>
    </w:p>
    <w:p w:rsidR="00C557FA" w:rsidRDefault="00C557FA">
      <w:pPr>
        <w:rPr>
          <w:sz w:val="2"/>
          <w:szCs w:val="2"/>
        </w:rPr>
      </w:pPr>
    </w:p>
    <w:sectPr w:rsidR="00C557FA" w:rsidSect="00E044F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D3" w:rsidRDefault="001A6DD3">
      <w:r>
        <w:separator/>
      </w:r>
    </w:p>
  </w:endnote>
  <w:endnote w:type="continuationSeparator" w:id="0">
    <w:p w:rsidR="001A6DD3" w:rsidRDefault="001A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D3" w:rsidRDefault="001A6DD3"/>
  </w:footnote>
  <w:footnote w:type="continuationSeparator" w:id="0">
    <w:p w:rsidR="001A6DD3" w:rsidRDefault="001A6D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68E2"/>
    <w:multiLevelType w:val="multilevel"/>
    <w:tmpl w:val="D17C3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FA"/>
    <w:rsid w:val="001A6DD3"/>
    <w:rsid w:val="00C557FA"/>
    <w:rsid w:val="00E0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0087-0EAD-4D28-936D-60315F2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Пользователь Windows</cp:lastModifiedBy>
  <cp:revision>2</cp:revision>
  <dcterms:created xsi:type="dcterms:W3CDTF">2019-09-23T05:21:00Z</dcterms:created>
  <dcterms:modified xsi:type="dcterms:W3CDTF">2019-09-23T05:21:00Z</dcterms:modified>
</cp:coreProperties>
</file>