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90" w:rsidRPr="008439EB" w:rsidRDefault="00A22B22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26490" w:rsidRPr="008439EB">
        <w:rPr>
          <w:b/>
          <w:bCs/>
          <w:sz w:val="28"/>
          <w:szCs w:val="28"/>
        </w:rPr>
        <w:t>Иркутская область</w:t>
      </w:r>
    </w:p>
    <w:p w:rsidR="00F26490" w:rsidRPr="008439EB" w:rsidRDefault="00F26490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439EB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F26490" w:rsidRPr="008439EB" w:rsidRDefault="00F26490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439EB">
        <w:rPr>
          <w:b/>
          <w:bCs/>
          <w:sz w:val="28"/>
          <w:szCs w:val="28"/>
        </w:rPr>
        <w:t>Д У М А</w:t>
      </w:r>
    </w:p>
    <w:p w:rsidR="00F26490" w:rsidRPr="008439EB" w:rsidRDefault="00F26490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439EB">
        <w:rPr>
          <w:b/>
          <w:bCs/>
          <w:sz w:val="28"/>
          <w:szCs w:val="28"/>
        </w:rPr>
        <w:t>городского поселения</w:t>
      </w:r>
    </w:p>
    <w:p w:rsidR="00F26490" w:rsidRPr="008439EB" w:rsidRDefault="00F26490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439EB">
        <w:rPr>
          <w:b/>
          <w:bCs/>
          <w:sz w:val="28"/>
          <w:szCs w:val="28"/>
        </w:rPr>
        <w:t>Мишелевского муниципального образования</w:t>
      </w:r>
    </w:p>
    <w:p w:rsidR="00F26490" w:rsidRPr="008439EB" w:rsidRDefault="00F26490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26490" w:rsidRPr="008439EB" w:rsidRDefault="00F26490" w:rsidP="00F264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8439EB">
        <w:rPr>
          <w:b/>
          <w:bCs/>
          <w:sz w:val="28"/>
          <w:szCs w:val="28"/>
        </w:rPr>
        <w:t>Р</w:t>
      </w:r>
      <w:proofErr w:type="gramEnd"/>
      <w:r w:rsidRPr="008439EB">
        <w:rPr>
          <w:b/>
          <w:bCs/>
          <w:sz w:val="28"/>
          <w:szCs w:val="28"/>
        </w:rPr>
        <w:t xml:space="preserve"> Е Ш Е Н И Е</w:t>
      </w:r>
    </w:p>
    <w:p w:rsidR="00F26490" w:rsidRPr="008439EB" w:rsidRDefault="00F26490" w:rsidP="00F26490">
      <w:pPr>
        <w:widowControl/>
        <w:autoSpaceDE/>
        <w:autoSpaceDN/>
        <w:adjustRightInd/>
        <w:rPr>
          <w:sz w:val="28"/>
          <w:szCs w:val="28"/>
        </w:rPr>
      </w:pPr>
      <w:r w:rsidRPr="008439EB">
        <w:rPr>
          <w:sz w:val="28"/>
          <w:szCs w:val="28"/>
        </w:rPr>
        <w:t>От</w:t>
      </w:r>
      <w:r w:rsidR="00373D24">
        <w:rPr>
          <w:sz w:val="28"/>
          <w:szCs w:val="28"/>
        </w:rPr>
        <w:t xml:space="preserve"> </w:t>
      </w:r>
      <w:r w:rsidRPr="008439EB">
        <w:rPr>
          <w:sz w:val="28"/>
          <w:szCs w:val="28"/>
        </w:rPr>
        <w:t xml:space="preserve">   </w:t>
      </w:r>
      <w:r w:rsidR="00401582">
        <w:rPr>
          <w:sz w:val="28"/>
          <w:szCs w:val="28"/>
        </w:rPr>
        <w:t>24.04.2013</w:t>
      </w:r>
      <w:r w:rsidR="00090685">
        <w:rPr>
          <w:sz w:val="28"/>
          <w:szCs w:val="28"/>
        </w:rPr>
        <w:t xml:space="preserve">                                                                         </w:t>
      </w:r>
      <w:r w:rsidR="00401582">
        <w:rPr>
          <w:sz w:val="28"/>
          <w:szCs w:val="28"/>
        </w:rPr>
        <w:t xml:space="preserve">                          </w:t>
      </w:r>
      <w:r w:rsidR="00A60CD1">
        <w:rPr>
          <w:sz w:val="28"/>
          <w:szCs w:val="28"/>
        </w:rPr>
        <w:t xml:space="preserve"> </w:t>
      </w:r>
      <w:r w:rsidRPr="008439EB">
        <w:rPr>
          <w:sz w:val="28"/>
          <w:szCs w:val="28"/>
        </w:rPr>
        <w:t xml:space="preserve">№ </w:t>
      </w:r>
      <w:r w:rsidR="00401582">
        <w:rPr>
          <w:sz w:val="28"/>
          <w:szCs w:val="28"/>
        </w:rPr>
        <w:t>30</w:t>
      </w:r>
    </w:p>
    <w:p w:rsidR="00F26490" w:rsidRPr="008439EB" w:rsidRDefault="00A44B85" w:rsidP="00F26490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F26490" w:rsidRPr="008439EB">
        <w:rPr>
          <w:sz w:val="28"/>
          <w:szCs w:val="28"/>
        </w:rPr>
        <w:t>п</w:t>
      </w:r>
      <w:proofErr w:type="spellEnd"/>
      <w:r w:rsidR="00F26490" w:rsidRPr="008439EB">
        <w:rPr>
          <w:sz w:val="28"/>
          <w:szCs w:val="28"/>
        </w:rPr>
        <w:t>. Мишелевка</w:t>
      </w:r>
    </w:p>
    <w:p w:rsidR="00F26490" w:rsidRPr="008439EB" w:rsidRDefault="00F26490" w:rsidP="00F26490">
      <w:pPr>
        <w:shd w:val="clear" w:color="auto" w:fill="FFFFFF"/>
        <w:ind w:left="34"/>
        <w:jc w:val="both"/>
        <w:rPr>
          <w:sz w:val="28"/>
          <w:szCs w:val="28"/>
        </w:rPr>
      </w:pPr>
    </w:p>
    <w:p w:rsidR="00F26490" w:rsidRDefault="00F26490" w:rsidP="00F26490">
      <w:pPr>
        <w:shd w:val="clear" w:color="auto" w:fill="FFFFFF"/>
        <w:ind w:left="34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</w:t>
      </w:r>
      <w:r w:rsidR="00B71317">
        <w:rPr>
          <w:b/>
          <w:sz w:val="28"/>
          <w:szCs w:val="28"/>
        </w:rPr>
        <w:t xml:space="preserve">правил землепользования и застройки </w:t>
      </w:r>
      <w:r>
        <w:rPr>
          <w:b/>
          <w:sz w:val="28"/>
          <w:szCs w:val="28"/>
        </w:rPr>
        <w:t xml:space="preserve">городского поселения </w:t>
      </w:r>
    </w:p>
    <w:p w:rsidR="00F26490" w:rsidRPr="00BC0981" w:rsidRDefault="00F26490" w:rsidP="00F26490">
      <w:pPr>
        <w:shd w:val="clear" w:color="auto" w:fill="FFFFFF"/>
        <w:ind w:left="34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Мишелевского муниципального образования</w:t>
      </w:r>
    </w:p>
    <w:p w:rsidR="00F26490" w:rsidRPr="008439EB" w:rsidRDefault="00F26490" w:rsidP="00F26490">
      <w:pPr>
        <w:shd w:val="clear" w:color="auto" w:fill="FFFFFF"/>
        <w:ind w:left="24" w:firstLine="528"/>
        <w:jc w:val="both"/>
        <w:rPr>
          <w:sz w:val="14"/>
          <w:szCs w:val="28"/>
        </w:rPr>
      </w:pPr>
    </w:p>
    <w:p w:rsidR="00F26490" w:rsidRDefault="00F26490" w:rsidP="00F26490">
      <w:pPr>
        <w:shd w:val="clear" w:color="auto" w:fill="FFFFFF"/>
        <w:ind w:left="24" w:firstLine="528"/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создания условий для устойчивого развития территории Мишелевского муниципального образования, сохранения окружающей среды и объектов культурного наследия, создания условий для планировки территории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ст.ст. 30, 31, 32</w:t>
      </w:r>
      <w:r w:rsidRPr="0022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</w:t>
      </w:r>
      <w:r w:rsidRPr="00312B03">
        <w:rPr>
          <w:sz w:val="28"/>
          <w:szCs w:val="28"/>
        </w:rPr>
        <w:t>кодекса Российской Федерации,</w:t>
      </w:r>
      <w:r w:rsidR="00373D24">
        <w:rPr>
          <w:sz w:val="28"/>
          <w:szCs w:val="28"/>
        </w:rPr>
        <w:t xml:space="preserve"> </w:t>
      </w:r>
      <w:r w:rsidR="00A60CD1">
        <w:rPr>
          <w:sz w:val="28"/>
          <w:szCs w:val="28"/>
        </w:rPr>
        <w:t>п. 20 ст. 14</w:t>
      </w:r>
      <w:r>
        <w:rPr>
          <w:sz w:val="28"/>
          <w:szCs w:val="28"/>
        </w:rPr>
        <w:t xml:space="preserve"> </w:t>
      </w:r>
      <w:r w:rsidRPr="00312B0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едерального</w:t>
      </w:r>
      <w:r w:rsidRPr="00312B0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закона</w:t>
      </w:r>
      <w:r w:rsidRPr="00312B0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</w:t>
      </w:r>
      <w:r w:rsidRPr="00312B03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312B03"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 w:rsidRPr="00312B03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="00373D24">
        <w:rPr>
          <w:sz w:val="28"/>
          <w:szCs w:val="28"/>
        </w:rPr>
        <w:t>ст.ст.</w:t>
      </w:r>
      <w:r>
        <w:rPr>
          <w:sz w:val="28"/>
          <w:szCs w:val="28"/>
        </w:rPr>
        <w:t xml:space="preserve"> 6,</w:t>
      </w:r>
      <w:r w:rsidRPr="00312B03">
        <w:rPr>
          <w:sz w:val="28"/>
          <w:szCs w:val="28"/>
        </w:rPr>
        <w:t xml:space="preserve"> 31, 47 Устава Мишелевского муниципального образования, Дума городского поселения Мишелевс</w:t>
      </w:r>
      <w:r w:rsidR="00A60CD1">
        <w:rPr>
          <w:sz w:val="28"/>
          <w:szCs w:val="28"/>
        </w:rPr>
        <w:t>кого муниципального образования</w:t>
      </w:r>
      <w:r w:rsidRPr="00312B03">
        <w:rPr>
          <w:sz w:val="28"/>
          <w:szCs w:val="28"/>
        </w:rPr>
        <w:t xml:space="preserve"> </w:t>
      </w:r>
    </w:p>
    <w:p w:rsidR="00F26490" w:rsidRPr="00551F62" w:rsidRDefault="00F26490" w:rsidP="00F26490">
      <w:pPr>
        <w:shd w:val="clear" w:color="auto" w:fill="FFFFFF"/>
        <w:jc w:val="both"/>
        <w:rPr>
          <w:b/>
          <w:sz w:val="28"/>
          <w:szCs w:val="28"/>
        </w:rPr>
      </w:pPr>
      <w:r w:rsidRPr="00551F62">
        <w:rPr>
          <w:b/>
          <w:sz w:val="28"/>
          <w:szCs w:val="28"/>
        </w:rPr>
        <w:t>Р Е Ш И Л А:</w:t>
      </w:r>
    </w:p>
    <w:p w:rsidR="00F26490" w:rsidRPr="00E70BBE" w:rsidRDefault="00F26490" w:rsidP="00373D24">
      <w:pPr>
        <w:pStyle w:val="a3"/>
        <w:numPr>
          <w:ilvl w:val="0"/>
          <w:numId w:val="1"/>
        </w:numPr>
        <w:shd w:val="clear" w:color="auto" w:fill="FFFFFF"/>
        <w:ind w:left="142" w:firstLine="142"/>
        <w:jc w:val="both"/>
        <w:rPr>
          <w:sz w:val="28"/>
          <w:szCs w:val="28"/>
        </w:rPr>
      </w:pPr>
      <w:r w:rsidRPr="00551F62">
        <w:rPr>
          <w:bCs/>
          <w:sz w:val="28"/>
          <w:szCs w:val="28"/>
        </w:rPr>
        <w:t xml:space="preserve">Утвердить </w:t>
      </w:r>
      <w:r w:rsidR="00373D24">
        <w:rPr>
          <w:bCs/>
          <w:sz w:val="28"/>
          <w:szCs w:val="28"/>
        </w:rPr>
        <w:t xml:space="preserve">Правила землепользования и застройки городского поселения </w:t>
      </w:r>
      <w:r w:rsidRPr="00551F62">
        <w:rPr>
          <w:bCs/>
          <w:sz w:val="28"/>
          <w:szCs w:val="28"/>
        </w:rPr>
        <w:t xml:space="preserve">Мишелевского муниципального образования </w:t>
      </w:r>
      <w:r w:rsidR="00A60CD1">
        <w:rPr>
          <w:bCs/>
          <w:sz w:val="28"/>
          <w:szCs w:val="28"/>
        </w:rPr>
        <w:t>согласно приложению.</w:t>
      </w:r>
    </w:p>
    <w:p w:rsidR="00F26490" w:rsidRDefault="00F26490" w:rsidP="00373D24">
      <w:pPr>
        <w:pStyle w:val="a3"/>
        <w:numPr>
          <w:ilvl w:val="0"/>
          <w:numId w:val="1"/>
        </w:numPr>
        <w:shd w:val="clear" w:color="auto" w:fill="FFFFFF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Журовой В.Д. опубликовать данное решение в газете «Новости»</w:t>
      </w:r>
      <w:r w:rsidR="00373D24">
        <w:rPr>
          <w:sz w:val="28"/>
          <w:szCs w:val="28"/>
        </w:rPr>
        <w:t xml:space="preserve"> и разместить на официальном сайте администрации городского поселения Мишелевского муниципального образования в информационно-коммуникационной сети Интернет</w:t>
      </w:r>
      <w:r>
        <w:rPr>
          <w:sz w:val="28"/>
          <w:szCs w:val="28"/>
        </w:rPr>
        <w:t>.</w:t>
      </w:r>
    </w:p>
    <w:p w:rsidR="00F26490" w:rsidRDefault="00F26490" w:rsidP="00373D24">
      <w:pPr>
        <w:pStyle w:val="a3"/>
        <w:numPr>
          <w:ilvl w:val="0"/>
          <w:numId w:val="1"/>
        </w:numPr>
        <w:shd w:val="clear" w:color="auto" w:fill="FFFFFF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 жилищно-коммунальному хозяйству, архитектуре и строительству Думы городского поселения Мишелевского муниципального образования 3 созыва.</w:t>
      </w:r>
    </w:p>
    <w:p w:rsidR="00F26490" w:rsidRPr="00D42A68" w:rsidRDefault="00F26490" w:rsidP="00373D24">
      <w:pPr>
        <w:pStyle w:val="a3"/>
        <w:numPr>
          <w:ilvl w:val="0"/>
          <w:numId w:val="1"/>
        </w:numPr>
        <w:shd w:val="clear" w:color="auto" w:fill="FFFFFF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решение вступает в силу со дня его официального опубликования. </w:t>
      </w:r>
    </w:p>
    <w:p w:rsidR="00F26490" w:rsidRDefault="00F26490" w:rsidP="00373D24">
      <w:pPr>
        <w:shd w:val="clear" w:color="auto" w:fill="FFFFFF"/>
        <w:ind w:left="284" w:firstLine="142"/>
        <w:jc w:val="both"/>
        <w:rPr>
          <w:bCs/>
          <w:sz w:val="28"/>
          <w:szCs w:val="28"/>
        </w:rPr>
      </w:pPr>
    </w:p>
    <w:p w:rsidR="00F26490" w:rsidRDefault="00F26490" w:rsidP="00F26490">
      <w:pPr>
        <w:shd w:val="clear" w:color="auto" w:fill="FFFFFF"/>
        <w:jc w:val="both"/>
        <w:rPr>
          <w:sz w:val="28"/>
          <w:szCs w:val="28"/>
        </w:rPr>
      </w:pPr>
    </w:p>
    <w:p w:rsidR="00F26490" w:rsidRDefault="00F26490" w:rsidP="00F26490">
      <w:pPr>
        <w:shd w:val="clear" w:color="auto" w:fill="FFFFFF"/>
        <w:jc w:val="both"/>
        <w:rPr>
          <w:sz w:val="28"/>
          <w:szCs w:val="28"/>
        </w:rPr>
      </w:pPr>
    </w:p>
    <w:p w:rsidR="00F26490" w:rsidRDefault="00F26490" w:rsidP="00F26490">
      <w:pPr>
        <w:shd w:val="clear" w:color="auto" w:fill="FFFFFF"/>
        <w:jc w:val="both"/>
        <w:rPr>
          <w:sz w:val="28"/>
          <w:szCs w:val="28"/>
        </w:rPr>
      </w:pPr>
    </w:p>
    <w:p w:rsidR="00F26490" w:rsidRDefault="00F26490" w:rsidP="00F26490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F26490" w:rsidRDefault="00F26490" w:rsidP="00A22B22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Мишелевского муниципального образования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-4"/>
          <w:sz w:val="28"/>
          <w:szCs w:val="28"/>
        </w:rPr>
        <w:t>А.Н</w:t>
      </w:r>
      <w:r w:rsidRPr="00312B03">
        <w:rPr>
          <w:spacing w:val="-4"/>
          <w:sz w:val="28"/>
          <w:szCs w:val="28"/>
        </w:rPr>
        <w:t>.</w:t>
      </w:r>
      <w:r w:rsidR="00A22B22">
        <w:rPr>
          <w:spacing w:val="-4"/>
          <w:sz w:val="28"/>
          <w:szCs w:val="28"/>
        </w:rPr>
        <w:t xml:space="preserve"> Рахвалов</w:t>
      </w:r>
      <w:bookmarkStart w:id="0" w:name="_GoBack"/>
      <w:bookmarkEnd w:id="0"/>
    </w:p>
    <w:p w:rsidR="00F26490" w:rsidRDefault="00F26490" w:rsidP="00F26490">
      <w:pPr>
        <w:shd w:val="clear" w:color="auto" w:fill="FFFFFF"/>
        <w:jc w:val="both"/>
        <w:rPr>
          <w:sz w:val="28"/>
          <w:szCs w:val="28"/>
        </w:rPr>
      </w:pPr>
    </w:p>
    <w:p w:rsidR="00F26490" w:rsidRDefault="00F26490" w:rsidP="00F26490"/>
    <w:p w:rsidR="008303D7" w:rsidRDefault="008303D7"/>
    <w:sectPr w:rsidR="008303D7" w:rsidSect="00132DEB">
      <w:pgSz w:w="11909" w:h="16834"/>
      <w:pgMar w:top="851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490"/>
    <w:rsid w:val="00090685"/>
    <w:rsid w:val="00132DEB"/>
    <w:rsid w:val="00290EA1"/>
    <w:rsid w:val="00373D24"/>
    <w:rsid w:val="00401582"/>
    <w:rsid w:val="005B0D7D"/>
    <w:rsid w:val="008303D7"/>
    <w:rsid w:val="008974C3"/>
    <w:rsid w:val="00A22B22"/>
    <w:rsid w:val="00A44B85"/>
    <w:rsid w:val="00A60CD1"/>
    <w:rsid w:val="00B16B01"/>
    <w:rsid w:val="00B71317"/>
    <w:rsid w:val="00F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7A8E-B735-4D39-AC0D-D7A507CC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2013-04-24T00:28:00Z</cp:lastPrinted>
  <dcterms:created xsi:type="dcterms:W3CDTF">2013-04-16T00:26:00Z</dcterms:created>
  <dcterms:modified xsi:type="dcterms:W3CDTF">2013-05-14T08:08:00Z</dcterms:modified>
</cp:coreProperties>
</file>