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00" w:rsidRPr="00273770" w:rsidRDefault="006F6E82" w:rsidP="006F6E82">
      <w:pPr>
        <w:jc w:val="center"/>
        <w:rPr>
          <w:b/>
        </w:rPr>
      </w:pPr>
      <w:r w:rsidRPr="00273770">
        <w:rPr>
          <w:b/>
        </w:rPr>
        <w:t>Уважаемые судоводители и граждан</w:t>
      </w:r>
      <w:bookmarkStart w:id="0" w:name="_GoBack"/>
      <w:bookmarkEnd w:id="0"/>
      <w:r w:rsidRPr="00273770">
        <w:rPr>
          <w:b/>
        </w:rPr>
        <w:t xml:space="preserve">е г. Усолье-Сибирское и </w:t>
      </w:r>
      <w:proofErr w:type="spellStart"/>
      <w:r w:rsidRPr="00273770">
        <w:rPr>
          <w:b/>
        </w:rPr>
        <w:t>Усольского</w:t>
      </w:r>
      <w:proofErr w:type="spellEnd"/>
      <w:r w:rsidRPr="00273770">
        <w:rPr>
          <w:b/>
        </w:rPr>
        <w:t xml:space="preserve"> района!</w:t>
      </w:r>
    </w:p>
    <w:p w:rsidR="006F6E82" w:rsidRDefault="006F6E82" w:rsidP="006F6E82">
      <w:pPr>
        <w:spacing w:after="0" w:line="240" w:lineRule="auto"/>
        <w:ind w:firstLine="709"/>
        <w:jc w:val="both"/>
      </w:pPr>
      <w:proofErr w:type="spellStart"/>
      <w:r>
        <w:t>Усольский</w:t>
      </w:r>
      <w:proofErr w:type="spellEnd"/>
      <w:r>
        <w:t xml:space="preserve"> инспекторский участок Центра ГИМС (Управление) ГУ МЧС по Иркутской области информирует Вас о сроках навигации</w:t>
      </w:r>
      <w:r w:rsidRPr="006F6E82">
        <w:t xml:space="preserve"> </w:t>
      </w:r>
      <w:r>
        <w:t>в соответствии с пунктом 4 Постановления Правительства Иркутской области от 27.03.2009г. №87-пп «Об утверждении Правил пользования водными объектами для плавания на маломерных судах в Иркутской области»</w:t>
      </w:r>
      <w:r w:rsidRPr="006F6E82">
        <w:t>:</w:t>
      </w:r>
    </w:p>
    <w:p w:rsidR="006F6E82" w:rsidRDefault="006F6E82" w:rsidP="006F6E82">
      <w:pPr>
        <w:spacing w:after="0" w:line="240" w:lineRule="auto"/>
        <w:ind w:firstLine="709"/>
        <w:jc w:val="both"/>
      </w:pPr>
    </w:p>
    <w:p w:rsidR="006F6E82" w:rsidRDefault="006F6E82" w:rsidP="006F6E82">
      <w:pPr>
        <w:spacing w:after="0" w:line="240" w:lineRule="auto"/>
        <w:ind w:firstLine="709"/>
        <w:jc w:val="both"/>
      </w:pPr>
      <w:r>
        <w:t>Пользование водными объектами для плавания на маломерных судах разрешается в следующие сроки</w:t>
      </w:r>
      <w:r w:rsidRPr="006F6E82">
        <w:t>:</w:t>
      </w:r>
    </w:p>
    <w:p w:rsidR="006F6E82" w:rsidRDefault="006F6E82" w:rsidP="006F6E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 реках (кроме реки Ангара) – с 1 мая по 10 октября</w:t>
      </w:r>
      <w:r w:rsidRPr="006F6E82">
        <w:t xml:space="preserve">; </w:t>
      </w:r>
      <w:r>
        <w:t>на реке Ангара – с 1 марта по 1 декабря.</w:t>
      </w:r>
    </w:p>
    <w:p w:rsidR="006F6E82" w:rsidRDefault="006F6E82" w:rsidP="006F6E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 озере Байкал – с 15 мая по 25 декабря.</w:t>
      </w:r>
    </w:p>
    <w:p w:rsidR="006F6E82" w:rsidRDefault="006F6E82" w:rsidP="006F6E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 водохранилищах – с 15 мая по 1 ноября.</w:t>
      </w:r>
    </w:p>
    <w:p w:rsidR="006F6E82" w:rsidRDefault="006F6E82" w:rsidP="006F6E82">
      <w:pPr>
        <w:spacing w:after="0" w:line="240" w:lineRule="auto"/>
        <w:ind w:left="709"/>
        <w:jc w:val="both"/>
      </w:pP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С начала осени на водоёмах Иркутской области зарегистрировано 11 происшествий, в результате которых погибло 12 человек, в том числе три ребенка.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Основные причины возникновения происшествий на водных объектах Иркутской области: нарушение требований безопасности на водоеме во время рыбалки, состояние алкогольного опьянения, выход на судне на акваторию без спасательного жилета, безнадзорное нахождение несовершеннолетних у водоемов.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2 сентября 2020 в г. Иркутске гр. «С» 1988 г.р. находясь в состоянии алкогольного опьянения, спрыгнул в воду р. Ангара, проплыв 3-4 метра погрузился под воду и не выплыл;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5 сентября 2020 в г. Иркутске гр. «Т» 1968 г.р. утонул в р. Ангара в результате падения в воду с маломерного судна;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6 сентября 2020 в Шелеховском районе гр. «В» утонул во время купания в состоянии алкогольного опьянения р. Иркут;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8 сентября 2020 в Тулунском районе на р. Кирей произошло опрокидывание моторного судна с шестью пассажирами. Эвакуация пострадавших проведена спасательным отрядом. Никто не пострадал;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15 сентября 2020 в Усть-Илимском районе гр. «В» 1959 г.р. утонул во время рыбалки на Усть-Илимском водохранилище, находясь в состоянии алкогольного опьянения;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18 сентября 2020 в Братском районе гр. «Л» 1945 г.р. утонул в результате опрокидывания гребной лодки во время рыбалки на Братском водохранилище;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20 сентября 2020 в </w:t>
      </w:r>
      <w:proofErr w:type="spellStart"/>
      <w:r>
        <w:t>Куйтунском</w:t>
      </w:r>
      <w:proofErr w:type="spellEnd"/>
      <w:r>
        <w:t xml:space="preserve"> районе в воде р. Ока обнаружено тело </w:t>
      </w:r>
      <w:proofErr w:type="spellStart"/>
      <w:r>
        <w:t>гр-ки</w:t>
      </w:r>
      <w:proofErr w:type="spellEnd"/>
      <w:r>
        <w:t xml:space="preserve">. «Ж» 1965 г.р., которая 29 марта т.г. ушла из дома в состоянии алкогольного опьянения и не вернулась;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>23 сентября 2020 в г. Иркутске гр. «С» 1984 г.р., утонул во время купания в состоянии алкогольного опьянения в р. Иркут;</w:t>
      </w:r>
      <w:r w:rsidRPr="006F6E82">
        <w:t xml:space="preserve">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30 сентября 2020 в п. </w:t>
      </w:r>
      <w:proofErr w:type="spellStart"/>
      <w:r>
        <w:t>Залари</w:t>
      </w:r>
      <w:proofErr w:type="spellEnd"/>
      <w:r>
        <w:t xml:space="preserve">, </w:t>
      </w:r>
      <w:proofErr w:type="spellStart"/>
      <w:r>
        <w:t>Заларинского</w:t>
      </w:r>
      <w:proofErr w:type="spellEnd"/>
      <w:r>
        <w:t xml:space="preserve"> района в русле реки </w:t>
      </w:r>
      <w:proofErr w:type="spellStart"/>
      <w:r>
        <w:t>Заларинка</w:t>
      </w:r>
      <w:proofErr w:type="spellEnd"/>
      <w:r>
        <w:t xml:space="preserve"> утонул несовершеннолетний гр. «В» 2003 г.р.; 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1 октября 2020 в </w:t>
      </w:r>
      <w:proofErr w:type="spellStart"/>
      <w:r>
        <w:t>Тофаларском</w:t>
      </w:r>
      <w:proofErr w:type="spellEnd"/>
      <w:r>
        <w:t xml:space="preserve"> М О </w:t>
      </w:r>
      <w:proofErr w:type="spellStart"/>
      <w:r>
        <w:t>Нижнеудинского</w:t>
      </w:r>
      <w:proofErr w:type="spellEnd"/>
      <w:r>
        <w:t xml:space="preserve"> района на реке Ия произошло опрокидывание маломерного судна, в результате чего утонули гр. «М» 1977 г.р. и гр. «Т» 1967 г.р.;</w:t>
      </w:r>
    </w:p>
    <w:p w:rsidR="006F6E82" w:rsidRDefault="006F6E82" w:rsidP="006F6E82">
      <w:pPr>
        <w:spacing w:after="0" w:line="240" w:lineRule="auto"/>
        <w:ind w:firstLine="709"/>
        <w:jc w:val="both"/>
      </w:pPr>
      <w:r>
        <w:t xml:space="preserve"> 12 октября 2020 в с. </w:t>
      </w:r>
      <w:proofErr w:type="spellStart"/>
      <w:r>
        <w:t>Хамакар</w:t>
      </w:r>
      <w:proofErr w:type="spellEnd"/>
      <w:r>
        <w:t xml:space="preserve"> </w:t>
      </w:r>
      <w:proofErr w:type="spellStart"/>
      <w:r>
        <w:t>Катангского</w:t>
      </w:r>
      <w:proofErr w:type="spellEnd"/>
      <w:r>
        <w:t xml:space="preserve"> района под лёд реки Нижняя Тунгуска провалились два ребенка 2015 г.р. и 2016 г.р. Дети погибли.</w:t>
      </w:r>
    </w:p>
    <w:p w:rsidR="006F6E82" w:rsidRDefault="006F6E82" w:rsidP="006F6E82">
      <w:pPr>
        <w:spacing w:after="0" w:line="240" w:lineRule="auto"/>
        <w:ind w:firstLine="709"/>
        <w:jc w:val="both"/>
      </w:pPr>
    </w:p>
    <w:p w:rsidR="006F6E82" w:rsidRDefault="00426628" w:rsidP="006F6E82">
      <w:pPr>
        <w:spacing w:after="0" w:line="240" w:lineRule="auto"/>
        <w:ind w:firstLine="709"/>
        <w:jc w:val="both"/>
      </w:pPr>
      <w:proofErr w:type="spellStart"/>
      <w:r>
        <w:t>Усольским</w:t>
      </w:r>
      <w:proofErr w:type="spellEnd"/>
      <w:r>
        <w:t xml:space="preserve"> инспекторским участком Центра ГИМС проводятся регулярные совместные рейды и патрулирования береговых линий с представителями муниципальных образований, ГУ </w:t>
      </w:r>
      <w:r w:rsidR="00273770">
        <w:t xml:space="preserve">МВД России по Иркутской области, сотрудниками </w:t>
      </w:r>
      <w:proofErr w:type="spellStart"/>
      <w:r w:rsidR="00273770">
        <w:t>Усольского</w:t>
      </w:r>
      <w:proofErr w:type="spellEnd"/>
      <w:r w:rsidR="00273770">
        <w:t xml:space="preserve"> межрайонного отдела контроля</w:t>
      </w:r>
      <w:r w:rsidR="00273770" w:rsidRPr="00273770">
        <w:t xml:space="preserve">, </w:t>
      </w:r>
      <w:r w:rsidR="00273770">
        <w:t>надзора</w:t>
      </w:r>
      <w:r w:rsidR="00273770" w:rsidRPr="00273770">
        <w:t xml:space="preserve"> </w:t>
      </w:r>
      <w:r w:rsidR="00273770">
        <w:t>и рыбоохраны</w:t>
      </w:r>
    </w:p>
    <w:p w:rsidR="00426628" w:rsidRDefault="00426628" w:rsidP="006F6E82">
      <w:pPr>
        <w:spacing w:after="0" w:line="240" w:lineRule="auto"/>
        <w:ind w:firstLine="709"/>
        <w:jc w:val="both"/>
      </w:pPr>
    </w:p>
    <w:p w:rsidR="00426628" w:rsidRDefault="00426628" w:rsidP="006F6E82">
      <w:pPr>
        <w:spacing w:after="0" w:line="240" w:lineRule="auto"/>
        <w:ind w:firstLine="709"/>
        <w:jc w:val="both"/>
      </w:pPr>
      <w:r>
        <w:t>В связи с изложенным, просим Вас уделить особое внимание соблюдению правил безопасного поведения на водных объектах в период ледообразования, соблюдению правил плавания на маломерных судах и необходимости нахождения в спасательных жилетах при пользовании маломерными судами, а также недопустимости бесконтрольного нахождения детей на водных объектах!</w:t>
      </w:r>
    </w:p>
    <w:p w:rsidR="006F6E82" w:rsidRPr="006F6E82" w:rsidRDefault="006F6E82" w:rsidP="006F6E82">
      <w:pPr>
        <w:spacing w:after="0" w:line="240" w:lineRule="auto"/>
        <w:ind w:firstLine="709"/>
        <w:jc w:val="both"/>
      </w:pPr>
    </w:p>
    <w:sectPr w:rsidR="006F6E82" w:rsidRPr="006F6E82" w:rsidSect="002C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23FB9"/>
    <w:multiLevelType w:val="hybridMultilevel"/>
    <w:tmpl w:val="956E1FA8"/>
    <w:lvl w:ilvl="0" w:tplc="2A9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E82"/>
    <w:rsid w:val="00273770"/>
    <w:rsid w:val="002C5B00"/>
    <w:rsid w:val="003C6C35"/>
    <w:rsid w:val="00426628"/>
    <w:rsid w:val="006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8EFE"/>
  <w15:docId w15:val="{EDDE1F1B-85E3-4520-94A9-E80E926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Виндовс 7</cp:lastModifiedBy>
  <cp:revision>2</cp:revision>
  <dcterms:created xsi:type="dcterms:W3CDTF">2020-10-14T00:34:00Z</dcterms:created>
  <dcterms:modified xsi:type="dcterms:W3CDTF">2020-10-14T02:19:00Z</dcterms:modified>
</cp:coreProperties>
</file>