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FB" w:rsidRDefault="00225FFB" w:rsidP="00225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81BB2C" wp14:editId="30F6635F">
            <wp:simplePos x="0" y="0"/>
            <wp:positionH relativeFrom="column">
              <wp:posOffset>2483485</wp:posOffset>
            </wp:positionH>
            <wp:positionV relativeFrom="paragraph">
              <wp:posOffset>45085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FB" w:rsidRDefault="00225FFB" w:rsidP="00225FFB">
      <w:pPr>
        <w:jc w:val="center"/>
        <w:rPr>
          <w:b/>
          <w:sz w:val="28"/>
        </w:rPr>
      </w:pPr>
    </w:p>
    <w:p w:rsidR="00225FFB" w:rsidRDefault="00225FFB" w:rsidP="00225FFB">
      <w:pPr>
        <w:jc w:val="center"/>
        <w:rPr>
          <w:b/>
          <w:sz w:val="28"/>
        </w:rPr>
      </w:pPr>
    </w:p>
    <w:p w:rsidR="00225FFB" w:rsidRDefault="00225FFB" w:rsidP="00225FFB">
      <w:pPr>
        <w:jc w:val="center"/>
        <w:rPr>
          <w:b/>
          <w:sz w:val="28"/>
        </w:rPr>
      </w:pPr>
    </w:p>
    <w:p w:rsidR="00225FFB" w:rsidRPr="00225FFB" w:rsidRDefault="00225FFB" w:rsidP="00225FFB">
      <w:pPr>
        <w:jc w:val="center"/>
        <w:rPr>
          <w:b/>
          <w:sz w:val="26"/>
          <w:szCs w:val="26"/>
        </w:rPr>
      </w:pP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F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FB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5FFB">
        <w:rPr>
          <w:rFonts w:ascii="Times New Roman" w:hAnsi="Times New Roman" w:cs="Times New Roman"/>
          <w:b/>
          <w:sz w:val="26"/>
          <w:szCs w:val="26"/>
        </w:rPr>
        <w:t>Усольский</w:t>
      </w:r>
      <w:proofErr w:type="spellEnd"/>
      <w:r w:rsidRPr="00225FFB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</w:t>
      </w: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5FFB">
        <w:rPr>
          <w:rFonts w:ascii="Times New Roman" w:hAnsi="Times New Roman" w:cs="Times New Roman"/>
          <w:b/>
          <w:sz w:val="26"/>
          <w:szCs w:val="26"/>
        </w:rPr>
        <w:t>Мишелевское</w:t>
      </w:r>
      <w:proofErr w:type="spellEnd"/>
      <w:r w:rsidRPr="00225FFB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F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5FFB" w:rsidRPr="00225FFB" w:rsidRDefault="00225FFB" w:rsidP="00225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F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25FFB" w:rsidRPr="00225FFB" w:rsidRDefault="00225FFB" w:rsidP="00225FF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5FFB" w:rsidRPr="00225FFB" w:rsidRDefault="00225FFB" w:rsidP="00225FFB">
      <w:pPr>
        <w:jc w:val="center"/>
        <w:rPr>
          <w:rFonts w:ascii="Times New Roman" w:hAnsi="Times New Roman" w:cs="Times New Roman"/>
          <w:sz w:val="26"/>
          <w:szCs w:val="26"/>
        </w:rPr>
      </w:pPr>
      <w:r w:rsidRPr="00225FFB">
        <w:rPr>
          <w:rFonts w:ascii="Times New Roman" w:hAnsi="Times New Roman" w:cs="Times New Roman"/>
          <w:sz w:val="26"/>
          <w:szCs w:val="26"/>
        </w:rPr>
        <w:t xml:space="preserve">От </w:t>
      </w:r>
      <w:r w:rsidR="00CA70E5">
        <w:rPr>
          <w:rFonts w:ascii="Times New Roman" w:hAnsi="Times New Roman" w:cs="Times New Roman"/>
          <w:sz w:val="26"/>
          <w:szCs w:val="26"/>
        </w:rPr>
        <w:t>27.09.2022</w:t>
      </w:r>
      <w:r w:rsidRPr="00225FF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25FFB">
        <w:rPr>
          <w:rFonts w:ascii="Times New Roman" w:hAnsi="Times New Roman" w:cs="Times New Roman"/>
          <w:sz w:val="26"/>
          <w:szCs w:val="26"/>
        </w:rPr>
        <w:tab/>
      </w:r>
      <w:r w:rsidRPr="00225FFB">
        <w:rPr>
          <w:rFonts w:ascii="Times New Roman" w:hAnsi="Times New Roman" w:cs="Times New Roman"/>
          <w:sz w:val="26"/>
          <w:szCs w:val="26"/>
        </w:rPr>
        <w:tab/>
      </w:r>
      <w:r w:rsidRPr="00225FFB">
        <w:rPr>
          <w:rFonts w:ascii="Times New Roman" w:hAnsi="Times New Roman" w:cs="Times New Roman"/>
          <w:sz w:val="26"/>
          <w:szCs w:val="26"/>
        </w:rPr>
        <w:tab/>
      </w:r>
      <w:r w:rsidRPr="00225FFB">
        <w:rPr>
          <w:rFonts w:ascii="Times New Roman" w:hAnsi="Times New Roman" w:cs="Times New Roman"/>
          <w:sz w:val="26"/>
          <w:szCs w:val="26"/>
        </w:rPr>
        <w:tab/>
      </w:r>
      <w:r w:rsidRPr="00225FFB">
        <w:rPr>
          <w:rFonts w:ascii="Times New Roman" w:hAnsi="Times New Roman" w:cs="Times New Roman"/>
          <w:sz w:val="26"/>
          <w:szCs w:val="26"/>
        </w:rPr>
        <w:tab/>
      </w:r>
      <w:r w:rsidRPr="00225FFB">
        <w:rPr>
          <w:rFonts w:ascii="Times New Roman" w:hAnsi="Times New Roman" w:cs="Times New Roman"/>
          <w:sz w:val="26"/>
          <w:szCs w:val="26"/>
        </w:rPr>
        <w:tab/>
      </w:r>
      <w:r w:rsidRPr="00225FFB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CA70E5">
        <w:rPr>
          <w:rFonts w:ascii="Times New Roman" w:hAnsi="Times New Roman" w:cs="Times New Roman"/>
          <w:sz w:val="26"/>
          <w:szCs w:val="26"/>
        </w:rPr>
        <w:t>330</w:t>
      </w:r>
      <w:bookmarkStart w:id="0" w:name="_GoBack"/>
      <w:bookmarkEnd w:id="0"/>
    </w:p>
    <w:p w:rsidR="00225FFB" w:rsidRPr="00225FFB" w:rsidRDefault="00225FFB" w:rsidP="00225FF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25FFB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225FFB">
        <w:rPr>
          <w:rFonts w:ascii="Times New Roman" w:hAnsi="Times New Roman" w:cs="Times New Roman"/>
          <w:sz w:val="26"/>
          <w:szCs w:val="26"/>
        </w:rPr>
        <w:t>. Мишелевка</w:t>
      </w:r>
    </w:p>
    <w:p w:rsidR="006C64F2" w:rsidRPr="00225FFB" w:rsidRDefault="006C64F2" w:rsidP="006C64F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225FFB">
        <w:rPr>
          <w:rStyle w:val="a4"/>
          <w:color w:val="3C3C3C"/>
          <w:sz w:val="26"/>
          <w:szCs w:val="26"/>
        </w:rPr>
        <w:t xml:space="preserve">О порядке составления и ведения кассового плана исполнения бюджета </w:t>
      </w:r>
      <w:proofErr w:type="spellStart"/>
      <w:r w:rsidR="00225FFB" w:rsidRPr="00225FFB">
        <w:rPr>
          <w:rStyle w:val="a4"/>
          <w:color w:val="3C3C3C"/>
          <w:sz w:val="26"/>
          <w:szCs w:val="26"/>
        </w:rPr>
        <w:t>Мишелевского</w:t>
      </w:r>
      <w:proofErr w:type="spellEnd"/>
      <w:r w:rsidR="00225FFB" w:rsidRPr="00225FFB">
        <w:rPr>
          <w:rStyle w:val="a4"/>
          <w:color w:val="3C3C3C"/>
          <w:sz w:val="26"/>
          <w:szCs w:val="26"/>
        </w:rPr>
        <w:t xml:space="preserve"> городского поселения </w:t>
      </w:r>
      <w:proofErr w:type="spellStart"/>
      <w:r w:rsidR="00225FFB" w:rsidRPr="00225FFB">
        <w:rPr>
          <w:rStyle w:val="a4"/>
          <w:color w:val="3C3C3C"/>
          <w:sz w:val="26"/>
          <w:szCs w:val="26"/>
        </w:rPr>
        <w:t>Усольского</w:t>
      </w:r>
      <w:proofErr w:type="spellEnd"/>
      <w:r w:rsidR="00225FFB" w:rsidRPr="00225FFB">
        <w:rPr>
          <w:rStyle w:val="a4"/>
          <w:color w:val="3C3C3C"/>
          <w:sz w:val="26"/>
          <w:szCs w:val="26"/>
        </w:rPr>
        <w:t xml:space="preserve"> муниципального района Иркутской области</w:t>
      </w:r>
    </w:p>
    <w:p w:rsidR="006C64F2" w:rsidRPr="00225FFB" w:rsidRDefault="006C64F2" w:rsidP="00225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 xml:space="preserve">В соответствии со ст. 217.1 Бюджетного кодекса Российской Федерации и в целях организации исполнения бюджета </w:t>
      </w:r>
      <w:proofErr w:type="spellStart"/>
      <w:r w:rsidR="00225FFB" w:rsidRPr="00225FFB">
        <w:rPr>
          <w:color w:val="3C3C3C"/>
          <w:sz w:val="26"/>
          <w:szCs w:val="26"/>
        </w:rPr>
        <w:t>Мишелевского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225FFB" w:rsidRPr="00225FFB">
        <w:rPr>
          <w:color w:val="3C3C3C"/>
          <w:sz w:val="26"/>
          <w:szCs w:val="26"/>
        </w:rPr>
        <w:t>Усольского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по составлению и ведению кассового плана исполнения бюджета </w:t>
      </w:r>
      <w:proofErr w:type="spellStart"/>
      <w:r w:rsidR="00225FFB" w:rsidRPr="00225FFB">
        <w:rPr>
          <w:color w:val="3C3C3C"/>
          <w:sz w:val="26"/>
          <w:szCs w:val="26"/>
        </w:rPr>
        <w:t>Мишелевского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225FFB" w:rsidRPr="00225FFB">
        <w:rPr>
          <w:color w:val="3C3C3C"/>
          <w:sz w:val="26"/>
          <w:szCs w:val="26"/>
        </w:rPr>
        <w:t>Усольского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>,</w:t>
      </w:r>
      <w:r w:rsidR="00225FFB">
        <w:rPr>
          <w:color w:val="3C3C3C"/>
          <w:sz w:val="26"/>
          <w:szCs w:val="26"/>
        </w:rPr>
        <w:t xml:space="preserve"> руководствуясь статьями 23, 46 Устава </w:t>
      </w:r>
      <w:proofErr w:type="spellStart"/>
      <w:r w:rsidR="00225FFB">
        <w:rPr>
          <w:color w:val="3C3C3C"/>
          <w:sz w:val="26"/>
          <w:szCs w:val="26"/>
        </w:rPr>
        <w:t>Мишелевского</w:t>
      </w:r>
      <w:proofErr w:type="spellEnd"/>
      <w:r w:rsidR="00225FFB">
        <w:rPr>
          <w:color w:val="3C3C3C"/>
          <w:sz w:val="26"/>
          <w:szCs w:val="26"/>
        </w:rPr>
        <w:t xml:space="preserve"> муниципального образования,</w:t>
      </w:r>
      <w:r w:rsidRPr="00225FFB">
        <w:rPr>
          <w:color w:val="3C3C3C"/>
          <w:sz w:val="26"/>
          <w:szCs w:val="26"/>
        </w:rPr>
        <w:t xml:space="preserve"> администрация </w:t>
      </w:r>
      <w:proofErr w:type="spellStart"/>
      <w:r w:rsidR="00225FFB" w:rsidRPr="00225FFB">
        <w:rPr>
          <w:color w:val="3C3C3C"/>
          <w:sz w:val="26"/>
          <w:szCs w:val="26"/>
        </w:rPr>
        <w:t>Мишелевского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225FFB" w:rsidRPr="00225FFB">
        <w:rPr>
          <w:color w:val="3C3C3C"/>
          <w:sz w:val="26"/>
          <w:szCs w:val="26"/>
        </w:rPr>
        <w:t>Усольского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муниципального района Иркутской области</w:t>
      </w:r>
    </w:p>
    <w:p w:rsidR="006C64F2" w:rsidRPr="00225FFB" w:rsidRDefault="006C64F2" w:rsidP="00225FF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>ПОСТАНОВЛЯЕТ:</w:t>
      </w:r>
    </w:p>
    <w:p w:rsidR="00225FFB" w:rsidRPr="00225FFB" w:rsidRDefault="006C64F2" w:rsidP="00225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 xml:space="preserve">1. Утвердить Порядок составления и ведения кассового плана исполнения бюджета </w:t>
      </w:r>
      <w:proofErr w:type="spellStart"/>
      <w:r w:rsidR="00225FFB" w:rsidRPr="00225FFB">
        <w:rPr>
          <w:color w:val="3C3C3C"/>
          <w:sz w:val="26"/>
          <w:szCs w:val="26"/>
        </w:rPr>
        <w:t>Мишелевского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225FFB" w:rsidRPr="00225FFB">
        <w:rPr>
          <w:color w:val="3C3C3C"/>
          <w:sz w:val="26"/>
          <w:szCs w:val="26"/>
        </w:rPr>
        <w:t>Усольского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муниципального района Иркутской области (</w:t>
      </w:r>
      <w:r w:rsidRPr="00225FFB">
        <w:rPr>
          <w:color w:val="3C3C3C"/>
          <w:sz w:val="26"/>
          <w:szCs w:val="26"/>
        </w:rPr>
        <w:t>прилагается).</w:t>
      </w:r>
    </w:p>
    <w:p w:rsidR="00225FFB" w:rsidRPr="00225FFB" w:rsidRDefault="00225FFB" w:rsidP="00225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>2</w:t>
      </w:r>
      <w:r w:rsidR="006C64F2" w:rsidRPr="00225FFB">
        <w:rPr>
          <w:color w:val="3C3C3C"/>
          <w:sz w:val="26"/>
          <w:szCs w:val="26"/>
        </w:rPr>
        <w:t>.</w:t>
      </w:r>
      <w:r w:rsidRPr="00225FFB">
        <w:rPr>
          <w:color w:val="3C3C3C"/>
          <w:sz w:val="26"/>
          <w:szCs w:val="26"/>
        </w:rPr>
        <w:t xml:space="preserve"> </w:t>
      </w:r>
      <w:r w:rsidR="006C64F2" w:rsidRPr="00225FFB">
        <w:rPr>
          <w:color w:val="3C3C3C"/>
          <w:sz w:val="26"/>
          <w:szCs w:val="26"/>
        </w:rPr>
        <w:t xml:space="preserve">Настоящее постановление вступает в силу с даты его официального подписания и распространяется на правоотношения, начиная с составления кассового плана исполнения бюджета </w:t>
      </w:r>
      <w:proofErr w:type="spellStart"/>
      <w:r w:rsidRPr="00225FFB">
        <w:rPr>
          <w:color w:val="3C3C3C"/>
          <w:sz w:val="26"/>
          <w:szCs w:val="26"/>
        </w:rPr>
        <w:t>Мишелевского</w:t>
      </w:r>
      <w:proofErr w:type="spellEnd"/>
      <w:r w:rsidRPr="00225FFB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Pr="00225FFB">
        <w:rPr>
          <w:color w:val="3C3C3C"/>
          <w:sz w:val="26"/>
          <w:szCs w:val="26"/>
        </w:rPr>
        <w:t>Усольского</w:t>
      </w:r>
      <w:proofErr w:type="spellEnd"/>
      <w:r w:rsidRPr="00225FFB">
        <w:rPr>
          <w:color w:val="3C3C3C"/>
          <w:sz w:val="26"/>
          <w:szCs w:val="26"/>
        </w:rPr>
        <w:t xml:space="preserve"> муниципального района Иркутской области на 2022 год</w:t>
      </w:r>
      <w:r w:rsidR="006C64F2" w:rsidRPr="00225FFB">
        <w:rPr>
          <w:color w:val="3C3C3C"/>
          <w:sz w:val="26"/>
          <w:szCs w:val="26"/>
        </w:rPr>
        <w:t>.</w:t>
      </w:r>
    </w:p>
    <w:p w:rsidR="00225FFB" w:rsidRPr="00225FFB" w:rsidRDefault="00225FFB" w:rsidP="00225F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3. Опубликовать настоящее постановление в газете «Новости» и разместить на официальном сайте администрации </w:t>
      </w:r>
      <w:proofErr w:type="spellStart"/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Мишелевского</w:t>
      </w:r>
      <w:proofErr w:type="spellEnd"/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городского поселения </w:t>
      </w:r>
      <w:proofErr w:type="spellStart"/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Усольского</w:t>
      </w:r>
      <w:proofErr w:type="spellEnd"/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муниципального района Иркутской области в сети «Интернет». Адрес сайта: </w:t>
      </w:r>
      <w:proofErr w:type="spellStart"/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мишелёвка.рф</w:t>
      </w:r>
      <w:proofErr w:type="spellEnd"/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225FFB" w:rsidRPr="00225FFB" w:rsidRDefault="00225FFB" w:rsidP="00225F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25FF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4. Контроль за исполнением настоящего Постановления оставляю за собой. </w:t>
      </w:r>
    </w:p>
    <w:p w:rsidR="00225FFB" w:rsidRPr="00225FFB" w:rsidRDefault="006C64F2" w:rsidP="00225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br/>
        <w:t xml:space="preserve">Глава </w:t>
      </w:r>
      <w:proofErr w:type="spellStart"/>
      <w:r w:rsidR="00225FFB" w:rsidRPr="00225FFB">
        <w:rPr>
          <w:color w:val="3C3C3C"/>
          <w:sz w:val="26"/>
          <w:szCs w:val="26"/>
        </w:rPr>
        <w:t>Мишелевского</w:t>
      </w:r>
      <w:proofErr w:type="spellEnd"/>
      <w:r w:rsidR="00225FFB" w:rsidRPr="00225FFB">
        <w:rPr>
          <w:color w:val="3C3C3C"/>
          <w:sz w:val="26"/>
          <w:szCs w:val="26"/>
        </w:rPr>
        <w:t xml:space="preserve"> </w:t>
      </w:r>
    </w:p>
    <w:p w:rsidR="006C64F2" w:rsidRPr="00225FFB" w:rsidRDefault="00225FFB" w:rsidP="00225FF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>муниципального образования</w:t>
      </w:r>
      <w:r w:rsidRPr="00225FFB">
        <w:rPr>
          <w:color w:val="3C3C3C"/>
          <w:sz w:val="26"/>
          <w:szCs w:val="26"/>
        </w:rPr>
        <w:tab/>
      </w:r>
      <w:r w:rsidRPr="00225FFB">
        <w:rPr>
          <w:color w:val="3C3C3C"/>
          <w:sz w:val="26"/>
          <w:szCs w:val="26"/>
        </w:rPr>
        <w:tab/>
      </w:r>
      <w:r w:rsidRPr="00225FFB">
        <w:rPr>
          <w:color w:val="3C3C3C"/>
          <w:sz w:val="26"/>
          <w:szCs w:val="26"/>
        </w:rPr>
        <w:tab/>
      </w:r>
      <w:r w:rsidRPr="00225FFB">
        <w:rPr>
          <w:color w:val="3C3C3C"/>
          <w:sz w:val="26"/>
          <w:szCs w:val="26"/>
        </w:rPr>
        <w:tab/>
        <w:t xml:space="preserve">Н.А. </w:t>
      </w:r>
      <w:proofErr w:type="spellStart"/>
      <w:r w:rsidRPr="00225FFB">
        <w:rPr>
          <w:color w:val="3C3C3C"/>
          <w:sz w:val="26"/>
          <w:szCs w:val="26"/>
        </w:rPr>
        <w:t>Валянин</w:t>
      </w:r>
      <w:proofErr w:type="spellEnd"/>
    </w:p>
    <w:p w:rsidR="00225FFB" w:rsidRDefault="006C64F2" w:rsidP="00225FFB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lastRenderedPageBreak/>
        <w:t>Приложение</w:t>
      </w:r>
      <w:r w:rsidRPr="00225FFB">
        <w:rPr>
          <w:color w:val="3C3C3C"/>
          <w:sz w:val="26"/>
          <w:szCs w:val="26"/>
        </w:rPr>
        <w:br/>
        <w:t>к постановлению администрации </w:t>
      </w:r>
      <w:r w:rsidRPr="00225FFB">
        <w:rPr>
          <w:color w:val="3C3C3C"/>
          <w:sz w:val="26"/>
          <w:szCs w:val="26"/>
        </w:rPr>
        <w:br/>
      </w:r>
      <w:proofErr w:type="spellStart"/>
      <w:r w:rsidR="00225FFB">
        <w:rPr>
          <w:color w:val="3C3C3C"/>
          <w:sz w:val="26"/>
          <w:szCs w:val="26"/>
        </w:rPr>
        <w:t>Мишелевского</w:t>
      </w:r>
      <w:proofErr w:type="spellEnd"/>
      <w:r w:rsidR="00225FFB">
        <w:rPr>
          <w:color w:val="3C3C3C"/>
          <w:sz w:val="26"/>
          <w:szCs w:val="26"/>
        </w:rPr>
        <w:t xml:space="preserve"> городского поселения </w:t>
      </w:r>
    </w:p>
    <w:p w:rsidR="00225FFB" w:rsidRDefault="00225FFB" w:rsidP="00225FFB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6"/>
          <w:szCs w:val="26"/>
        </w:rPr>
      </w:pPr>
      <w:proofErr w:type="spellStart"/>
      <w:r>
        <w:rPr>
          <w:color w:val="3C3C3C"/>
          <w:sz w:val="26"/>
          <w:szCs w:val="26"/>
        </w:rPr>
        <w:t>Усольского</w:t>
      </w:r>
      <w:proofErr w:type="spellEnd"/>
      <w:r>
        <w:rPr>
          <w:color w:val="3C3C3C"/>
          <w:sz w:val="26"/>
          <w:szCs w:val="26"/>
        </w:rPr>
        <w:t xml:space="preserve"> муниципального района </w:t>
      </w:r>
    </w:p>
    <w:p w:rsidR="006C64F2" w:rsidRPr="00225FFB" w:rsidRDefault="00225FFB" w:rsidP="00225FFB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Иркутской области</w:t>
      </w:r>
      <w:r w:rsidR="006C64F2" w:rsidRPr="00225FFB">
        <w:rPr>
          <w:color w:val="3C3C3C"/>
          <w:sz w:val="26"/>
          <w:szCs w:val="26"/>
        </w:rPr>
        <w:t> </w:t>
      </w:r>
      <w:r w:rsidR="006C64F2" w:rsidRPr="00225FFB">
        <w:rPr>
          <w:color w:val="3C3C3C"/>
          <w:sz w:val="26"/>
          <w:szCs w:val="26"/>
        </w:rPr>
        <w:br/>
        <w:t xml:space="preserve">от </w:t>
      </w:r>
      <w:r>
        <w:rPr>
          <w:color w:val="3C3C3C"/>
          <w:sz w:val="26"/>
          <w:szCs w:val="26"/>
        </w:rPr>
        <w:t>________</w:t>
      </w:r>
      <w:r w:rsidR="006C64F2" w:rsidRPr="00225FFB">
        <w:rPr>
          <w:color w:val="3C3C3C"/>
          <w:sz w:val="26"/>
          <w:szCs w:val="26"/>
        </w:rPr>
        <w:t xml:space="preserve"> № </w:t>
      </w:r>
      <w:r>
        <w:rPr>
          <w:color w:val="3C3C3C"/>
          <w:sz w:val="26"/>
          <w:szCs w:val="26"/>
        </w:rPr>
        <w:t>____</w:t>
      </w:r>
    </w:p>
    <w:p w:rsidR="006C64F2" w:rsidRDefault="006C64F2" w:rsidP="00225F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br/>
      </w:r>
      <w:r w:rsidRPr="00225FFB">
        <w:rPr>
          <w:rStyle w:val="a4"/>
          <w:color w:val="3C3C3C"/>
          <w:sz w:val="26"/>
          <w:szCs w:val="26"/>
        </w:rPr>
        <w:t>ПОРЯДОК</w:t>
      </w:r>
      <w:r w:rsidRPr="00225FFB">
        <w:rPr>
          <w:color w:val="3C3C3C"/>
          <w:sz w:val="26"/>
          <w:szCs w:val="26"/>
        </w:rPr>
        <w:br/>
      </w:r>
      <w:r w:rsidRPr="00225FFB">
        <w:rPr>
          <w:rStyle w:val="a4"/>
          <w:color w:val="3C3C3C"/>
          <w:sz w:val="26"/>
          <w:szCs w:val="26"/>
        </w:rPr>
        <w:t>составления и ведения кассового плана</w:t>
      </w:r>
      <w:r w:rsidRPr="00225FFB">
        <w:rPr>
          <w:color w:val="3C3C3C"/>
          <w:sz w:val="26"/>
          <w:szCs w:val="26"/>
        </w:rPr>
        <w:br/>
      </w:r>
      <w:r w:rsidRPr="00225FFB">
        <w:rPr>
          <w:rStyle w:val="a4"/>
          <w:color w:val="3C3C3C"/>
          <w:sz w:val="26"/>
          <w:szCs w:val="26"/>
        </w:rPr>
        <w:t xml:space="preserve">исполнения бюджета </w:t>
      </w:r>
      <w:proofErr w:type="spellStart"/>
      <w:r w:rsidR="00225FFB">
        <w:rPr>
          <w:rStyle w:val="a4"/>
          <w:color w:val="3C3C3C"/>
          <w:sz w:val="26"/>
          <w:szCs w:val="26"/>
        </w:rPr>
        <w:t>Мишелевского</w:t>
      </w:r>
      <w:proofErr w:type="spellEnd"/>
      <w:r w:rsidR="00225FFB">
        <w:rPr>
          <w:rStyle w:val="a4"/>
          <w:color w:val="3C3C3C"/>
          <w:sz w:val="26"/>
          <w:szCs w:val="26"/>
        </w:rPr>
        <w:t xml:space="preserve"> городского поселения </w:t>
      </w:r>
      <w:proofErr w:type="spellStart"/>
      <w:r w:rsidR="00225FFB">
        <w:rPr>
          <w:rStyle w:val="a4"/>
          <w:color w:val="3C3C3C"/>
          <w:sz w:val="26"/>
          <w:szCs w:val="26"/>
        </w:rPr>
        <w:t>Усольского</w:t>
      </w:r>
      <w:proofErr w:type="spellEnd"/>
      <w:r w:rsidR="00225FFB">
        <w:rPr>
          <w:rStyle w:val="a4"/>
          <w:color w:val="3C3C3C"/>
          <w:sz w:val="26"/>
          <w:szCs w:val="26"/>
        </w:rPr>
        <w:t xml:space="preserve"> муниципального района Иркутской области</w:t>
      </w:r>
    </w:p>
    <w:p w:rsidR="00225FFB" w:rsidRPr="00225FFB" w:rsidRDefault="00225FFB" w:rsidP="00225FFB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6"/>
          <w:szCs w:val="26"/>
        </w:rPr>
      </w:pP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b/>
          <w:color w:val="3C3C3C"/>
          <w:sz w:val="26"/>
          <w:szCs w:val="26"/>
        </w:rPr>
      </w:pPr>
      <w:r w:rsidRPr="00DC7C0F">
        <w:rPr>
          <w:b/>
          <w:color w:val="3C3C3C"/>
          <w:sz w:val="26"/>
          <w:szCs w:val="26"/>
        </w:rPr>
        <w:t>1. Общие положения</w:t>
      </w:r>
    </w:p>
    <w:p w:rsidR="00983949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 xml:space="preserve">1.1.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</w:t>
      </w:r>
      <w:proofErr w:type="spellStart"/>
      <w:r w:rsidR="00983949">
        <w:rPr>
          <w:color w:val="3C3C3C"/>
          <w:sz w:val="26"/>
          <w:szCs w:val="26"/>
        </w:rPr>
        <w:t>Мишелевского</w:t>
      </w:r>
      <w:proofErr w:type="spellEnd"/>
      <w:r w:rsidR="00983949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983949">
        <w:rPr>
          <w:color w:val="3C3C3C"/>
          <w:sz w:val="26"/>
          <w:szCs w:val="26"/>
        </w:rPr>
        <w:t>Усольского</w:t>
      </w:r>
      <w:proofErr w:type="spellEnd"/>
      <w:r w:rsidR="00983949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(далее – главные администраторы доходов), главными администраторами источников финансирования дефицита бюджета </w:t>
      </w:r>
      <w:proofErr w:type="spellStart"/>
      <w:r w:rsidR="00983949">
        <w:rPr>
          <w:color w:val="3C3C3C"/>
          <w:sz w:val="26"/>
          <w:szCs w:val="26"/>
        </w:rPr>
        <w:t>Мишелевского</w:t>
      </w:r>
      <w:proofErr w:type="spellEnd"/>
      <w:r w:rsidR="00983949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983949">
        <w:rPr>
          <w:color w:val="3C3C3C"/>
          <w:sz w:val="26"/>
          <w:szCs w:val="26"/>
        </w:rPr>
        <w:t>Усольского</w:t>
      </w:r>
      <w:proofErr w:type="spellEnd"/>
      <w:r w:rsidR="00983949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(далее – главные администраторы источников финансирования дефицита), главными распорядителями средств бюджета </w:t>
      </w:r>
      <w:proofErr w:type="spellStart"/>
      <w:r w:rsidR="00983949">
        <w:rPr>
          <w:color w:val="3C3C3C"/>
          <w:sz w:val="26"/>
          <w:szCs w:val="26"/>
        </w:rPr>
        <w:t>Мишелевского</w:t>
      </w:r>
      <w:proofErr w:type="spellEnd"/>
      <w:r w:rsidR="00983949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983949">
        <w:rPr>
          <w:color w:val="3C3C3C"/>
          <w:sz w:val="26"/>
          <w:szCs w:val="26"/>
        </w:rPr>
        <w:t>Усольского</w:t>
      </w:r>
      <w:proofErr w:type="spellEnd"/>
      <w:r w:rsidR="00983949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(далее – главные распорядители) сведений, необходимых для составления и ведения кассового плана. </w:t>
      </w:r>
    </w:p>
    <w:p w:rsidR="00983949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 xml:space="preserve">1.2. Кассовый план составляется </w:t>
      </w:r>
      <w:r w:rsidR="00750705">
        <w:rPr>
          <w:color w:val="3C3C3C"/>
          <w:sz w:val="26"/>
          <w:szCs w:val="26"/>
        </w:rPr>
        <w:t>отделом финансов, экономики и муниципальных закупок</w:t>
      </w:r>
      <w:r w:rsidRPr="00225FFB">
        <w:rPr>
          <w:color w:val="3C3C3C"/>
          <w:sz w:val="26"/>
          <w:szCs w:val="26"/>
        </w:rPr>
        <w:t xml:space="preserve"> администрации </w:t>
      </w:r>
      <w:proofErr w:type="spellStart"/>
      <w:r w:rsidR="00983949">
        <w:rPr>
          <w:color w:val="3C3C3C"/>
          <w:sz w:val="26"/>
          <w:szCs w:val="26"/>
        </w:rPr>
        <w:t>Мишелевского</w:t>
      </w:r>
      <w:proofErr w:type="spellEnd"/>
      <w:r w:rsidR="00983949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983949">
        <w:rPr>
          <w:color w:val="3C3C3C"/>
          <w:sz w:val="26"/>
          <w:szCs w:val="26"/>
        </w:rPr>
        <w:t>Усольского</w:t>
      </w:r>
      <w:proofErr w:type="spellEnd"/>
      <w:r w:rsidR="00983949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(далее – администрация) на текущий финансовый год помесячно в течение 25 рабочих дней со дня опубликования Решения </w:t>
      </w:r>
      <w:r w:rsidR="00750705">
        <w:rPr>
          <w:color w:val="3C3C3C"/>
          <w:sz w:val="26"/>
          <w:szCs w:val="26"/>
        </w:rPr>
        <w:t xml:space="preserve">Думы </w:t>
      </w:r>
      <w:proofErr w:type="spellStart"/>
      <w:r w:rsidR="00750705">
        <w:rPr>
          <w:color w:val="3C3C3C"/>
          <w:sz w:val="26"/>
          <w:szCs w:val="26"/>
        </w:rPr>
        <w:t>Мишелевского</w:t>
      </w:r>
      <w:proofErr w:type="spellEnd"/>
      <w:r w:rsidR="00750705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>
        <w:rPr>
          <w:color w:val="3C3C3C"/>
          <w:sz w:val="26"/>
          <w:szCs w:val="26"/>
        </w:rPr>
        <w:t>Усольского</w:t>
      </w:r>
      <w:proofErr w:type="spellEnd"/>
      <w:r w:rsidR="00750705">
        <w:rPr>
          <w:color w:val="3C3C3C"/>
          <w:sz w:val="26"/>
          <w:szCs w:val="26"/>
        </w:rPr>
        <w:t xml:space="preserve"> муниципального района Иркутской области </w:t>
      </w:r>
      <w:r w:rsidRPr="00225FFB">
        <w:rPr>
          <w:color w:val="3C3C3C"/>
          <w:sz w:val="26"/>
          <w:szCs w:val="26"/>
        </w:rPr>
        <w:t xml:space="preserve"> о бюджете </w:t>
      </w:r>
      <w:proofErr w:type="spellStart"/>
      <w:r w:rsidR="00750705">
        <w:rPr>
          <w:color w:val="3C3C3C"/>
          <w:sz w:val="26"/>
          <w:szCs w:val="26"/>
        </w:rPr>
        <w:t>Мишелевского</w:t>
      </w:r>
      <w:proofErr w:type="spellEnd"/>
      <w:r w:rsidR="00750705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на текущий финансовый год и плановый период в электронном виде и на бумажном носителе.</w:t>
      </w:r>
    </w:p>
    <w:p w:rsidR="00750705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 xml:space="preserve">1.3. Кассовый план составляется и ведется </w:t>
      </w:r>
      <w:r w:rsidR="00750705">
        <w:rPr>
          <w:color w:val="3C3C3C"/>
          <w:sz w:val="26"/>
          <w:szCs w:val="26"/>
        </w:rPr>
        <w:t xml:space="preserve">отделом финансов, экономики и муниципальных </w:t>
      </w:r>
      <w:r w:rsidR="00DC7C0F">
        <w:rPr>
          <w:color w:val="3C3C3C"/>
          <w:sz w:val="26"/>
          <w:szCs w:val="26"/>
        </w:rPr>
        <w:t xml:space="preserve">закупок </w:t>
      </w:r>
      <w:r w:rsidR="00DC7C0F" w:rsidRPr="00225FFB">
        <w:rPr>
          <w:color w:val="3C3C3C"/>
          <w:sz w:val="26"/>
          <w:szCs w:val="26"/>
        </w:rPr>
        <w:t>администрации</w:t>
      </w:r>
      <w:r w:rsidRPr="00225FFB">
        <w:rPr>
          <w:color w:val="3C3C3C"/>
          <w:sz w:val="26"/>
          <w:szCs w:val="26"/>
        </w:rPr>
        <w:t xml:space="preserve"> </w:t>
      </w:r>
      <w:proofErr w:type="spellStart"/>
      <w:r w:rsidR="00750705">
        <w:rPr>
          <w:color w:val="3C3C3C"/>
          <w:sz w:val="26"/>
          <w:szCs w:val="26"/>
        </w:rPr>
        <w:t>Мишелевского</w:t>
      </w:r>
      <w:proofErr w:type="spellEnd"/>
      <w:r w:rsidR="00750705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>
        <w:rPr>
          <w:color w:val="3C3C3C"/>
          <w:sz w:val="26"/>
          <w:szCs w:val="26"/>
        </w:rPr>
        <w:t>Усольского</w:t>
      </w:r>
      <w:proofErr w:type="spellEnd"/>
      <w:r w:rsidR="00750705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225FFB">
        <w:rPr>
          <w:color w:val="3C3C3C"/>
          <w:sz w:val="26"/>
          <w:szCs w:val="26"/>
        </w:rPr>
        <w:t xml:space="preserve"> (далее – администрация)</w:t>
      </w:r>
      <w:r w:rsidR="00750705">
        <w:rPr>
          <w:color w:val="3C3C3C"/>
          <w:sz w:val="26"/>
          <w:szCs w:val="26"/>
        </w:rPr>
        <w:t>.</w:t>
      </w:r>
      <w:r w:rsidRPr="00225FFB">
        <w:rPr>
          <w:color w:val="3C3C3C"/>
          <w:sz w:val="26"/>
          <w:szCs w:val="26"/>
        </w:rPr>
        <w:t xml:space="preserve"> </w:t>
      </w:r>
    </w:p>
    <w:p w:rsidR="006C64F2" w:rsidRPr="00225FFB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225FFB">
        <w:rPr>
          <w:color w:val="3C3C3C"/>
          <w:sz w:val="26"/>
          <w:szCs w:val="26"/>
        </w:rPr>
        <w:t xml:space="preserve">1.4. Кассовый план утверждается Главой </w:t>
      </w:r>
      <w:proofErr w:type="spellStart"/>
      <w:r w:rsidR="00750705">
        <w:rPr>
          <w:color w:val="3C3C3C"/>
          <w:sz w:val="26"/>
          <w:szCs w:val="26"/>
        </w:rPr>
        <w:t>Мишелевского</w:t>
      </w:r>
      <w:proofErr w:type="spellEnd"/>
      <w:r w:rsidR="00750705">
        <w:rPr>
          <w:color w:val="3C3C3C"/>
          <w:sz w:val="26"/>
          <w:szCs w:val="26"/>
        </w:rPr>
        <w:t xml:space="preserve"> муниципального образования</w:t>
      </w:r>
      <w:r w:rsidRPr="00225FFB">
        <w:rPr>
          <w:color w:val="3C3C3C"/>
          <w:sz w:val="26"/>
          <w:szCs w:val="26"/>
        </w:rPr>
        <w:t>.</w:t>
      </w:r>
    </w:p>
    <w:p w:rsidR="006C64F2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C3C3C"/>
          <w:sz w:val="26"/>
          <w:szCs w:val="26"/>
        </w:rPr>
      </w:pPr>
      <w:r w:rsidRPr="00DC7C0F">
        <w:rPr>
          <w:b/>
          <w:color w:val="3C3C3C"/>
          <w:sz w:val="26"/>
          <w:szCs w:val="26"/>
        </w:rPr>
        <w:t>2. Состав кассового плана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2.1. Кассовый план составляется по форме согласно приложению № 1 к данному Порядку.</w:t>
      </w:r>
    </w:p>
    <w:p w:rsid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2.2. В кассовый план включаются: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показатели кассового плана по доходам бюджета </w:t>
      </w:r>
      <w:proofErr w:type="spellStart"/>
      <w:r w:rsidR="00750705" w:rsidRPr="00DC7C0F">
        <w:rPr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 </w:t>
      </w:r>
      <w:r w:rsidR="00750705" w:rsidRPr="00DC7C0F">
        <w:rPr>
          <w:color w:val="3C3C3C"/>
          <w:sz w:val="26"/>
          <w:szCs w:val="26"/>
        </w:rPr>
        <w:t>муниципального образования</w:t>
      </w:r>
      <w:r w:rsidRPr="00DC7C0F">
        <w:rPr>
          <w:color w:val="3C3C3C"/>
          <w:sz w:val="26"/>
          <w:szCs w:val="26"/>
        </w:rPr>
        <w:t>;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показатели кассового плана по расходам бюджета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>;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lastRenderedPageBreak/>
        <w:sym w:font="Symbol" w:char="F02D"/>
      </w:r>
      <w:r w:rsidRPr="00DC7C0F">
        <w:rPr>
          <w:color w:val="3C3C3C"/>
          <w:sz w:val="26"/>
          <w:szCs w:val="26"/>
        </w:rPr>
        <w:t xml:space="preserve"> показатели кассового плана по источникам финансирования дефицита бюджета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>.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2.3. Показатели кассового плана по доходам бюджета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отражают прогноз кассовых поступлений в бюджет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 </w:t>
      </w:r>
      <w:r w:rsidRPr="00DC7C0F">
        <w:rPr>
          <w:color w:val="3C3C3C"/>
          <w:sz w:val="26"/>
          <w:szCs w:val="26"/>
        </w:rPr>
        <w:t>в текущем финансовом году и включают в себя следующие группы: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налоговые и неналоговые доходы;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безвозмездные поступления.</w:t>
      </w:r>
    </w:p>
    <w:p w:rsid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2.4. Показатели кассового плана по расходам бюджета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отражают прогноз кассовых выплат из бюджета по главным распорядителям в соответствии с распределением бюджетных ассигнований и лимитов бюджетных обязательств, утвержденных Решением </w:t>
      </w:r>
      <w:r w:rsidR="00750705" w:rsidRPr="00DC7C0F">
        <w:rPr>
          <w:color w:val="3C3C3C"/>
          <w:sz w:val="26"/>
          <w:szCs w:val="26"/>
        </w:rPr>
        <w:t xml:space="preserve">Думы </w:t>
      </w:r>
      <w:proofErr w:type="spellStart"/>
      <w:r w:rsidR="00750705" w:rsidRPr="00DC7C0F">
        <w:rPr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 w:rsidRPr="00DC7C0F">
        <w:rPr>
          <w:color w:val="3C3C3C"/>
          <w:sz w:val="26"/>
          <w:szCs w:val="26"/>
        </w:rPr>
        <w:t>Усольского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о бюджете на текущий финансовый год.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Показатели кассового плана по расходам формируются на основании сводной бюджетной росписи по расходам и прогноза кассовых выплат из бюджета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>, представленных главными распорядителями.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2.5. Показатели для кассового плана по источникам финансирования дефицита бюджета </w:t>
      </w:r>
      <w:proofErr w:type="spellStart"/>
      <w:r w:rsidR="00750705" w:rsidRPr="00DC7C0F">
        <w:rPr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 w:rsidRPr="00DC7C0F">
        <w:rPr>
          <w:color w:val="3C3C3C"/>
          <w:sz w:val="26"/>
          <w:szCs w:val="26"/>
        </w:rPr>
        <w:t>Усольского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формируются на основании сводной бюджетной росписи по источникам финансирования дефицита бюджета </w:t>
      </w:r>
      <w:proofErr w:type="spellStart"/>
      <w:r w:rsidR="00750705" w:rsidRPr="00DC7C0F">
        <w:rPr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 w:rsidRPr="00DC7C0F">
        <w:rPr>
          <w:color w:val="3C3C3C"/>
          <w:sz w:val="26"/>
          <w:szCs w:val="26"/>
        </w:rPr>
        <w:t>Усольского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и прогноза кассовых поступлений и кассовых выплат по источникам финансирования дефицита бюджета </w:t>
      </w:r>
      <w:proofErr w:type="spellStart"/>
      <w:r w:rsidR="00750705" w:rsidRPr="00DC7C0F">
        <w:rPr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 w:rsidRPr="00DC7C0F">
        <w:rPr>
          <w:color w:val="3C3C3C"/>
          <w:sz w:val="26"/>
          <w:szCs w:val="26"/>
        </w:rPr>
        <w:t>Усольского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муниципального района Иркутской области </w:t>
      </w:r>
      <w:r w:rsidRPr="00DC7C0F">
        <w:rPr>
          <w:color w:val="3C3C3C"/>
          <w:sz w:val="26"/>
          <w:szCs w:val="26"/>
        </w:rPr>
        <w:t>на текущий финансовый год и включают в себя: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суммы по привлечению заемных средств;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кассовые выплаты по погашению долговых обязательств;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средства от продажи акций и иных форм участия в капитале, находящихся в собственности;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объём средств, направляемых на исполнение муниципальных гарантий; 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кассовые выплаты на предоставление бюджетных кредитов;</w:t>
      </w:r>
    </w:p>
    <w:p w:rsidR="00750705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суммы от возврата бюджетных кредитов;</w:t>
      </w:r>
    </w:p>
    <w:p w:rsidR="006C64F2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изменение остатков средств на счетах по учёту средств бюджета.</w:t>
      </w:r>
    </w:p>
    <w:p w:rsidR="006C64F2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C3C3C"/>
          <w:sz w:val="26"/>
          <w:szCs w:val="26"/>
        </w:rPr>
      </w:pPr>
      <w:r w:rsidRPr="00DC7C0F">
        <w:rPr>
          <w:b/>
          <w:color w:val="3C3C3C"/>
          <w:sz w:val="26"/>
          <w:szCs w:val="26"/>
        </w:rPr>
        <w:t xml:space="preserve">3. Порядок составления кассового плана бюджета </w:t>
      </w:r>
      <w:proofErr w:type="spellStart"/>
      <w:r w:rsidR="00750705" w:rsidRPr="00DC7C0F">
        <w:rPr>
          <w:b/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b/>
          <w:color w:val="3C3C3C"/>
          <w:sz w:val="26"/>
          <w:szCs w:val="26"/>
        </w:rPr>
        <w:t xml:space="preserve"> </w:t>
      </w:r>
      <w:r w:rsidR="003A5AA8" w:rsidRPr="00DC7C0F">
        <w:rPr>
          <w:b/>
          <w:color w:val="3C3C3C"/>
          <w:sz w:val="26"/>
          <w:szCs w:val="26"/>
        </w:rPr>
        <w:t xml:space="preserve">городского поселения </w:t>
      </w:r>
      <w:proofErr w:type="spellStart"/>
      <w:r w:rsidR="003A5AA8" w:rsidRPr="00DC7C0F">
        <w:rPr>
          <w:b/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b/>
          <w:color w:val="3C3C3C"/>
          <w:sz w:val="26"/>
          <w:szCs w:val="26"/>
        </w:rPr>
        <w:t xml:space="preserve"> </w:t>
      </w:r>
      <w:r w:rsidR="00750705" w:rsidRPr="00DC7C0F">
        <w:rPr>
          <w:b/>
          <w:color w:val="3C3C3C"/>
          <w:sz w:val="26"/>
          <w:szCs w:val="26"/>
        </w:rPr>
        <w:t xml:space="preserve">муниципального </w:t>
      </w:r>
      <w:r w:rsidR="003A5AA8" w:rsidRPr="00DC7C0F">
        <w:rPr>
          <w:b/>
          <w:color w:val="3C3C3C"/>
          <w:sz w:val="26"/>
          <w:szCs w:val="26"/>
        </w:rPr>
        <w:t>района Иркутской области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3.1. Главные администраторы доходов в течение 10 рабочих дней со дня опубликования Решения </w:t>
      </w:r>
      <w:proofErr w:type="spellStart"/>
      <w:r w:rsidR="00750705" w:rsidRPr="00DC7C0F">
        <w:rPr>
          <w:color w:val="3C3C3C"/>
          <w:sz w:val="26"/>
          <w:szCs w:val="26"/>
        </w:rPr>
        <w:t>Мишелевского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750705" w:rsidRPr="00DC7C0F">
        <w:rPr>
          <w:color w:val="3C3C3C"/>
          <w:sz w:val="26"/>
          <w:szCs w:val="26"/>
        </w:rPr>
        <w:t>Усольского</w:t>
      </w:r>
      <w:proofErr w:type="spellEnd"/>
      <w:r w:rsidR="00750705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о бюджете представляют показатели кассового плана по доходам с разбивкой по месяцам:</w:t>
      </w:r>
      <w:r w:rsidRPr="00DC7C0F">
        <w:rPr>
          <w:color w:val="3C3C3C"/>
          <w:sz w:val="26"/>
          <w:szCs w:val="26"/>
        </w:rPr>
        <w:br/>
        <w:t>прогноз поступлений налоговых и неналоговых доходов, прогноз поступлений безвозмездных поступлений в бюджет по форме согласно приложению № 2;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3.2. </w:t>
      </w:r>
      <w:r w:rsidR="00750705" w:rsidRPr="00DC7C0F">
        <w:rPr>
          <w:color w:val="3C3C3C"/>
          <w:sz w:val="26"/>
          <w:szCs w:val="26"/>
        </w:rPr>
        <w:t xml:space="preserve">Отдел финансов, экономики и муниципальных закупок </w:t>
      </w:r>
      <w:r w:rsidR="00DC7C0F">
        <w:rPr>
          <w:color w:val="3C3C3C"/>
          <w:sz w:val="26"/>
          <w:szCs w:val="26"/>
        </w:rPr>
        <w:t xml:space="preserve">администрации </w:t>
      </w:r>
      <w:proofErr w:type="spellStart"/>
      <w:r w:rsidR="00DC7C0F" w:rsidRPr="00DC7C0F">
        <w:rPr>
          <w:color w:val="3C3C3C"/>
          <w:sz w:val="26"/>
          <w:szCs w:val="26"/>
        </w:rPr>
        <w:t>Мишелевского</w:t>
      </w:r>
      <w:proofErr w:type="spellEnd"/>
      <w:r w:rsidR="00DC7C0F" w:rsidRPr="00DC7C0F">
        <w:rPr>
          <w:color w:val="3C3C3C"/>
          <w:sz w:val="26"/>
          <w:szCs w:val="26"/>
        </w:rPr>
        <w:t xml:space="preserve"> </w:t>
      </w:r>
      <w:r w:rsidR="00DC7C0F">
        <w:rPr>
          <w:color w:val="3C3C3C"/>
          <w:sz w:val="26"/>
          <w:szCs w:val="26"/>
        </w:rPr>
        <w:t xml:space="preserve">городского поселения </w:t>
      </w:r>
      <w:proofErr w:type="spellStart"/>
      <w:r w:rsidR="00DC7C0F">
        <w:rPr>
          <w:color w:val="3C3C3C"/>
          <w:sz w:val="26"/>
          <w:szCs w:val="26"/>
        </w:rPr>
        <w:t>Усольского</w:t>
      </w:r>
      <w:proofErr w:type="spellEnd"/>
      <w:r w:rsidR="00DC7C0F">
        <w:rPr>
          <w:color w:val="3C3C3C"/>
          <w:sz w:val="26"/>
          <w:szCs w:val="26"/>
        </w:rPr>
        <w:t xml:space="preserve"> муниципального района </w:t>
      </w:r>
      <w:r w:rsidR="00DC7C0F">
        <w:rPr>
          <w:color w:val="3C3C3C"/>
          <w:sz w:val="26"/>
          <w:szCs w:val="26"/>
        </w:rPr>
        <w:lastRenderedPageBreak/>
        <w:t xml:space="preserve">Иркутской области </w:t>
      </w:r>
      <w:r w:rsidRPr="00DC7C0F">
        <w:rPr>
          <w:color w:val="3C3C3C"/>
          <w:sz w:val="26"/>
          <w:szCs w:val="26"/>
        </w:rPr>
        <w:t>(далее – администрация) в течение 5 рабочих дней анализирует представленные главными администраторами сведения по распределению кассовых поступлений по году, при необходимости проводит соответствующую работу с главными администраторами доходов по их уточнению и формирует кассовый план по форме согласно приложению № 1.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 3.3. Показатели кассового плана по расходам формируются на основании сводной бюджетной росписи по расходам и прогноза кассовых выплат из бюджета, представленных главными распорядителями.</w:t>
      </w:r>
      <w:r w:rsidR="008216F2">
        <w:rPr>
          <w:color w:val="3C3C3C"/>
          <w:sz w:val="26"/>
          <w:szCs w:val="26"/>
        </w:rPr>
        <w:t xml:space="preserve"> </w:t>
      </w:r>
      <w:r w:rsidRPr="00DC7C0F">
        <w:rPr>
          <w:color w:val="3C3C3C"/>
          <w:sz w:val="26"/>
          <w:szCs w:val="26"/>
        </w:rPr>
        <w:t xml:space="preserve">Главные распорядители представляют в </w:t>
      </w:r>
      <w:r w:rsidR="003A5AA8" w:rsidRPr="00DC7C0F">
        <w:rPr>
          <w:color w:val="3C3C3C"/>
          <w:sz w:val="26"/>
          <w:szCs w:val="26"/>
        </w:rPr>
        <w:t>отдел финан</w:t>
      </w:r>
      <w:r w:rsidR="008216F2">
        <w:rPr>
          <w:color w:val="3C3C3C"/>
          <w:sz w:val="26"/>
          <w:szCs w:val="26"/>
        </w:rPr>
        <w:t>с</w:t>
      </w:r>
      <w:r w:rsidR="003A5AA8" w:rsidRPr="00DC7C0F">
        <w:rPr>
          <w:color w:val="3C3C3C"/>
          <w:sz w:val="26"/>
          <w:szCs w:val="26"/>
        </w:rPr>
        <w:t>ов, экономики и муниципальных закупок</w:t>
      </w:r>
      <w:r w:rsidR="008216F2">
        <w:rPr>
          <w:color w:val="3C3C3C"/>
          <w:sz w:val="26"/>
          <w:szCs w:val="26"/>
        </w:rPr>
        <w:t xml:space="preserve"> администрации </w:t>
      </w:r>
      <w:proofErr w:type="spellStart"/>
      <w:r w:rsidR="008216F2">
        <w:rPr>
          <w:color w:val="3C3C3C"/>
          <w:sz w:val="26"/>
          <w:szCs w:val="26"/>
        </w:rPr>
        <w:t>Мишелевского</w:t>
      </w:r>
      <w:proofErr w:type="spellEnd"/>
      <w:r w:rsidR="008216F2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8216F2">
        <w:rPr>
          <w:color w:val="3C3C3C"/>
          <w:sz w:val="26"/>
          <w:szCs w:val="26"/>
        </w:rPr>
        <w:t>Усольского</w:t>
      </w:r>
      <w:proofErr w:type="spellEnd"/>
      <w:r w:rsidR="008216F2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(далее – администрация) прогноз кассовых выплат из бюджета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по форме согласно приложению № 3 в течение 10 рабочих дней со дня подписания уведомления о бюджетных ассигнованиях и лимитах бюджетных обязательств на текущий год и плановый период, утвержденных решением </w:t>
      </w:r>
      <w:r w:rsidR="003A5AA8" w:rsidRPr="00DC7C0F">
        <w:rPr>
          <w:color w:val="3C3C3C"/>
          <w:sz w:val="26"/>
          <w:szCs w:val="26"/>
        </w:rPr>
        <w:t xml:space="preserve">Думы </w:t>
      </w:r>
      <w:proofErr w:type="spellStart"/>
      <w:r w:rsidR="008216F2">
        <w:rPr>
          <w:color w:val="3C3C3C"/>
          <w:sz w:val="26"/>
          <w:szCs w:val="26"/>
        </w:rPr>
        <w:t>М</w:t>
      </w:r>
      <w:r w:rsidR="003A5AA8" w:rsidRPr="00DC7C0F">
        <w:rPr>
          <w:color w:val="3C3C3C"/>
          <w:sz w:val="26"/>
          <w:szCs w:val="26"/>
        </w:rPr>
        <w:t>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о бюджете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</w:t>
      </w:r>
      <w:proofErr w:type="spellStart"/>
      <w:r w:rsidR="003A5AA8" w:rsidRPr="00DC7C0F">
        <w:rPr>
          <w:color w:val="3C3C3C"/>
          <w:sz w:val="26"/>
          <w:szCs w:val="26"/>
        </w:rPr>
        <w:t>муницпального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района Иркутской области </w:t>
      </w:r>
      <w:r w:rsidRPr="00DC7C0F">
        <w:rPr>
          <w:color w:val="3C3C3C"/>
          <w:sz w:val="26"/>
          <w:szCs w:val="26"/>
        </w:rPr>
        <w:t>в электронном виде и на бумажном носителе.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3.4 Показатели для кассового плана по источникам финансирования дефицита бюджета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формируются на основании сводной бюджетной росписи по источникам финансирования дефицита бюджета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на текущий финансовый год.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3.5 </w:t>
      </w:r>
      <w:r w:rsidR="003A5AA8" w:rsidRPr="00DC7C0F">
        <w:rPr>
          <w:color w:val="3C3C3C"/>
          <w:sz w:val="26"/>
          <w:szCs w:val="26"/>
        </w:rPr>
        <w:t xml:space="preserve">Отдел финансов, экономики и муниципальных закупок администрации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</w:t>
      </w:r>
      <w:r w:rsidRPr="00DC7C0F">
        <w:rPr>
          <w:color w:val="3C3C3C"/>
          <w:sz w:val="26"/>
          <w:szCs w:val="26"/>
        </w:rPr>
        <w:t>(далее – администрация) формирует проект кассового плана по форме согласно приложению № 1. </w:t>
      </w:r>
    </w:p>
    <w:p w:rsidR="00983949" w:rsidRPr="008216F2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C3C3C"/>
          <w:sz w:val="26"/>
          <w:szCs w:val="26"/>
        </w:rPr>
      </w:pPr>
      <w:r w:rsidRPr="008216F2">
        <w:rPr>
          <w:b/>
          <w:color w:val="3C3C3C"/>
          <w:sz w:val="26"/>
          <w:szCs w:val="26"/>
        </w:rPr>
        <w:t>4. Сбалансированность кассового плана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4.1. В случае возникновения кассовых разрывов </w:t>
      </w:r>
      <w:r w:rsidR="003A5AA8" w:rsidRPr="00DC7C0F">
        <w:rPr>
          <w:color w:val="3C3C3C"/>
          <w:sz w:val="26"/>
          <w:szCs w:val="26"/>
        </w:rPr>
        <w:t xml:space="preserve">отдел финансов, экономики и муниципальных закупок администрации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</w:t>
      </w:r>
      <w:r w:rsidR="008216F2" w:rsidRPr="00DC7C0F">
        <w:rPr>
          <w:color w:val="3C3C3C"/>
          <w:sz w:val="26"/>
          <w:szCs w:val="26"/>
        </w:rPr>
        <w:t>области (</w:t>
      </w:r>
      <w:r w:rsidRPr="00DC7C0F">
        <w:rPr>
          <w:color w:val="3C3C3C"/>
          <w:sz w:val="26"/>
          <w:szCs w:val="26"/>
        </w:rPr>
        <w:t>далее – администрация) рассматривает возможность перенесения части расходов на более поздний период.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Главные распорядители средств бюджета плановые показатели кассового плана по месяцам определяют, как 1/12 годовых назначений. Исключение составляют расходы на оплату коммунальных услуг, оплату противопожарных и ремонтных работ, расходов на инвестиционную деятельность.</w:t>
      </w:r>
    </w:p>
    <w:p w:rsidR="006C64F2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4.2. При недостаточности мер, указанных в пункте 4.1. показатели кассового плана по расходам </w:t>
      </w:r>
      <w:r w:rsidR="003A5AA8" w:rsidRPr="00DC7C0F">
        <w:rPr>
          <w:color w:val="3C3C3C"/>
          <w:sz w:val="26"/>
          <w:szCs w:val="26"/>
        </w:rPr>
        <w:t xml:space="preserve">отдел финансов, экономики и муниципальных закупок администрации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(далее – администрация) приводит в соответствие с показателями кассового плана по доходам.</w:t>
      </w:r>
    </w:p>
    <w:p w:rsidR="006C64F2" w:rsidRPr="008216F2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C3C3C"/>
          <w:sz w:val="26"/>
          <w:szCs w:val="26"/>
        </w:rPr>
      </w:pPr>
      <w:r w:rsidRPr="008216F2">
        <w:rPr>
          <w:b/>
          <w:color w:val="3C3C3C"/>
          <w:sz w:val="26"/>
          <w:szCs w:val="26"/>
        </w:rPr>
        <w:t>5. Уточнение кассового плана с учётом фактического исполнения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5.1. </w:t>
      </w:r>
      <w:r w:rsidR="003A5AA8" w:rsidRPr="00DC7C0F">
        <w:rPr>
          <w:color w:val="3C3C3C"/>
          <w:sz w:val="26"/>
          <w:szCs w:val="26"/>
        </w:rPr>
        <w:t xml:space="preserve">Отдел финансов, экономики и муниципальных закупок администрации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(далее – администрация) в течение 2 рабочих дней наступившего месяца осуществляет уточнение кассового плана с учётом его фактического </w:t>
      </w:r>
      <w:r w:rsidRPr="00DC7C0F">
        <w:rPr>
          <w:color w:val="3C3C3C"/>
          <w:sz w:val="26"/>
          <w:szCs w:val="26"/>
        </w:rPr>
        <w:lastRenderedPageBreak/>
        <w:t>исполнения за истекший месяц. Не исполненный остаток лимитов бюджетных обязательств переходит на следующий месяц по соответствующей бюджетной классификации при предоставлении главным распорядителем сведений о внесении изменений в кассовый план.</w:t>
      </w:r>
    </w:p>
    <w:p w:rsidR="006C64F2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5.2. В случае отсутствия сведений о неисполненных объёмах кассовых выплат отклонения по показателям переносятся на декабрь текущего года.</w:t>
      </w:r>
    </w:p>
    <w:p w:rsidR="006C64F2" w:rsidRPr="008216F2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C3C3C"/>
          <w:sz w:val="26"/>
          <w:szCs w:val="26"/>
        </w:rPr>
      </w:pPr>
      <w:r w:rsidRPr="008216F2">
        <w:rPr>
          <w:b/>
          <w:color w:val="3C3C3C"/>
          <w:sz w:val="26"/>
          <w:szCs w:val="26"/>
        </w:rPr>
        <w:t>6. Внесение изменений в кассовый план</w:t>
      </w:r>
    </w:p>
    <w:p w:rsidR="003A5AA8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6.1. В кассовый план могут быть внесены изменения в следующих случаях:</w:t>
      </w:r>
      <w:r w:rsidRPr="00DC7C0F">
        <w:rPr>
          <w:color w:val="3C3C3C"/>
          <w:sz w:val="26"/>
          <w:szCs w:val="26"/>
        </w:rPr>
        <w:br/>
      </w: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внесение изменений в Решение </w:t>
      </w:r>
      <w:r w:rsidR="003A5AA8" w:rsidRPr="00DC7C0F">
        <w:rPr>
          <w:color w:val="3C3C3C"/>
          <w:sz w:val="26"/>
          <w:szCs w:val="26"/>
        </w:rPr>
        <w:t xml:space="preserve">Думы </w:t>
      </w:r>
      <w:proofErr w:type="spellStart"/>
      <w:r w:rsidR="008216F2">
        <w:rPr>
          <w:color w:val="3C3C3C"/>
          <w:sz w:val="26"/>
          <w:szCs w:val="26"/>
        </w:rPr>
        <w:t>М</w:t>
      </w:r>
      <w:r w:rsidR="003A5AA8" w:rsidRPr="00DC7C0F">
        <w:rPr>
          <w:color w:val="3C3C3C"/>
          <w:sz w:val="26"/>
          <w:szCs w:val="26"/>
        </w:rPr>
        <w:t>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о бюджете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>;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sym w:font="Symbol" w:char="F02D"/>
      </w:r>
      <w:r w:rsidRPr="00DC7C0F">
        <w:rPr>
          <w:color w:val="3C3C3C"/>
          <w:sz w:val="26"/>
          <w:szCs w:val="26"/>
        </w:rPr>
        <w:t xml:space="preserve"> внесение изменений в сводную бюджетную роспись </w:t>
      </w:r>
      <w:proofErr w:type="spellStart"/>
      <w:r w:rsidR="003A5AA8" w:rsidRPr="00DC7C0F">
        <w:rPr>
          <w:color w:val="3C3C3C"/>
          <w:sz w:val="26"/>
          <w:szCs w:val="26"/>
        </w:rPr>
        <w:t>Мишелевского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3A5AA8" w:rsidRPr="00DC7C0F">
        <w:rPr>
          <w:color w:val="3C3C3C"/>
          <w:sz w:val="26"/>
          <w:szCs w:val="26"/>
        </w:rPr>
        <w:t>Усольского</w:t>
      </w:r>
      <w:proofErr w:type="spellEnd"/>
      <w:r w:rsidR="003A5AA8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>.</w:t>
      </w:r>
    </w:p>
    <w:p w:rsidR="008216F2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6.2. В случае внесения изменений и дополнений в решение о бюджете </w:t>
      </w:r>
      <w:proofErr w:type="spellStart"/>
      <w:r w:rsidR="00F8011C" w:rsidRPr="00DC7C0F">
        <w:rPr>
          <w:color w:val="3C3C3C"/>
          <w:sz w:val="26"/>
          <w:szCs w:val="26"/>
        </w:rPr>
        <w:t>Мишелевского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F8011C" w:rsidRPr="00DC7C0F">
        <w:rPr>
          <w:color w:val="3C3C3C"/>
          <w:sz w:val="26"/>
          <w:szCs w:val="26"/>
        </w:rPr>
        <w:t>Усольского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</w:t>
      </w:r>
      <w:proofErr w:type="spellStart"/>
      <w:r w:rsidR="00F8011C" w:rsidRPr="00DC7C0F">
        <w:rPr>
          <w:color w:val="3C3C3C"/>
          <w:sz w:val="26"/>
          <w:szCs w:val="26"/>
        </w:rPr>
        <w:t>муниципалного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района Иркутской области</w:t>
      </w:r>
      <w:r w:rsidRPr="00DC7C0F">
        <w:rPr>
          <w:color w:val="3C3C3C"/>
          <w:sz w:val="26"/>
          <w:szCs w:val="26"/>
        </w:rPr>
        <w:t xml:space="preserve"> и в сводную бюджетную роспись:</w:t>
      </w:r>
    </w:p>
    <w:p w:rsidR="00F8011C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- главные администраторы доходов, главные распорядители средств бюджета </w:t>
      </w:r>
      <w:proofErr w:type="spellStart"/>
      <w:r w:rsidR="00F8011C" w:rsidRPr="00DC7C0F">
        <w:rPr>
          <w:color w:val="3C3C3C"/>
          <w:sz w:val="26"/>
          <w:szCs w:val="26"/>
        </w:rPr>
        <w:t>Мишелевского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F8011C" w:rsidRPr="00DC7C0F">
        <w:rPr>
          <w:color w:val="3C3C3C"/>
          <w:sz w:val="26"/>
          <w:szCs w:val="26"/>
        </w:rPr>
        <w:t>Усольского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Pr="00DC7C0F">
        <w:rPr>
          <w:color w:val="3C3C3C"/>
          <w:sz w:val="26"/>
          <w:szCs w:val="26"/>
        </w:rPr>
        <w:t xml:space="preserve"> вносят изменения в кассовый план по форме согласно приложениям № 3 и № 4.</w:t>
      </w:r>
    </w:p>
    <w:p w:rsidR="00983949" w:rsidRPr="00DC7C0F" w:rsidRDefault="00F8011C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Отдел финансов, экономики и муниципальных закупок администрации </w:t>
      </w:r>
      <w:proofErr w:type="spellStart"/>
      <w:r w:rsidRPr="00DC7C0F">
        <w:rPr>
          <w:color w:val="3C3C3C"/>
          <w:sz w:val="26"/>
          <w:szCs w:val="26"/>
        </w:rPr>
        <w:t>Мишелевского</w:t>
      </w:r>
      <w:proofErr w:type="spellEnd"/>
      <w:r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Pr="00DC7C0F">
        <w:rPr>
          <w:color w:val="3C3C3C"/>
          <w:sz w:val="26"/>
          <w:szCs w:val="26"/>
        </w:rPr>
        <w:t>Усольского</w:t>
      </w:r>
      <w:proofErr w:type="spellEnd"/>
      <w:r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="006C64F2" w:rsidRPr="00DC7C0F">
        <w:rPr>
          <w:color w:val="3C3C3C"/>
          <w:sz w:val="26"/>
          <w:szCs w:val="26"/>
        </w:rPr>
        <w:t xml:space="preserve"> (далее – администрация) в течение 2 рабочих дней рассматривают представленные сведения на предмет оптимальности распределения кассовых выплат по месяцам и при необходимости проводят соответствующую работу с главными распорядителями по корректировке сведений для кассового плана.</w:t>
      </w:r>
    </w:p>
    <w:p w:rsidR="00983949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6.3. При внесении изменений в сводную бюджетную роспись, не влекущих изменения общего объёма расходов по главному распорядителю, главный распорядитель вносит изменения в кассовый план в пределах утверждённых ему кассовых выплат в целом в разрезе месяцев.</w:t>
      </w:r>
    </w:p>
    <w:p w:rsidR="006C64F2" w:rsidRPr="00DC7C0F" w:rsidRDefault="00983949" w:rsidP="00DC7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 xml:space="preserve"> </w:t>
      </w:r>
      <w:r w:rsidR="006C64F2" w:rsidRPr="00DC7C0F">
        <w:rPr>
          <w:color w:val="3C3C3C"/>
          <w:sz w:val="26"/>
          <w:szCs w:val="26"/>
        </w:rPr>
        <w:t xml:space="preserve">6.4. В случае поступления из областного бюджета субсидий, субвенций и иных межбюджетных трансфертов, сверх утверждённых в текущем финансовом году решением о бюджете </w:t>
      </w:r>
      <w:proofErr w:type="spellStart"/>
      <w:r w:rsidR="00F8011C" w:rsidRPr="00DC7C0F">
        <w:rPr>
          <w:color w:val="3C3C3C"/>
          <w:sz w:val="26"/>
          <w:szCs w:val="26"/>
        </w:rPr>
        <w:t>Мшелевского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городского поселения </w:t>
      </w:r>
      <w:proofErr w:type="spellStart"/>
      <w:r w:rsidR="00F8011C" w:rsidRPr="00DC7C0F">
        <w:rPr>
          <w:color w:val="3C3C3C"/>
          <w:sz w:val="26"/>
          <w:szCs w:val="26"/>
        </w:rPr>
        <w:t>Усольского</w:t>
      </w:r>
      <w:proofErr w:type="spellEnd"/>
      <w:r w:rsidR="00F8011C" w:rsidRPr="00DC7C0F">
        <w:rPr>
          <w:color w:val="3C3C3C"/>
          <w:sz w:val="26"/>
          <w:szCs w:val="26"/>
        </w:rPr>
        <w:t xml:space="preserve"> муниципального района Иркутской области</w:t>
      </w:r>
      <w:r w:rsidR="006C64F2" w:rsidRPr="00DC7C0F">
        <w:rPr>
          <w:color w:val="3C3C3C"/>
          <w:sz w:val="26"/>
          <w:szCs w:val="26"/>
        </w:rPr>
        <w:t>, в кассовом плане по доходам указанные средства отражаются в периоде их фактического поступления из областного бюджета, в кассовом плане по расходам - в периодах планируемых кассовых выплат.</w:t>
      </w:r>
    </w:p>
    <w:p w:rsidR="006C64F2" w:rsidRPr="00DC7C0F" w:rsidRDefault="006C64F2" w:rsidP="00DC7C0F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 w:rsidRPr="00DC7C0F">
        <w:rPr>
          <w:color w:val="3C3C3C"/>
          <w:sz w:val="26"/>
          <w:szCs w:val="26"/>
        </w:rPr>
        <w:t> </w:t>
      </w:r>
    </w:p>
    <w:p w:rsidR="00D508C7" w:rsidRPr="00DC7C0F" w:rsidRDefault="00D508C7" w:rsidP="00DC7C0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508C7" w:rsidRPr="00DC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5E"/>
    <w:rsid w:val="00225FFB"/>
    <w:rsid w:val="003A5AA8"/>
    <w:rsid w:val="006C64F2"/>
    <w:rsid w:val="00750705"/>
    <w:rsid w:val="008216F2"/>
    <w:rsid w:val="00983949"/>
    <w:rsid w:val="00B06BEC"/>
    <w:rsid w:val="00CA70E5"/>
    <w:rsid w:val="00D508C7"/>
    <w:rsid w:val="00DC7C0F"/>
    <w:rsid w:val="00F3085E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4459"/>
  <w15:chartTrackingRefBased/>
  <w15:docId w15:val="{867B9A82-391F-4D60-BBFC-BE7C1EE3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85E"/>
    <w:rPr>
      <w:b/>
      <w:bCs/>
    </w:rPr>
  </w:style>
  <w:style w:type="paragraph" w:styleId="a5">
    <w:name w:val="No Spacing"/>
    <w:basedOn w:val="a"/>
    <w:uiPriority w:val="1"/>
    <w:qFormat/>
    <w:rsid w:val="002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dcterms:created xsi:type="dcterms:W3CDTF">2022-05-26T03:38:00Z</dcterms:created>
  <dcterms:modified xsi:type="dcterms:W3CDTF">2022-09-27T05:48:00Z</dcterms:modified>
</cp:coreProperties>
</file>