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0DCD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FEDB14" wp14:editId="611491F4">
            <wp:simplePos x="0" y="0"/>
            <wp:positionH relativeFrom="column">
              <wp:posOffset>2586990</wp:posOffset>
            </wp:positionH>
            <wp:positionV relativeFrom="paragraph">
              <wp:posOffset>-100330</wp:posOffset>
            </wp:positionV>
            <wp:extent cx="828675" cy="107708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45F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2E85F6EB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645E607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13A6F5C5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072F3FD1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877156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14:paraId="4B7DE61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14:paraId="37F0E4FC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14:paraId="2F8D6F3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14:paraId="5FF0586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14:paraId="227BABC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7D79B4A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14:paraId="41144FD2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43470D85" w14:textId="029863F3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482CC4">
        <w:rPr>
          <w:rFonts w:ascii="Times New Roman" w:hAnsi="Times New Roman" w:cs="Times New Roman"/>
          <w:sz w:val="24"/>
          <w:szCs w:val="26"/>
        </w:rPr>
        <w:t>2</w:t>
      </w:r>
      <w:r w:rsidR="00D32B31">
        <w:rPr>
          <w:rFonts w:ascii="Times New Roman" w:hAnsi="Times New Roman" w:cs="Times New Roman"/>
          <w:sz w:val="24"/>
          <w:szCs w:val="26"/>
        </w:rPr>
        <w:t>5</w:t>
      </w:r>
      <w:r w:rsidR="00482CC4">
        <w:rPr>
          <w:rFonts w:ascii="Times New Roman" w:hAnsi="Times New Roman" w:cs="Times New Roman"/>
          <w:sz w:val="24"/>
          <w:szCs w:val="26"/>
        </w:rPr>
        <w:t>.1</w:t>
      </w:r>
      <w:r w:rsidR="00D32B31">
        <w:rPr>
          <w:rFonts w:ascii="Times New Roman" w:hAnsi="Times New Roman" w:cs="Times New Roman"/>
          <w:sz w:val="24"/>
          <w:szCs w:val="26"/>
        </w:rPr>
        <w:t>1</w:t>
      </w:r>
      <w:r w:rsidR="00482CC4">
        <w:rPr>
          <w:rFonts w:ascii="Times New Roman" w:hAnsi="Times New Roman" w:cs="Times New Roman"/>
          <w:sz w:val="24"/>
          <w:szCs w:val="26"/>
        </w:rPr>
        <w:t>.2022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="00BB7E80">
        <w:rPr>
          <w:rFonts w:ascii="Times New Roman" w:hAnsi="Times New Roman" w:cs="Times New Roman"/>
          <w:sz w:val="24"/>
          <w:szCs w:val="26"/>
        </w:rPr>
        <w:t xml:space="preserve">                    </w:t>
      </w:r>
      <w:proofErr w:type="gramStart"/>
      <w:r w:rsidRPr="00964BB0">
        <w:rPr>
          <w:rFonts w:ascii="Times New Roman" w:hAnsi="Times New Roman" w:cs="Times New Roman"/>
          <w:sz w:val="24"/>
          <w:szCs w:val="26"/>
        </w:rPr>
        <w:t xml:space="preserve">№ </w:t>
      </w:r>
      <w:r w:rsidR="00482CC4">
        <w:rPr>
          <w:rFonts w:ascii="Times New Roman" w:hAnsi="Times New Roman" w:cs="Times New Roman"/>
          <w:sz w:val="24"/>
          <w:szCs w:val="26"/>
        </w:rPr>
        <w:t xml:space="preserve"> 3</w:t>
      </w:r>
      <w:r w:rsidR="00D32B31">
        <w:rPr>
          <w:rFonts w:ascii="Times New Roman" w:hAnsi="Times New Roman" w:cs="Times New Roman"/>
          <w:sz w:val="24"/>
          <w:szCs w:val="26"/>
        </w:rPr>
        <w:t>84</w:t>
      </w:r>
      <w:proofErr w:type="gramEnd"/>
    </w:p>
    <w:p w14:paraId="17DE862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14:paraId="4ECE448A" w14:textId="77777777"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833F4" w14:textId="4396E6BE"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C4DAC">
        <w:rPr>
          <w:rFonts w:ascii="Times New Roman" w:hAnsi="Times New Roman" w:cs="Times New Roman"/>
          <w:b/>
          <w:sz w:val="24"/>
          <w:szCs w:val="24"/>
        </w:rPr>
        <w:t>3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End w:id="0"/>
      <w:bookmarkEnd w:id="1"/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8D6473" w:rsidRPr="008D6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благоустройства </w:t>
      </w:r>
      <w:r w:rsidR="008D6473" w:rsidRPr="008D6473">
        <w:rPr>
          <w:rFonts w:ascii="Times New Roman" w:hAnsi="Times New Roman" w:cs="Times New Roman"/>
          <w:b/>
          <w:bCs/>
          <w:sz w:val="24"/>
          <w:szCs w:val="24"/>
        </w:rPr>
        <w:t>на территории Мишелевского муниципального образования</w:t>
      </w:r>
    </w:p>
    <w:p w14:paraId="535DFEF7" w14:textId="77777777" w:rsidR="00A52B38" w:rsidRDefault="00A52B38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412669C5" w14:textId="77777777"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9B46F7F" w14:textId="77777777"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14:paraId="1A265F8A" w14:textId="2C9FE73D"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BC4DAC">
        <w:rPr>
          <w:bCs/>
          <w:szCs w:val="26"/>
          <w:lang w:bidi="ru-RU"/>
        </w:rPr>
        <w:t>3</w:t>
      </w:r>
      <w:r w:rsidRPr="00964BB0">
        <w:rPr>
          <w:bCs/>
          <w:szCs w:val="26"/>
          <w:lang w:bidi="ru-RU"/>
        </w:rPr>
        <w:t xml:space="preserve"> год в рамках </w:t>
      </w:r>
      <w:r w:rsidR="008D6473" w:rsidRPr="008D6473">
        <w:t xml:space="preserve">муниципального контроля </w:t>
      </w:r>
      <w:r w:rsidR="008D6473" w:rsidRPr="008D6473">
        <w:rPr>
          <w:color w:val="000000"/>
        </w:rPr>
        <w:t xml:space="preserve">в сфере благоустройства </w:t>
      </w:r>
      <w:r w:rsidR="008D6473" w:rsidRPr="008D6473">
        <w:rPr>
          <w:bCs/>
        </w:rPr>
        <w:t>на территории Мишелевского муниципального образования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14:paraId="4D2BE31C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14:paraId="27B488EF" w14:textId="2C529411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</w:t>
      </w:r>
      <w:r w:rsidR="007B566F">
        <w:rPr>
          <w:rFonts w:ascii="Times New Roman" w:hAnsi="Times New Roman" w:cs="Times New Roman"/>
          <w:bCs/>
          <w:sz w:val="24"/>
          <w:szCs w:val="26"/>
          <w:lang w:bidi="ru-RU"/>
        </w:rPr>
        <w:t>, но не ранее 01.01.2023г</w:t>
      </w: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.</w:t>
      </w:r>
    </w:p>
    <w:p w14:paraId="53F5F18B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14:paraId="1D404E98" w14:textId="77777777"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4713E2AD" w14:textId="77777777"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14:paraId="60EBEF4C" w14:textId="5EA8904D" w:rsidR="00A52B38" w:rsidRDefault="00964BB0" w:rsidP="00BB7E80">
      <w:pPr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14:paraId="56481864" w14:textId="763315AF" w:rsidR="0042406C" w:rsidRPr="0042406C" w:rsidRDefault="0042406C" w:rsidP="00BB7E80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BB7E8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              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Н.А.</w:t>
      </w:r>
      <w:r w:rsidR="00BB7E8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Валянин</w:t>
      </w:r>
      <w:proofErr w:type="spellEnd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14:paraId="26DC8FBE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76833693" w14:textId="20D3DBD4"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7AA5143A" w14:textId="2A05E876" w:rsidR="00BB7E80" w:rsidRDefault="00BB7E8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3FB3C637" w14:textId="6EC81387" w:rsidR="00BB7E80" w:rsidRDefault="00BB7E8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0CA2234C" w14:textId="77777777" w:rsidR="00BB7E80" w:rsidRDefault="00BB7E8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22D19B57" w14:textId="77777777"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14:paraId="5E412ED9" w14:textId="77777777" w:rsidR="008D6473" w:rsidRPr="008D6473" w:rsidRDefault="00B14DF5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14:paraId="05AF174C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14:paraId="291D77A2" w14:textId="2E7E40F4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82CC4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32B31">
        <w:rPr>
          <w:rFonts w:ascii="Times New Roman" w:hAnsi="Times New Roman" w:cs="Times New Roman"/>
          <w:bCs/>
          <w:sz w:val="24"/>
          <w:szCs w:val="24"/>
        </w:rPr>
        <w:t>5</w:t>
      </w:r>
      <w:r w:rsidR="00482CC4">
        <w:rPr>
          <w:rFonts w:ascii="Times New Roman" w:hAnsi="Times New Roman" w:cs="Times New Roman"/>
          <w:bCs/>
          <w:sz w:val="24"/>
          <w:szCs w:val="24"/>
        </w:rPr>
        <w:t>.1</w:t>
      </w:r>
      <w:r w:rsidR="00D32B31">
        <w:rPr>
          <w:rFonts w:ascii="Times New Roman" w:hAnsi="Times New Roman" w:cs="Times New Roman"/>
          <w:bCs/>
          <w:sz w:val="24"/>
          <w:szCs w:val="24"/>
        </w:rPr>
        <w:t>1</w:t>
      </w:r>
      <w:bookmarkStart w:id="2" w:name="_GoBack"/>
      <w:bookmarkEnd w:id="2"/>
      <w:r w:rsidR="00482CC4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82CC4">
        <w:rPr>
          <w:rFonts w:ascii="Times New Roman" w:hAnsi="Times New Roman" w:cs="Times New Roman"/>
          <w:bCs/>
          <w:sz w:val="24"/>
          <w:szCs w:val="24"/>
        </w:rPr>
        <w:t>3</w:t>
      </w:r>
      <w:r w:rsidR="00D32B31">
        <w:rPr>
          <w:rFonts w:ascii="Times New Roman" w:hAnsi="Times New Roman" w:cs="Times New Roman"/>
          <w:bCs/>
          <w:sz w:val="24"/>
          <w:szCs w:val="24"/>
        </w:rPr>
        <w:t>84</w:t>
      </w:r>
    </w:p>
    <w:p w14:paraId="6A833E17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1FA0E" w14:textId="1C32BD95"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Start w:id="3" w:name="_Hlk87606625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C4DAC">
        <w:rPr>
          <w:rFonts w:ascii="Times New Roman" w:hAnsi="Times New Roman" w:cs="Times New Roman"/>
          <w:b/>
          <w:sz w:val="24"/>
          <w:szCs w:val="24"/>
        </w:rPr>
        <w:t>3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 муниципального контроля в сфере </w:t>
      </w:r>
      <w:proofErr w:type="gramStart"/>
      <w:r w:rsidRPr="008D6473">
        <w:rPr>
          <w:rFonts w:ascii="Times New Roman" w:hAnsi="Times New Roman" w:cs="Times New Roman"/>
          <w:b/>
          <w:sz w:val="24"/>
          <w:szCs w:val="24"/>
        </w:rPr>
        <w:t xml:space="preserve">благоустройства  </w:t>
      </w:r>
      <w:bookmarkEnd w:id="3"/>
      <w:r w:rsidRPr="008D647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D6473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Мишелевского муниципального образования</w:t>
      </w:r>
    </w:p>
    <w:p w14:paraId="2912D509" w14:textId="77777777"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2838DF7" w14:textId="4A6BAC42" w:rsidR="008D6473" w:rsidRPr="008D6473" w:rsidRDefault="008D6473" w:rsidP="008D647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BC4DAC">
        <w:rPr>
          <w:rFonts w:ascii="Times New Roman" w:hAnsi="Times New Roman" w:cs="Times New Roman"/>
          <w:sz w:val="24"/>
          <w:szCs w:val="24"/>
        </w:rPr>
        <w:t>3</w:t>
      </w:r>
      <w:r w:rsidRPr="008D6473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контроля в сфере благоустройства  на территории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EA1273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5EA3" w:rsidRPr="008D6473">
        <w:rPr>
          <w:rFonts w:ascii="Times New Roman" w:hAnsi="Times New Roman" w:cs="Times New Roman"/>
          <w:sz w:val="24"/>
          <w:szCs w:val="24"/>
        </w:rPr>
        <w:t>образования (</w:t>
      </w:r>
      <w:r w:rsidRPr="008D6473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14:paraId="7DD297D2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74F86" w14:textId="77777777"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0528174" w14:textId="77777777" w:rsidR="008D6473" w:rsidRPr="008D6473" w:rsidRDefault="008D6473" w:rsidP="008D647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F456" w14:textId="77777777" w:rsidR="008D6473" w:rsidRPr="000E68C6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6473">
        <w:rPr>
          <w:rFonts w:ascii="Times New Roman" w:hAnsi="Times New Roman" w:cs="Times New Roman"/>
          <w:spacing w:val="2"/>
          <w:sz w:val="24"/>
          <w:szCs w:val="24"/>
        </w:rPr>
        <w:t xml:space="preserve">в сфере 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благоустройства</w:t>
      </w:r>
      <w:r w:rsidR="000E68C6" w:rsidRPr="000E68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68C6" w:rsidRPr="000E68C6">
        <w:rPr>
          <w:rFonts w:ascii="Times New Roman" w:hAnsi="Times New Roman" w:cs="Times New Roman"/>
          <w:bCs/>
          <w:sz w:val="24"/>
          <w:szCs w:val="24"/>
        </w:rPr>
        <w:t>на территории Мишелевского муниципального образования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5768619" w14:textId="77777777" w:rsidR="008D6473" w:rsidRPr="008D6473" w:rsidRDefault="008D6473" w:rsidP="00BB7E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14:paraId="3F0342E0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7B296463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DFD2212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3111355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11F9B63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4991A60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095C6FD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(вследствие отсутствия тента или укрытия);</w:t>
      </w:r>
    </w:p>
    <w:p w14:paraId="6CFFCA40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2BFEDA22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Мишелевского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в летний период, включая обязательные требования по 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31EF1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14:paraId="71C70686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522FFF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8)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складированию твердых коммунальных отходов;</w:t>
      </w:r>
    </w:p>
    <w:p w14:paraId="1B084A71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9) 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выгулу животных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8D6473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81C8DD2" w14:textId="75A1BFBE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D6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6473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BC4DAC">
        <w:rPr>
          <w:rFonts w:ascii="Times New Roman" w:hAnsi="Times New Roman" w:cs="Times New Roman"/>
          <w:sz w:val="24"/>
          <w:szCs w:val="24"/>
        </w:rPr>
        <w:t>3</w:t>
      </w:r>
      <w:r w:rsidRPr="008D6473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6A7970AD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FE49050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812362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B3723AC" w14:textId="43A4B8FA"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За 202</w:t>
      </w:r>
      <w:r w:rsidR="00BC4DAC">
        <w:rPr>
          <w:rFonts w:ascii="Times New Roman" w:hAnsi="Times New Roman" w:cs="Times New Roman"/>
          <w:sz w:val="24"/>
          <w:szCs w:val="24"/>
        </w:rPr>
        <w:t>2</w:t>
      </w:r>
      <w:r w:rsidRPr="008D6473">
        <w:rPr>
          <w:rFonts w:ascii="Times New Roman" w:hAnsi="Times New Roman" w:cs="Times New Roman"/>
          <w:sz w:val="24"/>
          <w:szCs w:val="24"/>
        </w:rPr>
        <w:t xml:space="preserve"> год администрацией выдано </w:t>
      </w:r>
      <w:r w:rsidR="000E68C6">
        <w:rPr>
          <w:rFonts w:ascii="Times New Roman" w:hAnsi="Times New Roman" w:cs="Times New Roman"/>
          <w:sz w:val="24"/>
          <w:szCs w:val="24"/>
        </w:rPr>
        <w:t>15</w:t>
      </w:r>
      <w:r w:rsidRPr="008D6473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14:paraId="5D603262" w14:textId="64CE32C9"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0E68C6">
        <w:rPr>
          <w:rFonts w:ascii="Times New Roman" w:hAnsi="Times New Roman" w:cs="Times New Roman"/>
          <w:sz w:val="24"/>
          <w:szCs w:val="24"/>
        </w:rPr>
        <w:t>2</w:t>
      </w:r>
      <w:r w:rsidR="00D063C4">
        <w:rPr>
          <w:rFonts w:ascii="Times New Roman" w:hAnsi="Times New Roman" w:cs="Times New Roman"/>
          <w:sz w:val="24"/>
          <w:szCs w:val="24"/>
        </w:rPr>
        <w:t>5</w:t>
      </w:r>
      <w:r w:rsidRPr="008D6473">
        <w:rPr>
          <w:rFonts w:ascii="Times New Roman" w:hAnsi="Times New Roman" w:cs="Times New Roman"/>
          <w:sz w:val="24"/>
          <w:szCs w:val="24"/>
        </w:rPr>
        <w:t xml:space="preserve"> нарушения в рамках Правил благоустройства, составлены </w:t>
      </w:r>
      <w:r w:rsidR="00D063C4">
        <w:rPr>
          <w:rFonts w:ascii="Times New Roman" w:hAnsi="Times New Roman" w:cs="Times New Roman"/>
          <w:sz w:val="24"/>
          <w:szCs w:val="24"/>
        </w:rPr>
        <w:t xml:space="preserve">18 </w:t>
      </w:r>
      <w:r w:rsidRPr="008D6473">
        <w:rPr>
          <w:rFonts w:ascii="Times New Roman" w:hAnsi="Times New Roman" w:cs="Times New Roman"/>
          <w:sz w:val="24"/>
          <w:szCs w:val="24"/>
        </w:rPr>
        <w:t xml:space="preserve">уполномоченными органами административные протоколы. </w:t>
      </w:r>
    </w:p>
    <w:p w14:paraId="4E79BC95" w14:textId="77777777"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477F2" w14:textId="77777777"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70BA5441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F3D8C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1028E81F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C5DB2F3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14:paraId="01A6C4E9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DCCDB2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2CC2891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6473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5D3D0E47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14:paraId="0A599E33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B16CD4A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14:paraId="24CE63A8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14:paraId="1CD1DA5B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39B2A2FC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52373CB" w14:textId="77777777" w:rsidR="008D6473" w:rsidRPr="008D6473" w:rsidRDefault="008D6473" w:rsidP="008D6473">
      <w:pPr>
        <w:jc w:val="right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101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110"/>
        <w:gridCol w:w="2807"/>
        <w:gridCol w:w="28"/>
        <w:gridCol w:w="2561"/>
      </w:tblGrid>
      <w:tr w:rsidR="008D6473" w:rsidRPr="008D6473" w14:paraId="63D5197F" w14:textId="77777777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DE8D9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A85DA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DDECD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9CF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14:paraId="2FFBA426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8D6473" w:rsidRPr="008D6473" w14:paraId="13144B65" w14:textId="77777777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1939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8D6473" w:rsidRPr="008D6473" w14:paraId="54EDB7F9" w14:textId="77777777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1133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14:paraId="00A996A7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05053A95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34A520EA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C6FDE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C790E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Постоянно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ED05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473" w:rsidRPr="008D6473" w14:paraId="2A3B3905" w14:textId="77777777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BF85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8D6473" w:rsidRPr="008D6473" w14:paraId="6B5B1FBF" w14:textId="77777777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3747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07D0D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372A48E5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 организация и осуществление контроля в сфере благоустройства;</w:t>
            </w:r>
          </w:p>
          <w:p w14:paraId="6C3B459E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38EAA2BA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C719BCE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2E655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2312" w14:textId="77777777"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7C7D3B5B" w14:textId="77777777"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14:paraId="21DDCECF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53AEBE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639D2C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9154E9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7343C4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FB76DD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0BF320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7AD4B7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3F2BE6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83F1F8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8E681A7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E088CE2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791169D4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8D6473" w:rsidRPr="008D6473" w14:paraId="299605C6" w14:textId="77777777" w:rsidTr="008D6473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C15DEE8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14:paraId="5E152B8B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D34555A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BBB4014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8D6473" w:rsidRPr="008D6473" w14:paraId="7A54E2E6" w14:textId="77777777" w:rsidTr="008D6473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B6853D8" w14:textId="77777777" w:rsidR="008D6473" w:rsidRPr="008D6473" w:rsidRDefault="008D647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C657A48" w14:textId="77777777" w:rsidR="008D6473" w:rsidRPr="008D6473" w:rsidRDefault="008D6473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C10FCE4" w14:textId="77777777" w:rsidR="008D6473" w:rsidRPr="008D6473" w:rsidRDefault="008D6473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2C27D7D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14:paraId="52F91FBA" w14:textId="77777777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7E21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08A09" w14:textId="77777777"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EDC5122" w14:textId="77777777" w:rsidR="008D6473" w:rsidRPr="008D6473" w:rsidRDefault="008D6473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18BB2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14:paraId="086E42B0" w14:textId="77777777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30A46" w14:textId="77777777" w:rsidR="008D6473" w:rsidRPr="008D6473" w:rsidRDefault="008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DE1E4" w14:textId="77777777" w:rsidR="008D6473" w:rsidRPr="008D6473" w:rsidRDefault="008D6473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8FFC617" w14:textId="77777777"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F272A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14:paraId="090117E8" w14:textId="77777777"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36AE1"/>
    <w:rsid w:val="000E68C6"/>
    <w:rsid w:val="001E482C"/>
    <w:rsid w:val="0025166E"/>
    <w:rsid w:val="002E083B"/>
    <w:rsid w:val="003E55F2"/>
    <w:rsid w:val="0042406C"/>
    <w:rsid w:val="00482CC4"/>
    <w:rsid w:val="00485F1B"/>
    <w:rsid w:val="005F09F7"/>
    <w:rsid w:val="006B5EA3"/>
    <w:rsid w:val="007A7E69"/>
    <w:rsid w:val="007B566F"/>
    <w:rsid w:val="0080602C"/>
    <w:rsid w:val="00852947"/>
    <w:rsid w:val="008878B3"/>
    <w:rsid w:val="008D6473"/>
    <w:rsid w:val="008D7437"/>
    <w:rsid w:val="00964BB0"/>
    <w:rsid w:val="00982522"/>
    <w:rsid w:val="009D23DF"/>
    <w:rsid w:val="00A002F9"/>
    <w:rsid w:val="00A52B38"/>
    <w:rsid w:val="00A56352"/>
    <w:rsid w:val="00B14DF5"/>
    <w:rsid w:val="00BB3C8A"/>
    <w:rsid w:val="00BB7E80"/>
    <w:rsid w:val="00BC4DAC"/>
    <w:rsid w:val="00BF577E"/>
    <w:rsid w:val="00C976A8"/>
    <w:rsid w:val="00D063C4"/>
    <w:rsid w:val="00D32B31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FE5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56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5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6</cp:revision>
  <cp:lastPrinted>2022-10-27T02:44:00Z</cp:lastPrinted>
  <dcterms:created xsi:type="dcterms:W3CDTF">2022-10-27T01:20:00Z</dcterms:created>
  <dcterms:modified xsi:type="dcterms:W3CDTF">2022-11-25T07:03:00Z</dcterms:modified>
</cp:coreProperties>
</file>