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8632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ABC9AA8" wp14:editId="7085EEAD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AF392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44AF05D9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09803F8F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18130FBE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2E4FA7BE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40E2F4F2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5DDBC858" w14:textId="77777777" w:rsidR="00A002F9" w:rsidRPr="00BF4138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14:paraId="53A1CF67" w14:textId="77777777" w:rsidR="00A002F9" w:rsidRPr="00BF4138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14:paraId="019E90CB" w14:textId="77777777" w:rsidR="00A002F9" w:rsidRPr="00BF4138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Усольск</w:t>
      </w:r>
      <w:r>
        <w:rPr>
          <w:rFonts w:ascii="Times New Roman" w:hAnsi="Times New Roman" w:cs="Times New Roman"/>
          <w:b/>
          <w:sz w:val="28"/>
        </w:rPr>
        <w:t>ий</w:t>
      </w:r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муниципальный район</w:t>
      </w:r>
    </w:p>
    <w:p w14:paraId="3B255E37" w14:textId="77777777" w:rsidR="00A002F9" w:rsidRPr="00BF4138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 xml:space="preserve">Мишелевское </w:t>
      </w:r>
      <w:r>
        <w:rPr>
          <w:rFonts w:ascii="Times New Roman" w:hAnsi="Times New Roman" w:cs="Times New Roman"/>
          <w:b/>
          <w:sz w:val="28"/>
        </w:rPr>
        <w:t>городское поселение</w:t>
      </w:r>
    </w:p>
    <w:p w14:paraId="239C2CBD" w14:textId="77777777" w:rsidR="00A002F9" w:rsidRPr="00BF4138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14:paraId="396D1BE9" w14:textId="77777777" w:rsidR="00A002F9" w:rsidRPr="00BF4138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29D49DE6" w14:textId="77777777" w:rsidR="00A002F9" w:rsidRPr="00BF4138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ПОСТАНОВЛЕНИЕ</w:t>
      </w:r>
    </w:p>
    <w:p w14:paraId="5CBA5BBE" w14:textId="77777777" w:rsidR="00A002F9" w:rsidRDefault="00A002F9" w:rsidP="00A002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E6408" w14:textId="7B970A5E" w:rsidR="00A002F9" w:rsidRPr="005C54E5" w:rsidRDefault="00A002F9" w:rsidP="00A00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От </w:t>
      </w:r>
      <w:r w:rsidR="00A213C8">
        <w:rPr>
          <w:rFonts w:ascii="Times New Roman" w:hAnsi="Times New Roman" w:cs="Times New Roman"/>
          <w:sz w:val="28"/>
          <w:szCs w:val="28"/>
        </w:rPr>
        <w:t xml:space="preserve"> 08.08.2023</w:t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3C8">
        <w:rPr>
          <w:rFonts w:ascii="Times New Roman" w:hAnsi="Times New Roman" w:cs="Times New Roman"/>
          <w:sz w:val="28"/>
          <w:szCs w:val="28"/>
        </w:rPr>
        <w:t xml:space="preserve"> 237</w:t>
      </w:r>
      <w:bookmarkStart w:id="0" w:name="_GoBack"/>
      <w:bookmarkEnd w:id="0"/>
    </w:p>
    <w:p w14:paraId="64308934" w14:textId="77777777" w:rsidR="00A002F9" w:rsidRDefault="00A002F9" w:rsidP="00A00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р.п. </w:t>
      </w:r>
      <w:r>
        <w:rPr>
          <w:rFonts w:ascii="Times New Roman" w:hAnsi="Times New Roman" w:cs="Times New Roman"/>
          <w:sz w:val="28"/>
          <w:szCs w:val="28"/>
        </w:rPr>
        <w:t>Мишелевка</w:t>
      </w:r>
    </w:p>
    <w:p w14:paraId="31E7C693" w14:textId="77777777" w:rsidR="000A1ED9" w:rsidRDefault="000A1ED9" w:rsidP="000A1ED9">
      <w:pPr>
        <w:rPr>
          <w:rFonts w:ascii="Times New Roman" w:hAnsi="Times New Roman" w:cs="Times New Roman"/>
          <w:b/>
          <w:sz w:val="28"/>
          <w:szCs w:val="28"/>
        </w:rPr>
      </w:pPr>
    </w:p>
    <w:p w14:paraId="23B9B791" w14:textId="77777777" w:rsidR="000A1ED9" w:rsidRPr="001308D3" w:rsidRDefault="000A1ED9" w:rsidP="000A1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возможности заключения концессионного соглашения </w:t>
      </w:r>
    </w:p>
    <w:p w14:paraId="26C3F810" w14:textId="77777777" w:rsidR="000A1ED9" w:rsidRPr="00A37435" w:rsidRDefault="000A1ED9" w:rsidP="000A1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0551B" w14:textId="690C7CEA" w:rsidR="000A1ED9" w:rsidRPr="001308D3" w:rsidRDefault="000A1ED9" w:rsidP="000A1ED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7435">
        <w:rPr>
          <w:rFonts w:ascii="Times New Roman" w:hAnsi="Times New Roman" w:cs="Times New Roman"/>
          <w:sz w:val="28"/>
          <w:szCs w:val="28"/>
        </w:rPr>
        <w:t xml:space="preserve">Рассмотрев предложение общества с ограниченной ответственностью ТЕПЛОВАЯ КОМПАНИЯ «БЕЛАЯ» о заключении концессионного соглашения в отношении объектов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Pr="00A37435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Мишелевского муниципального образования,</w:t>
      </w:r>
      <w:r w:rsidRPr="00A37435">
        <w:rPr>
          <w:rFonts w:ascii="Times New Roman" w:hAnsi="Times New Roman" w:cs="Times New Roman"/>
          <w:sz w:val="28"/>
          <w:szCs w:val="28"/>
        </w:rPr>
        <w:t xml:space="preserve"> в соответствии со статьей 37 Федерального закона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37435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7435">
        <w:rPr>
          <w:rFonts w:ascii="Times New Roman" w:hAnsi="Times New Roman" w:cs="Times New Roman"/>
          <w:sz w:val="28"/>
          <w:szCs w:val="28"/>
        </w:rPr>
        <w:t xml:space="preserve"> 115-ФЗ «О концессионных соглашениях»,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A37435">
        <w:rPr>
          <w:rFonts w:ascii="Times New Roman" w:hAnsi="Times New Roman" w:cs="Times New Roman"/>
          <w:sz w:val="28"/>
          <w:szCs w:val="28"/>
        </w:rPr>
        <w:t xml:space="preserve"> 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</w:t>
      </w:r>
      <w:r w:rsidRPr="00A374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3743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743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30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23, 46 Устава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r w:rsidRPr="00130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Мишелевского</w:t>
      </w:r>
      <w:r w:rsidRPr="00130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14:paraId="589DB7BC" w14:textId="77777777" w:rsidR="000A1ED9" w:rsidRPr="001308D3" w:rsidRDefault="000A1ED9" w:rsidP="00AA4F2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08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ПОСТАНОВЛЯЕТ:</w:t>
      </w:r>
    </w:p>
    <w:p w14:paraId="359E99B7" w14:textId="69B17078" w:rsidR="000A1ED9" w:rsidRPr="00F774F6" w:rsidRDefault="00F774F6" w:rsidP="00F774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774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1ED9" w:rsidRPr="00F774F6">
        <w:rPr>
          <w:rFonts w:ascii="Times New Roman" w:hAnsi="Times New Roman" w:cs="Times New Roman"/>
          <w:sz w:val="28"/>
          <w:szCs w:val="28"/>
        </w:rPr>
        <w:t>Признать общество с ограниченной ответственностью ТЕПЛОВАЯ КОМПАНИЯ «БЕЛАЯ» соответствующим условиям, предусмотренным статьей 40</w:t>
      </w:r>
      <w:r w:rsidR="000A1ED9" w:rsidRPr="00A37435">
        <w:t xml:space="preserve"> </w:t>
      </w:r>
      <w:r w:rsidR="000A1ED9" w:rsidRPr="00F774F6">
        <w:rPr>
          <w:rFonts w:ascii="Times New Roman" w:hAnsi="Times New Roman" w:cs="Times New Roman"/>
          <w:sz w:val="28"/>
          <w:szCs w:val="28"/>
        </w:rPr>
        <w:t>Федерального закона от 21 июля 2005 года</w:t>
      </w:r>
      <w:r w:rsidR="00AA4F28" w:rsidRPr="00F774F6">
        <w:rPr>
          <w:rFonts w:ascii="Times New Roman" w:hAnsi="Times New Roman" w:cs="Times New Roman"/>
          <w:sz w:val="28"/>
          <w:szCs w:val="28"/>
        </w:rPr>
        <w:t xml:space="preserve"> </w:t>
      </w:r>
      <w:r w:rsidR="000A1ED9" w:rsidRPr="00F774F6">
        <w:rPr>
          <w:rFonts w:ascii="Times New Roman" w:hAnsi="Times New Roman" w:cs="Times New Roman"/>
          <w:sz w:val="28"/>
          <w:szCs w:val="28"/>
        </w:rPr>
        <w:t>№ 115-ФЗ «О концессионных соглашениях».</w:t>
      </w:r>
    </w:p>
    <w:p w14:paraId="207BC2F8" w14:textId="1949CAA6" w:rsidR="000A1ED9" w:rsidRPr="00F774F6" w:rsidRDefault="00F774F6" w:rsidP="00F774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1ED9" w:rsidRPr="00F774F6">
        <w:rPr>
          <w:rFonts w:ascii="Times New Roman" w:hAnsi="Times New Roman" w:cs="Times New Roman"/>
          <w:sz w:val="28"/>
          <w:szCs w:val="28"/>
        </w:rPr>
        <w:t>Считать возможным заключение концессионного соглашения в отношении объектов водоснабжения, принадлежащих на праве собственности Мишелевского муниципального образования, на иных условиях с обществом с ограниченной ответственностью ТЕПЛОВАЯ КОМПАНИЯ «БЕЛАЯ» условиях.</w:t>
      </w:r>
    </w:p>
    <w:p w14:paraId="46F3747E" w14:textId="5E9A8A1D" w:rsidR="000A1ED9" w:rsidRPr="00F774F6" w:rsidRDefault="00F774F6" w:rsidP="00F774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A1ED9" w:rsidRPr="00F774F6">
        <w:rPr>
          <w:rFonts w:ascii="Times New Roman" w:hAnsi="Times New Roman" w:cs="Times New Roman"/>
          <w:color w:val="000000"/>
          <w:sz w:val="28"/>
          <w:szCs w:val="28"/>
        </w:rPr>
        <w:t>Ведущему специалисту по муниципальным закупкам и тарифам ЖКХ Пастушкиной Е.А. в</w:t>
      </w:r>
      <w:r w:rsidR="000A1ED9" w:rsidRPr="00F774F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0A1ED9" w:rsidRPr="00A37435">
        <w:t xml:space="preserve"> </w:t>
      </w:r>
      <w:r w:rsidR="000A1ED9" w:rsidRPr="00F774F6">
        <w:rPr>
          <w:rFonts w:ascii="Times New Roman" w:hAnsi="Times New Roman" w:cs="Times New Roman"/>
          <w:sz w:val="28"/>
          <w:szCs w:val="28"/>
        </w:rPr>
        <w:t>с</w:t>
      </w:r>
      <w:r w:rsidR="000A1ED9" w:rsidRPr="00A37435">
        <w:t xml:space="preserve"> </w:t>
      </w:r>
      <w:r w:rsidR="000A1ED9" w:rsidRPr="00F774F6">
        <w:rPr>
          <w:rFonts w:ascii="Times New Roman" w:hAnsi="Times New Roman" w:cs="Times New Roman"/>
          <w:sz w:val="28"/>
          <w:szCs w:val="28"/>
        </w:rPr>
        <w:t xml:space="preserve">Указом Губернатора Иркутской области от 28 июня 2017 года № 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изменением концессионных </w:t>
      </w:r>
      <w:r w:rsidR="000A1ED9" w:rsidRPr="00F774F6">
        <w:rPr>
          <w:rFonts w:ascii="Times New Roman" w:hAnsi="Times New Roman" w:cs="Times New Roman"/>
          <w:sz w:val="28"/>
          <w:szCs w:val="28"/>
        </w:rPr>
        <w:lastRenderedPageBreak/>
        <w:t>соглашений,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концедентом по которым выступают муниципальные образования Иркутской области, третьей стороной - Иркутская область» направить в министерство жилищной политики и энергетики Иркутской области на рассмотрение и согласование предложенный обществом</w:t>
      </w:r>
      <w:r w:rsidR="000A1ED9" w:rsidRPr="00A37435">
        <w:t xml:space="preserve"> </w:t>
      </w:r>
      <w:r w:rsidR="000A1ED9" w:rsidRPr="00F774F6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ТЕПЛОВАЯ КОМПАНИЯ «БЕЛАЯ» проект концессионного соглашения в отношении объектов </w:t>
      </w:r>
      <w:r w:rsidR="00884391" w:rsidRPr="00F774F6">
        <w:rPr>
          <w:rFonts w:ascii="Times New Roman" w:hAnsi="Times New Roman" w:cs="Times New Roman"/>
          <w:sz w:val="28"/>
          <w:szCs w:val="28"/>
        </w:rPr>
        <w:t>водоснабжения</w:t>
      </w:r>
      <w:r w:rsidR="000A1ED9" w:rsidRPr="00F774F6">
        <w:rPr>
          <w:rFonts w:ascii="Times New Roman" w:hAnsi="Times New Roman" w:cs="Times New Roman"/>
          <w:sz w:val="28"/>
          <w:szCs w:val="28"/>
        </w:rPr>
        <w:t>, принадлежащих на праве собственности Мишелевскому муниципальному образованию.</w:t>
      </w:r>
    </w:p>
    <w:p w14:paraId="64BB4E30" w14:textId="33F7BF8B" w:rsidR="00202090" w:rsidRPr="00F774F6" w:rsidRDefault="00F774F6" w:rsidP="00F774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2090" w:rsidRPr="00F774F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«Новости» и разместить на официальном сайте </w:t>
      </w:r>
      <w:r w:rsidRPr="00F774F6">
        <w:rPr>
          <w:rFonts w:ascii="Times New Roman" w:hAnsi="Times New Roman" w:cs="Times New Roman"/>
          <w:sz w:val="28"/>
          <w:szCs w:val="28"/>
        </w:rPr>
        <w:t>администрации Мишелевского</w:t>
      </w:r>
      <w:r w:rsidR="00202090" w:rsidRPr="00F774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774F6">
        <w:rPr>
          <w:rFonts w:ascii="Times New Roman" w:hAnsi="Times New Roman" w:cs="Times New Roman"/>
          <w:sz w:val="28"/>
          <w:szCs w:val="28"/>
        </w:rPr>
        <w:t>в информационно</w:t>
      </w:r>
      <w:r w:rsidR="00202090" w:rsidRPr="00F774F6">
        <w:rPr>
          <w:rFonts w:ascii="Times New Roman" w:hAnsi="Times New Roman" w:cs="Times New Roman"/>
          <w:sz w:val="28"/>
          <w:szCs w:val="28"/>
        </w:rPr>
        <w:t>-коммуникационной сети «Интернет» (мишел</w:t>
      </w:r>
      <w:r w:rsidR="00411A32" w:rsidRPr="00F774F6">
        <w:rPr>
          <w:rFonts w:ascii="Times New Roman" w:hAnsi="Times New Roman" w:cs="Times New Roman"/>
          <w:sz w:val="28"/>
          <w:szCs w:val="28"/>
        </w:rPr>
        <w:t>ё</w:t>
      </w:r>
      <w:r w:rsidR="00202090" w:rsidRPr="00F774F6">
        <w:rPr>
          <w:rFonts w:ascii="Times New Roman" w:hAnsi="Times New Roman" w:cs="Times New Roman"/>
          <w:sz w:val="28"/>
          <w:szCs w:val="28"/>
        </w:rPr>
        <w:t>вка.рф).</w:t>
      </w:r>
    </w:p>
    <w:p w14:paraId="00B3834C" w14:textId="5461F99C" w:rsidR="00202090" w:rsidRPr="00F774F6" w:rsidRDefault="00F774F6" w:rsidP="00F774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2090" w:rsidRPr="00F774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02090" w:rsidRPr="00F774F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14:paraId="01C0B7C1" w14:textId="4414DF05" w:rsidR="00202090" w:rsidRPr="00F774F6" w:rsidRDefault="00F774F6" w:rsidP="00F774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2090" w:rsidRPr="00F774F6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595622FB" w14:textId="77777777" w:rsidR="00202090" w:rsidRPr="001E7CEF" w:rsidRDefault="00202090" w:rsidP="00202090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6541451D" w14:textId="77777777" w:rsidR="00202090" w:rsidRPr="001E7CEF" w:rsidRDefault="00202090" w:rsidP="00202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54DF1" w14:textId="6F1BACAA" w:rsidR="0013225E" w:rsidRDefault="000A1ED9" w:rsidP="00202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02090" w:rsidRPr="001E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02090" w:rsidRPr="001E7C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2090" w:rsidRPr="001E7CEF">
        <w:rPr>
          <w:rFonts w:ascii="Times New Roman" w:hAnsi="Times New Roman" w:cs="Times New Roman"/>
          <w:sz w:val="28"/>
          <w:szCs w:val="28"/>
        </w:rPr>
        <w:t xml:space="preserve"> Мишелевского </w:t>
      </w:r>
    </w:p>
    <w:p w14:paraId="2A8BD950" w14:textId="1F080572" w:rsidR="00202090" w:rsidRPr="001E7CEF" w:rsidRDefault="0013225E" w:rsidP="00202090">
      <w:pPr>
        <w:jc w:val="both"/>
        <w:rPr>
          <w:rFonts w:ascii="Times New Roman" w:hAnsi="Times New Roman" w:cs="Times New Roman"/>
          <w:sz w:val="28"/>
          <w:szCs w:val="28"/>
        </w:rPr>
      </w:pPr>
      <w:r w:rsidRPr="001E7CEF">
        <w:rPr>
          <w:rFonts w:ascii="Times New Roman" w:hAnsi="Times New Roman" w:cs="Times New Roman"/>
          <w:sz w:val="28"/>
          <w:szCs w:val="28"/>
        </w:rPr>
        <w:t>М</w:t>
      </w:r>
      <w:r w:rsidR="00202090" w:rsidRPr="001E7CE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90" w:rsidRPr="001E7CEF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</w:t>
      </w:r>
      <w:r w:rsidR="000A1ED9">
        <w:rPr>
          <w:rFonts w:ascii="Times New Roman" w:hAnsi="Times New Roman" w:cs="Times New Roman"/>
          <w:sz w:val="28"/>
          <w:szCs w:val="28"/>
        </w:rPr>
        <w:t>А.М. Кривель</w:t>
      </w:r>
    </w:p>
    <w:p w14:paraId="521CA5D5" w14:textId="77777777" w:rsidR="00202090" w:rsidRPr="001E7CEF" w:rsidRDefault="00202090" w:rsidP="00202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2B911" w14:textId="77777777" w:rsidR="00202090" w:rsidRPr="001E7CEF" w:rsidRDefault="00202090" w:rsidP="00202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28F1A" w14:textId="77777777" w:rsidR="00202090" w:rsidRPr="001E7CEF" w:rsidRDefault="00202090" w:rsidP="00202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8AEB0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32627266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05CB9271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6DBDB54A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21E0D996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4A081327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32D399D5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7AC151F9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6572B63D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7CC63ADE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5BCD4863" w14:textId="77777777" w:rsidR="00E755EB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6D5EF3F9" w14:textId="77777777" w:rsidR="00A002F9" w:rsidRDefault="00CA061B" w:rsidP="00202090">
      <w:pPr>
        <w:widowControl/>
        <w:tabs>
          <w:tab w:val="left" w:pos="6045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14:paraId="6EC29AE1" w14:textId="77777777" w:rsidR="00FB0B9E" w:rsidRDefault="00FB0B9E"/>
    <w:sectPr w:rsidR="00F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37233"/>
    <w:multiLevelType w:val="multilevel"/>
    <w:tmpl w:val="B7BC2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" w15:restartNumberingAfterBreak="0">
    <w:nsid w:val="628972FF"/>
    <w:multiLevelType w:val="hybridMultilevel"/>
    <w:tmpl w:val="198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3CA7"/>
    <w:multiLevelType w:val="hybridMultilevel"/>
    <w:tmpl w:val="247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940D9"/>
    <w:rsid w:val="000A1ED9"/>
    <w:rsid w:val="000E6CB1"/>
    <w:rsid w:val="0013225E"/>
    <w:rsid w:val="00163DDC"/>
    <w:rsid w:val="001873CE"/>
    <w:rsid w:val="00202090"/>
    <w:rsid w:val="00266045"/>
    <w:rsid w:val="0029765A"/>
    <w:rsid w:val="00411A32"/>
    <w:rsid w:val="004C4C20"/>
    <w:rsid w:val="00884391"/>
    <w:rsid w:val="00A002F9"/>
    <w:rsid w:val="00A213C8"/>
    <w:rsid w:val="00AA1C7F"/>
    <w:rsid w:val="00AA4F28"/>
    <w:rsid w:val="00CA061B"/>
    <w:rsid w:val="00E159E2"/>
    <w:rsid w:val="00E755EB"/>
    <w:rsid w:val="00E825C5"/>
    <w:rsid w:val="00F774F6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55FD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C7F"/>
    <w:pPr>
      <w:ind w:left="720"/>
      <w:contextualSpacing/>
    </w:pPr>
  </w:style>
  <w:style w:type="table" w:styleId="a5">
    <w:name w:val="Table Grid"/>
    <w:basedOn w:val="a1"/>
    <w:uiPriority w:val="59"/>
    <w:rsid w:val="0020209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0"/>
    <w:rsid w:val="000A1E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Title0">
    <w:name w:val="ConsPlusTitle Знак"/>
    <w:link w:val="ConsPlusTitle"/>
    <w:locked/>
    <w:rsid w:val="000A1ED9"/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Закупки</cp:lastModifiedBy>
  <cp:revision>4</cp:revision>
  <dcterms:created xsi:type="dcterms:W3CDTF">2023-08-08T05:59:00Z</dcterms:created>
  <dcterms:modified xsi:type="dcterms:W3CDTF">2023-08-09T00:59:00Z</dcterms:modified>
</cp:coreProperties>
</file>