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Иркутская область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Усольское районное муниципальное образование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АДМИНИСТРАЦИЯ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городского поселения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Мишелевского муниципального образования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sz w:val="28"/>
        </w:rPr>
      </w:pPr>
    </w:p>
    <w:p w:rsidR="00530BD0" w:rsidRPr="00C868AA" w:rsidRDefault="001F5EB1" w:rsidP="001E49A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868AA">
        <w:rPr>
          <w:rFonts w:ascii="Times New Roman" w:hAnsi="Times New Roman" w:cs="Times New Roman"/>
          <w:b/>
          <w:sz w:val="28"/>
        </w:rPr>
        <w:t>Р</w:t>
      </w:r>
      <w:proofErr w:type="gramEnd"/>
      <w:r w:rsidRPr="00C868A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 xml:space="preserve">           </w:t>
      </w:r>
    </w:p>
    <w:p w:rsidR="00530BD0" w:rsidRPr="00C868AA" w:rsidRDefault="007737A5" w:rsidP="001E49A7">
      <w:pPr>
        <w:jc w:val="center"/>
        <w:rPr>
          <w:rFonts w:ascii="Times New Roman" w:hAnsi="Times New Roman" w:cs="Times New Roman"/>
          <w:sz w:val="28"/>
        </w:rPr>
      </w:pPr>
      <w:r w:rsidRPr="00C868AA">
        <w:rPr>
          <w:rFonts w:ascii="Times New Roman" w:hAnsi="Times New Roman" w:cs="Times New Roman"/>
          <w:sz w:val="28"/>
        </w:rPr>
        <w:t>От</w:t>
      </w:r>
      <w:r w:rsidR="00FC7C8B">
        <w:rPr>
          <w:rFonts w:ascii="Times New Roman" w:hAnsi="Times New Roman" w:cs="Times New Roman"/>
          <w:sz w:val="28"/>
        </w:rPr>
        <w:t xml:space="preserve"> 19.05.2014</w:t>
      </w:r>
      <w:r w:rsidR="00530BD0" w:rsidRPr="00C868AA">
        <w:rPr>
          <w:rFonts w:ascii="Times New Roman" w:hAnsi="Times New Roman" w:cs="Times New Roman"/>
          <w:sz w:val="28"/>
        </w:rPr>
        <w:t xml:space="preserve">      </w:t>
      </w:r>
      <w:r w:rsidR="001E49A7" w:rsidRPr="00C868AA">
        <w:rPr>
          <w:rFonts w:ascii="Times New Roman" w:hAnsi="Times New Roman" w:cs="Times New Roman"/>
          <w:sz w:val="28"/>
        </w:rPr>
        <w:t xml:space="preserve">                             </w:t>
      </w:r>
      <w:r w:rsidR="00530BD0" w:rsidRPr="00C868AA">
        <w:rPr>
          <w:rFonts w:ascii="Times New Roman" w:hAnsi="Times New Roman" w:cs="Times New Roman"/>
          <w:sz w:val="28"/>
        </w:rPr>
        <w:t xml:space="preserve"> </w:t>
      </w:r>
      <w:r w:rsidR="008440C3">
        <w:rPr>
          <w:rFonts w:ascii="Times New Roman" w:hAnsi="Times New Roman" w:cs="Times New Roman"/>
          <w:sz w:val="28"/>
        </w:rPr>
        <w:t xml:space="preserve">    </w:t>
      </w:r>
      <w:r w:rsidR="00530BD0" w:rsidRPr="00C868AA">
        <w:rPr>
          <w:rFonts w:ascii="Times New Roman" w:hAnsi="Times New Roman" w:cs="Times New Roman"/>
          <w:sz w:val="28"/>
        </w:rPr>
        <w:t xml:space="preserve">                                    </w:t>
      </w:r>
      <w:r w:rsidR="00927502" w:rsidRPr="00C868AA">
        <w:rPr>
          <w:rFonts w:ascii="Times New Roman" w:hAnsi="Times New Roman" w:cs="Times New Roman"/>
          <w:sz w:val="28"/>
        </w:rPr>
        <w:t xml:space="preserve">  </w:t>
      </w:r>
      <w:r w:rsidR="00530BD0" w:rsidRPr="00C868AA">
        <w:rPr>
          <w:rFonts w:ascii="Times New Roman" w:hAnsi="Times New Roman" w:cs="Times New Roman"/>
          <w:sz w:val="28"/>
        </w:rPr>
        <w:t xml:space="preserve">                </w:t>
      </w:r>
      <w:r w:rsidR="002864C2" w:rsidRPr="00C868AA">
        <w:rPr>
          <w:rFonts w:ascii="Times New Roman" w:hAnsi="Times New Roman" w:cs="Times New Roman"/>
          <w:sz w:val="28"/>
        </w:rPr>
        <w:t xml:space="preserve">   </w:t>
      </w:r>
      <w:r w:rsidR="008440C3">
        <w:rPr>
          <w:rFonts w:ascii="Times New Roman" w:hAnsi="Times New Roman" w:cs="Times New Roman"/>
          <w:sz w:val="28"/>
        </w:rPr>
        <w:t xml:space="preserve">    </w:t>
      </w:r>
      <w:r w:rsidR="002864C2" w:rsidRPr="00C868AA">
        <w:rPr>
          <w:rFonts w:ascii="Times New Roman" w:hAnsi="Times New Roman" w:cs="Times New Roman"/>
          <w:sz w:val="28"/>
        </w:rPr>
        <w:t xml:space="preserve">№ </w:t>
      </w:r>
      <w:r w:rsidR="00FC7C8B">
        <w:rPr>
          <w:rFonts w:ascii="Times New Roman" w:hAnsi="Times New Roman" w:cs="Times New Roman"/>
          <w:sz w:val="28"/>
        </w:rPr>
        <w:t>153-р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sz w:val="28"/>
        </w:rPr>
      </w:pPr>
      <w:r w:rsidRPr="00C868AA">
        <w:rPr>
          <w:rFonts w:ascii="Times New Roman" w:hAnsi="Times New Roman" w:cs="Times New Roman"/>
          <w:sz w:val="28"/>
        </w:rPr>
        <w:t>р.п. Мишелевка</w:t>
      </w:r>
    </w:p>
    <w:p w:rsidR="00530BD0" w:rsidRPr="00C868AA" w:rsidRDefault="00530BD0" w:rsidP="001E49A7">
      <w:pPr>
        <w:jc w:val="center"/>
        <w:rPr>
          <w:rFonts w:ascii="Times New Roman" w:hAnsi="Times New Roman" w:cs="Times New Roman"/>
          <w:sz w:val="28"/>
        </w:rPr>
      </w:pPr>
    </w:p>
    <w:p w:rsidR="00C868AA" w:rsidRPr="00C868AA" w:rsidRDefault="00C868AA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>О создании комиссии по проверке готовности</w:t>
      </w:r>
    </w:p>
    <w:p w:rsidR="00530BD0" w:rsidRPr="00C868AA" w:rsidRDefault="00C868AA" w:rsidP="001E49A7">
      <w:pPr>
        <w:jc w:val="center"/>
        <w:rPr>
          <w:rFonts w:ascii="Times New Roman" w:hAnsi="Times New Roman" w:cs="Times New Roman"/>
          <w:b/>
          <w:sz w:val="28"/>
        </w:rPr>
      </w:pPr>
      <w:r w:rsidRPr="00C868AA">
        <w:rPr>
          <w:rFonts w:ascii="Times New Roman" w:hAnsi="Times New Roman" w:cs="Times New Roman"/>
          <w:b/>
          <w:sz w:val="28"/>
        </w:rPr>
        <w:t xml:space="preserve"> к отопительному сезону 2014-2015 годов</w:t>
      </w:r>
    </w:p>
    <w:p w:rsidR="00530BD0" w:rsidRPr="00C868AA" w:rsidRDefault="00530BD0" w:rsidP="001E49A7">
      <w:pPr>
        <w:jc w:val="center"/>
        <w:rPr>
          <w:b/>
          <w:sz w:val="28"/>
        </w:rPr>
      </w:pPr>
    </w:p>
    <w:p w:rsidR="00F112AE" w:rsidRPr="00C868AA" w:rsidRDefault="001F5EB1" w:rsidP="001E49A7">
      <w:pPr>
        <w:pStyle w:val="1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4"/>
        </w:rPr>
      </w:pPr>
      <w:r w:rsidRPr="00C868AA">
        <w:rPr>
          <w:sz w:val="28"/>
          <w:szCs w:val="24"/>
        </w:rPr>
        <w:t xml:space="preserve"> </w:t>
      </w:r>
      <w:r w:rsidR="00C868AA" w:rsidRPr="00C868AA">
        <w:rPr>
          <w:sz w:val="28"/>
          <w:szCs w:val="24"/>
        </w:rPr>
        <w:t xml:space="preserve">На основании п.4 ст. 14 Федерального закона от 06.10.2003 № 131-ФЗ «Об общих принципах организации местного самоуправления в Российской Федерации», в целях проверки готовности к отопительному сезону 2014-2015 годов, </w:t>
      </w:r>
      <w:r w:rsidR="007737A5" w:rsidRPr="00C868AA">
        <w:rPr>
          <w:sz w:val="28"/>
          <w:szCs w:val="24"/>
        </w:rPr>
        <w:t xml:space="preserve"> руководствуясь</w:t>
      </w:r>
      <w:r w:rsidR="006D57EA" w:rsidRPr="00C868AA">
        <w:rPr>
          <w:sz w:val="28"/>
          <w:szCs w:val="24"/>
        </w:rPr>
        <w:t xml:space="preserve">  </w:t>
      </w:r>
      <w:proofErr w:type="spellStart"/>
      <w:r w:rsidR="00C868AA" w:rsidRPr="00C868AA">
        <w:rPr>
          <w:sz w:val="28"/>
          <w:szCs w:val="24"/>
        </w:rPr>
        <w:t>ст</w:t>
      </w:r>
      <w:proofErr w:type="gramStart"/>
      <w:r w:rsidR="00C868AA" w:rsidRPr="00C868AA">
        <w:rPr>
          <w:sz w:val="28"/>
          <w:szCs w:val="24"/>
        </w:rPr>
        <w:t>.с</w:t>
      </w:r>
      <w:proofErr w:type="gramEnd"/>
      <w:r w:rsidR="00C868AA" w:rsidRPr="00C868AA">
        <w:rPr>
          <w:sz w:val="28"/>
          <w:szCs w:val="24"/>
        </w:rPr>
        <w:t>т</w:t>
      </w:r>
      <w:proofErr w:type="spellEnd"/>
      <w:r w:rsidR="006D57EA" w:rsidRPr="00C868AA">
        <w:rPr>
          <w:sz w:val="28"/>
          <w:szCs w:val="24"/>
        </w:rPr>
        <w:t>, 23, 46 Устава Мишелевс</w:t>
      </w:r>
      <w:r w:rsidR="00C868AA" w:rsidRPr="00C868AA">
        <w:rPr>
          <w:sz w:val="28"/>
          <w:szCs w:val="24"/>
        </w:rPr>
        <w:t>кого муниципального образования:</w:t>
      </w:r>
    </w:p>
    <w:p w:rsidR="007737A5" w:rsidRPr="00C868AA" w:rsidRDefault="00C868AA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142"/>
        <w:jc w:val="both"/>
        <w:rPr>
          <w:sz w:val="28"/>
          <w:szCs w:val="24"/>
        </w:rPr>
      </w:pPr>
      <w:r w:rsidRPr="00C868AA">
        <w:rPr>
          <w:sz w:val="28"/>
          <w:szCs w:val="24"/>
        </w:rPr>
        <w:t>Создать постоянно действующую комиссию по проверк</w:t>
      </w:r>
      <w:r w:rsidR="00FC7C8B">
        <w:rPr>
          <w:sz w:val="28"/>
          <w:szCs w:val="24"/>
        </w:rPr>
        <w:t>е</w:t>
      </w:r>
      <w:bookmarkStart w:id="0" w:name="_GoBack"/>
      <w:bookmarkEnd w:id="0"/>
      <w:r w:rsidRPr="00C868AA">
        <w:rPr>
          <w:sz w:val="28"/>
          <w:szCs w:val="24"/>
        </w:rPr>
        <w:t xml:space="preserve"> готовности к отопительному сезону 2014-2015 </w:t>
      </w:r>
      <w:proofErr w:type="spellStart"/>
      <w:r w:rsidRPr="00C868AA">
        <w:rPr>
          <w:sz w:val="28"/>
          <w:szCs w:val="24"/>
        </w:rPr>
        <w:t>г.</w:t>
      </w:r>
      <w:proofErr w:type="gramStart"/>
      <w:r w:rsidRPr="00C868AA">
        <w:rPr>
          <w:sz w:val="28"/>
          <w:szCs w:val="24"/>
        </w:rPr>
        <w:t>г</w:t>
      </w:r>
      <w:proofErr w:type="spellEnd"/>
      <w:proofErr w:type="gramEnd"/>
      <w:r w:rsidRPr="00C868AA">
        <w:rPr>
          <w:sz w:val="28"/>
          <w:szCs w:val="24"/>
        </w:rPr>
        <w:t>.</w:t>
      </w:r>
    </w:p>
    <w:p w:rsidR="00C868AA" w:rsidRPr="00C868AA" w:rsidRDefault="00C868AA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142"/>
        <w:jc w:val="both"/>
        <w:rPr>
          <w:sz w:val="28"/>
          <w:szCs w:val="24"/>
        </w:rPr>
      </w:pPr>
      <w:r w:rsidRPr="00C868AA">
        <w:rPr>
          <w:sz w:val="28"/>
          <w:szCs w:val="24"/>
        </w:rPr>
        <w:t>Состав комиссии утвердить (приложение №1).</w:t>
      </w:r>
    </w:p>
    <w:p w:rsidR="00C868AA" w:rsidRPr="00C868AA" w:rsidRDefault="00C868AA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142"/>
        <w:jc w:val="both"/>
        <w:rPr>
          <w:sz w:val="28"/>
          <w:szCs w:val="24"/>
        </w:rPr>
      </w:pPr>
      <w:r w:rsidRPr="00C868AA">
        <w:rPr>
          <w:sz w:val="28"/>
          <w:szCs w:val="24"/>
        </w:rPr>
        <w:t>Утвердить план-график сдачи жилых  домов по паспортам готовности (приложение №2).</w:t>
      </w:r>
    </w:p>
    <w:p w:rsidR="00F112AE" w:rsidRPr="00C868AA" w:rsidRDefault="00C868AA" w:rsidP="001E49A7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  <w:r w:rsidRPr="00C868AA">
        <w:rPr>
          <w:rStyle w:val="13pt0"/>
          <w:sz w:val="28"/>
          <w:szCs w:val="24"/>
        </w:rPr>
        <w:t>Консультанту</w:t>
      </w:r>
      <w:r w:rsidR="006D57EA" w:rsidRPr="00C868AA">
        <w:rPr>
          <w:rStyle w:val="13pt0"/>
          <w:sz w:val="28"/>
          <w:szCs w:val="24"/>
        </w:rPr>
        <w:t xml:space="preserve"> по организационно - правовой </w:t>
      </w:r>
      <w:r w:rsidR="00927502" w:rsidRPr="00C868AA">
        <w:rPr>
          <w:rStyle w:val="13pt0"/>
          <w:sz w:val="28"/>
          <w:szCs w:val="24"/>
        </w:rPr>
        <w:t xml:space="preserve">работе Журовой В.Д. опубликовать данное </w:t>
      </w:r>
      <w:r w:rsidR="001E49A7" w:rsidRPr="00C868AA">
        <w:rPr>
          <w:rStyle w:val="13pt0"/>
          <w:sz w:val="28"/>
          <w:szCs w:val="24"/>
        </w:rPr>
        <w:t>распоряжение</w:t>
      </w:r>
      <w:r w:rsidR="00927502" w:rsidRPr="00C868AA">
        <w:rPr>
          <w:rStyle w:val="13pt0"/>
          <w:sz w:val="28"/>
          <w:szCs w:val="24"/>
        </w:rPr>
        <w:t xml:space="preserve"> в газете «Новости».</w:t>
      </w:r>
    </w:p>
    <w:p w:rsidR="00927502" w:rsidRPr="00C868AA" w:rsidRDefault="00927502" w:rsidP="001E49A7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  <w:proofErr w:type="gramStart"/>
      <w:r w:rsidRPr="00C868AA">
        <w:rPr>
          <w:rStyle w:val="13pt0"/>
          <w:sz w:val="28"/>
          <w:szCs w:val="24"/>
        </w:rPr>
        <w:t>Контроль за</w:t>
      </w:r>
      <w:proofErr w:type="gramEnd"/>
      <w:r w:rsidRPr="00C868AA">
        <w:rPr>
          <w:rStyle w:val="13pt0"/>
          <w:sz w:val="28"/>
          <w:szCs w:val="24"/>
        </w:rPr>
        <w:t xml:space="preserve"> выполнением данного </w:t>
      </w:r>
      <w:r w:rsidR="001E49A7" w:rsidRPr="00C868AA">
        <w:rPr>
          <w:rStyle w:val="13pt0"/>
          <w:sz w:val="28"/>
          <w:szCs w:val="24"/>
        </w:rPr>
        <w:t xml:space="preserve">распоряжения </w:t>
      </w:r>
      <w:r w:rsidRPr="00C868AA">
        <w:rPr>
          <w:rStyle w:val="13pt0"/>
          <w:sz w:val="28"/>
          <w:szCs w:val="24"/>
        </w:rPr>
        <w:t xml:space="preserve"> оставляю за собой.</w:t>
      </w:r>
    </w:p>
    <w:p w:rsidR="00927502" w:rsidRPr="00C868AA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</w:p>
    <w:p w:rsidR="00C868AA" w:rsidRDefault="00C868AA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</w:p>
    <w:p w:rsidR="00C868AA" w:rsidRPr="00C868AA" w:rsidRDefault="00C868AA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</w:p>
    <w:p w:rsidR="00927502" w:rsidRPr="00C868AA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  <w:r w:rsidRPr="00C868AA">
        <w:rPr>
          <w:rStyle w:val="13pt0"/>
          <w:sz w:val="28"/>
          <w:szCs w:val="24"/>
        </w:rPr>
        <w:t>Глава городского поселения</w:t>
      </w:r>
    </w:p>
    <w:p w:rsidR="00927502" w:rsidRPr="00C868AA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rStyle w:val="13pt0"/>
          <w:sz w:val="28"/>
          <w:szCs w:val="24"/>
        </w:rPr>
      </w:pPr>
      <w:r w:rsidRPr="00C868AA">
        <w:rPr>
          <w:rStyle w:val="13pt0"/>
          <w:sz w:val="28"/>
          <w:szCs w:val="24"/>
        </w:rPr>
        <w:t xml:space="preserve">Мишелевского муниципального образования                                  </w:t>
      </w:r>
      <w:r w:rsidR="00C868AA">
        <w:rPr>
          <w:rStyle w:val="13pt0"/>
          <w:sz w:val="28"/>
          <w:szCs w:val="24"/>
        </w:rPr>
        <w:t xml:space="preserve">        </w:t>
      </w:r>
      <w:r w:rsidRPr="00C868AA">
        <w:rPr>
          <w:rStyle w:val="13pt0"/>
          <w:sz w:val="28"/>
          <w:szCs w:val="24"/>
        </w:rPr>
        <w:t>А.Н. Рахвалов</w:t>
      </w: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p w:rsidR="00C868AA" w:rsidRP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32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8"/>
      </w:tblGrid>
      <w:tr w:rsidR="00C868AA" w:rsidRPr="00AF4649" w:rsidTr="00C868AA">
        <w:tc>
          <w:tcPr>
            <w:tcW w:w="4786" w:type="dxa"/>
          </w:tcPr>
          <w:p w:rsidR="00C868AA" w:rsidRPr="00AF4649" w:rsidRDefault="00C868AA" w:rsidP="009509A8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C868AA" w:rsidRPr="00AF4649" w:rsidRDefault="00C868AA" w:rsidP="009509A8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64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868AA" w:rsidRPr="00AF4649" w:rsidRDefault="00C868AA" w:rsidP="009509A8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649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городского поселения Мишелевского муниципального образования</w:t>
            </w:r>
          </w:p>
          <w:p w:rsidR="00C868AA" w:rsidRPr="00AF4649" w:rsidRDefault="00C868AA" w:rsidP="00FC7C8B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6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C8B"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  <w:r w:rsidRPr="00AF464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C7C8B">
              <w:rPr>
                <w:rFonts w:ascii="Times New Roman" w:hAnsi="Times New Roman" w:cs="Times New Roman"/>
                <w:sz w:val="28"/>
                <w:szCs w:val="28"/>
              </w:rPr>
              <w:t xml:space="preserve"> 153-р</w:t>
            </w:r>
          </w:p>
        </w:tc>
      </w:tr>
    </w:tbl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C868AA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49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проверки готовности </w:t>
      </w:r>
    </w:p>
    <w:p w:rsidR="00C868AA" w:rsidRPr="00AF4649" w:rsidRDefault="00C868AA" w:rsidP="00C868AA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49">
        <w:rPr>
          <w:rFonts w:ascii="Times New Roman" w:hAnsi="Times New Roman" w:cs="Times New Roman"/>
          <w:b/>
          <w:sz w:val="28"/>
          <w:szCs w:val="28"/>
        </w:rPr>
        <w:t>к отопительному сезону 2014-2015 годов</w:t>
      </w:r>
    </w:p>
    <w:p w:rsidR="008440C3" w:rsidRPr="00AF4649" w:rsidRDefault="008440C3" w:rsidP="00C868AA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AA" w:rsidRPr="00AF4649" w:rsidRDefault="00C868AA" w:rsidP="008440C3">
      <w:pPr>
        <w:pStyle w:val="ad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>Громов В.П.- заместитель главы городского поселения Мишелевского муниципального образования.</w:t>
      </w:r>
    </w:p>
    <w:p w:rsidR="008440C3" w:rsidRPr="00AF4649" w:rsidRDefault="008440C3" w:rsidP="008440C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AA" w:rsidRPr="00AF4649" w:rsidRDefault="00C868AA" w:rsidP="008440C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4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868AA" w:rsidRPr="00AF4649" w:rsidRDefault="008440C3" w:rsidP="008440C3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649">
        <w:rPr>
          <w:rFonts w:ascii="Times New Roman" w:hAnsi="Times New Roman" w:cs="Times New Roman"/>
          <w:sz w:val="28"/>
          <w:szCs w:val="28"/>
        </w:rPr>
        <w:t>Валянин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 xml:space="preserve"> Н.А.- специалист по землепользованию.</w:t>
      </w:r>
    </w:p>
    <w:p w:rsidR="008440C3" w:rsidRPr="00AF4649" w:rsidRDefault="008440C3" w:rsidP="008440C3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649">
        <w:rPr>
          <w:rFonts w:ascii="Times New Roman" w:hAnsi="Times New Roman" w:cs="Times New Roman"/>
          <w:sz w:val="28"/>
          <w:szCs w:val="28"/>
        </w:rPr>
        <w:t>Пастушкина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 xml:space="preserve"> Е.А.- специалист по муниципальным закупкам и тарифам ЖКХ.</w:t>
      </w:r>
    </w:p>
    <w:p w:rsidR="008440C3" w:rsidRPr="00AF4649" w:rsidRDefault="008440C3" w:rsidP="008440C3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649">
        <w:rPr>
          <w:rFonts w:ascii="Times New Roman" w:hAnsi="Times New Roman" w:cs="Times New Roman"/>
          <w:sz w:val="28"/>
          <w:szCs w:val="28"/>
        </w:rPr>
        <w:t>Пленкин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 xml:space="preserve"> А.В.- начальник отдела финансов, экономики и муниципальных закупок.</w:t>
      </w:r>
    </w:p>
    <w:p w:rsidR="008440C3" w:rsidRPr="00AF4649" w:rsidRDefault="008440C3" w:rsidP="008440C3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>Чередников А.А.- директор ООО «Теплоисточник» (по согласованию).</w:t>
      </w:r>
    </w:p>
    <w:p w:rsidR="008440C3" w:rsidRPr="00AF4649" w:rsidRDefault="008440C3" w:rsidP="008440C3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649">
        <w:rPr>
          <w:rFonts w:ascii="Times New Roman" w:hAnsi="Times New Roman" w:cs="Times New Roman"/>
          <w:sz w:val="28"/>
          <w:szCs w:val="28"/>
        </w:rPr>
        <w:t>Гайфутдинов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 xml:space="preserve"> А.К.- главный энергетик ООО «Теплоисточник» (по согласованию).</w:t>
      </w:r>
    </w:p>
    <w:p w:rsidR="00C868AA" w:rsidRPr="00AF4649" w:rsidRDefault="00C868AA" w:rsidP="008440C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Pr="00AF4649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8440C3" w:rsidRPr="00AF4649" w:rsidRDefault="008440C3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8440C3" w:rsidRPr="00AF4649" w:rsidRDefault="008440C3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8440C3" w:rsidRPr="00AF4649" w:rsidRDefault="008440C3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8440C3" w:rsidRPr="00AF4649" w:rsidRDefault="008440C3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C868AA" w:rsidRDefault="00C868AA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4649" w:rsidRDefault="00AF4649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4649" w:rsidRDefault="00AF4649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4649" w:rsidRDefault="00AF4649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4649" w:rsidRDefault="00AF4649" w:rsidP="009509A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2025A3" w:rsidRDefault="002025A3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2025A3" w:rsidRDefault="002025A3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2025A3" w:rsidRDefault="002025A3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2025A3" w:rsidRDefault="002025A3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  <w:sectPr w:rsidR="002025A3" w:rsidSect="00927502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855"/>
      </w:tblGrid>
      <w:tr w:rsidR="002025A3" w:rsidTr="002025A3">
        <w:tc>
          <w:tcPr>
            <w:tcW w:w="9322" w:type="dxa"/>
          </w:tcPr>
          <w:p w:rsidR="002025A3" w:rsidRDefault="002025A3" w:rsidP="00534D68">
            <w:pPr>
              <w:spacing w:line="360" w:lineRule="exact"/>
            </w:pPr>
          </w:p>
        </w:tc>
        <w:tc>
          <w:tcPr>
            <w:tcW w:w="6031" w:type="dxa"/>
          </w:tcPr>
          <w:p w:rsidR="002025A3" w:rsidRPr="004F3089" w:rsidRDefault="002025A3" w:rsidP="00534D68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Приложение № 2</w:t>
            </w:r>
          </w:p>
          <w:p w:rsidR="002025A3" w:rsidRDefault="002025A3" w:rsidP="00534D68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F3089">
              <w:rPr>
                <w:rFonts w:ascii="Times New Roman" w:hAnsi="Times New Roman" w:cs="Times New Roman"/>
              </w:rPr>
              <w:t xml:space="preserve"> распоряжению администрации </w:t>
            </w:r>
          </w:p>
          <w:p w:rsidR="002025A3" w:rsidRDefault="002025A3" w:rsidP="00534D68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городского поселения Мишелевского</w:t>
            </w:r>
          </w:p>
          <w:p w:rsidR="002025A3" w:rsidRDefault="002025A3" w:rsidP="00534D68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2025A3" w:rsidRPr="004F3089" w:rsidRDefault="002025A3" w:rsidP="002025A3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153 –р </w:t>
            </w:r>
            <w:r w:rsidRPr="004F308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19.05.2014</w:t>
            </w:r>
          </w:p>
        </w:tc>
      </w:tr>
    </w:tbl>
    <w:p w:rsidR="002025A3" w:rsidRDefault="002025A3" w:rsidP="002025A3">
      <w:pPr>
        <w:spacing w:line="360" w:lineRule="exact"/>
      </w:pPr>
    </w:p>
    <w:p w:rsidR="002025A3" w:rsidRPr="004F3089" w:rsidRDefault="002025A3" w:rsidP="002025A3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4F3089">
        <w:rPr>
          <w:rFonts w:ascii="Times New Roman" w:hAnsi="Times New Roman" w:cs="Times New Roman"/>
          <w:b/>
        </w:rPr>
        <w:t xml:space="preserve">План график сдачи жилых домов к отопительному сезону 2014-2015 </w:t>
      </w:r>
      <w:proofErr w:type="spellStart"/>
      <w:r w:rsidRPr="004F3089">
        <w:rPr>
          <w:rFonts w:ascii="Times New Roman" w:hAnsi="Times New Roman" w:cs="Times New Roman"/>
          <w:b/>
        </w:rPr>
        <w:t>г.</w:t>
      </w:r>
      <w:proofErr w:type="gramStart"/>
      <w:r w:rsidRPr="004F3089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4F3089">
        <w:rPr>
          <w:rFonts w:ascii="Times New Roman" w:hAnsi="Times New Roman" w:cs="Times New Roman"/>
          <w:b/>
        </w:rPr>
        <w:t>.</w:t>
      </w:r>
    </w:p>
    <w:p w:rsidR="002025A3" w:rsidRDefault="002025A3" w:rsidP="002025A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25B76B7" wp14:editId="29E60932">
                <wp:simplePos x="0" y="0"/>
                <wp:positionH relativeFrom="margin">
                  <wp:posOffset>635</wp:posOffset>
                </wp:positionH>
                <wp:positionV relativeFrom="paragraph">
                  <wp:posOffset>154305</wp:posOffset>
                </wp:positionV>
                <wp:extent cx="9427210" cy="4831080"/>
                <wp:effectExtent l="0" t="0" r="254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7210" cy="483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2990"/>
                              <w:gridCol w:w="1147"/>
                              <w:gridCol w:w="1080"/>
                              <w:gridCol w:w="1080"/>
                              <w:gridCol w:w="1080"/>
                              <w:gridCol w:w="1085"/>
                              <w:gridCol w:w="1080"/>
                              <w:gridCol w:w="1095"/>
                              <w:gridCol w:w="1224"/>
                              <w:gridCol w:w="1230"/>
                              <w:gridCol w:w="1238"/>
                            </w:tblGrid>
                            <w:tr w:rsidR="002025A3" w:rsidTr="004F308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38" w:type="dxa"/>
                                  <w:vMerge w:val="restart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№</w:t>
                                  </w:r>
                                </w:p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530" w:lineRule="exact"/>
                                    <w:ind w:left="160"/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vMerge w:val="restart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spacing w:val="0"/>
                                    </w:rPr>
                                    <w:t>Адрес</w:t>
                                  </w:r>
                                </w:p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before="60" w:line="190" w:lineRule="exact"/>
                                    <w:ind w:left="680"/>
                                  </w:pPr>
                                </w:p>
                              </w:tc>
                              <w:tc>
                                <w:tcPr>
                                  <w:tcW w:w="11338" w:type="dxa"/>
                                  <w:gridSpan w:val="10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spacing w:val="0"/>
                                    </w:rPr>
                                    <w:t>Дата сдачи</w:t>
                                  </w: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38" w:type="dxa"/>
                                  <w:vMerge/>
                                  <w:shd w:val="clear" w:color="auto" w:fill="FFFFFF"/>
                                </w:tcPr>
                                <w:p w:rsidR="002025A3" w:rsidRDefault="002025A3"/>
                              </w:tc>
                              <w:tc>
                                <w:tcPr>
                                  <w:tcW w:w="2990" w:type="dxa"/>
                                  <w:vMerge/>
                                  <w:shd w:val="clear" w:color="auto" w:fill="FFFFFF"/>
                                </w:tcPr>
                                <w:p w:rsidR="002025A3" w:rsidRDefault="002025A3"/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spacing w:val="0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15.06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spacing w:val="0"/>
                                    </w:rPr>
                                    <w:t>29.06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13.07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spacing w:val="0"/>
                                    </w:rPr>
                                    <w:t>27.07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10.08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spacing w:val="0"/>
                                    </w:rPr>
                                    <w:t>31.08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spacing w:val="0"/>
                                    </w:rP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spacing w:val="0"/>
                                    </w:rPr>
                                    <w:t>31.09</w:t>
                                  </w: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11pt0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Лесная №19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90" w:lineRule="exact"/>
                                    <w:ind w:right="120"/>
                                    <w:jc w:val="right"/>
                                  </w:pPr>
                                  <w:r>
                                    <w:rPr>
                                      <w:rStyle w:val="45pt0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Лесная №13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Лесная №15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000000" w:themeFill="text1"/>
                                </w:tcPr>
                                <w:p w:rsidR="002025A3" w:rsidRDefault="002025A3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Лесная №17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Лесная №8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Лесная №6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Молодежная №2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Гайдара №21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Молодежная №10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Сибирская №2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Маяковского №14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Маяковского №16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Маяковского №18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Маяковского №20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40 лет Победы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Ленина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Pr="004F3089" w:rsidRDefault="002025A3" w:rsidP="004F3089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Больничный комплекс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0"/>
                                    </w:rPr>
                                    <w:t>кв</w:t>
                                  </w:r>
                                  <w:proofErr w:type="gramStart"/>
                                  <w:r>
                                    <w:rPr>
                                      <w:spacing w:val="0"/>
                                    </w:rPr>
                                    <w:t>.Ю</w:t>
                                  </w:r>
                                  <w:proofErr w:type="gramEnd"/>
                                  <w:r>
                                    <w:rPr>
                                      <w:spacing w:val="0"/>
                                    </w:rPr>
                                    <w:t>билейный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Коммунаров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25A3" w:rsidTr="004F308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spacing w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ind w:left="100"/>
                                  </w:pPr>
                                  <w:r>
                                    <w:rPr>
                                      <w:spacing w:val="0"/>
                                    </w:rPr>
                                    <w:t>Сибирская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FFFFFF"/>
                                </w:tcPr>
                                <w:p w:rsidR="002025A3" w:rsidRDefault="002025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5A3" w:rsidRDefault="002025A3" w:rsidP="002025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12.15pt;width:742.3pt;height:38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ZU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2990"/>
                        <w:gridCol w:w="1147"/>
                        <w:gridCol w:w="1080"/>
                        <w:gridCol w:w="1080"/>
                        <w:gridCol w:w="1080"/>
                        <w:gridCol w:w="1085"/>
                        <w:gridCol w:w="1080"/>
                        <w:gridCol w:w="1095"/>
                        <w:gridCol w:w="1224"/>
                        <w:gridCol w:w="1230"/>
                        <w:gridCol w:w="1238"/>
                      </w:tblGrid>
                      <w:tr w:rsidR="002025A3" w:rsidTr="004F3089">
                        <w:trPr>
                          <w:trHeight w:hRule="exact" w:val="341"/>
                        </w:trPr>
                        <w:tc>
                          <w:tcPr>
                            <w:tcW w:w="538" w:type="dxa"/>
                            <w:vMerge w:val="restart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№</w:t>
                            </w:r>
                          </w:p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530" w:lineRule="exact"/>
                              <w:ind w:left="160"/>
                            </w:pPr>
                          </w:p>
                        </w:tc>
                        <w:tc>
                          <w:tcPr>
                            <w:tcW w:w="2990" w:type="dxa"/>
                            <w:vMerge w:val="restart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spacing w:val="0"/>
                              </w:rPr>
                              <w:t>Адрес</w:t>
                            </w:r>
                          </w:p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before="60" w:line="190" w:lineRule="exact"/>
                              <w:ind w:left="680"/>
                            </w:pPr>
                          </w:p>
                        </w:tc>
                        <w:tc>
                          <w:tcPr>
                            <w:tcW w:w="11338" w:type="dxa"/>
                            <w:gridSpan w:val="10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spacing w:val="0"/>
                              </w:rPr>
                              <w:t>Дата сдачи</w:t>
                            </w:r>
                          </w:p>
                        </w:tc>
                      </w:tr>
                      <w:tr w:rsidR="002025A3" w:rsidTr="004F3089">
                        <w:trPr>
                          <w:trHeight w:hRule="exact" w:val="341"/>
                        </w:trPr>
                        <w:tc>
                          <w:tcPr>
                            <w:tcW w:w="538" w:type="dxa"/>
                            <w:vMerge/>
                            <w:shd w:val="clear" w:color="auto" w:fill="FFFFFF"/>
                          </w:tcPr>
                          <w:p w:rsidR="002025A3" w:rsidRDefault="002025A3"/>
                        </w:tc>
                        <w:tc>
                          <w:tcPr>
                            <w:tcW w:w="2990" w:type="dxa"/>
                            <w:vMerge/>
                            <w:shd w:val="clear" w:color="auto" w:fill="FFFFFF"/>
                          </w:tcPr>
                          <w:p w:rsidR="002025A3" w:rsidRDefault="002025A3"/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spacing w:val="0"/>
                              </w:rPr>
                              <w:t>26.05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spacing w:val="0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spacing w:val="0"/>
                              </w:rPr>
                              <w:t>15.06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spacing w:val="0"/>
                              </w:rPr>
                              <w:t>29.06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spacing w:val="0"/>
                              </w:rPr>
                              <w:t>13.07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spacing w:val="0"/>
                              </w:rPr>
                              <w:t>27.07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spacing w:val="0"/>
                              </w:rPr>
                              <w:t>10.08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spacing w:val="0"/>
                              </w:rPr>
                              <w:t>31.08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spacing w:val="0"/>
                              </w:rPr>
                              <w:t>14.09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spacing w:val="0"/>
                              </w:rPr>
                              <w:t>31.09</w:t>
                            </w:r>
                          </w:p>
                        </w:tc>
                      </w:tr>
                      <w:tr w:rsidR="002025A3" w:rsidTr="004F3089">
                        <w:trPr>
                          <w:trHeight w:hRule="exact" w:val="278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11pt0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Лесная №19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90" w:lineRule="exact"/>
                              <w:ind w:right="120"/>
                              <w:jc w:val="right"/>
                            </w:pPr>
                            <w:r>
                              <w:rPr>
                                <w:rStyle w:val="45pt0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98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Лесная №13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8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Лесная №15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000000" w:themeFill="text1"/>
                          </w:tcPr>
                          <w:p w:rsidR="002025A3" w:rsidRDefault="002025A3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Лесная №17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98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Лесная №8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Лесная №6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8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Молодежная №2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9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Гайдара №21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Молодежная №10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9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Сибирская №2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Маяковского №14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9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Маяковского №16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Маяковского №18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83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Маяковского №20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298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40 лет Победы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562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Ленина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Pr="004F3089" w:rsidRDefault="002025A3" w:rsidP="004F3089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557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Больничный комплекс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557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0"/>
                              </w:rPr>
                              <w:t>кв</w:t>
                            </w:r>
                            <w:proofErr w:type="gramStart"/>
                            <w:r>
                              <w:rPr>
                                <w:spacing w:val="0"/>
                              </w:rPr>
                              <w:t>.Ю</w:t>
                            </w:r>
                            <w:proofErr w:type="gramEnd"/>
                            <w:r>
                              <w:rPr>
                                <w:spacing w:val="0"/>
                              </w:rPr>
                              <w:t>билейный</w:t>
                            </w:r>
                            <w:proofErr w:type="spellEnd"/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307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Коммунаров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25A3" w:rsidTr="004F3089">
                        <w:trPr>
                          <w:trHeight w:hRule="exact" w:val="336"/>
                        </w:trPr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spacing w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9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Сибирская</w:t>
                            </w:r>
                          </w:p>
                        </w:tc>
                        <w:tc>
                          <w:tcPr>
                            <w:tcW w:w="1147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shd w:val="clear" w:color="auto" w:fill="FFFFFF"/>
                          </w:tcPr>
                          <w:p w:rsidR="002025A3" w:rsidRDefault="002025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025A3" w:rsidRDefault="002025A3" w:rsidP="002025A3"/>
                  </w:txbxContent>
                </v:textbox>
                <w10:wrap anchorx="margin"/>
              </v:shape>
            </w:pict>
          </mc:Fallback>
        </mc:AlternateContent>
      </w:r>
    </w:p>
    <w:p w:rsidR="002025A3" w:rsidRDefault="002025A3" w:rsidP="002025A3">
      <w:pPr>
        <w:spacing w:line="360" w:lineRule="exact"/>
      </w:pPr>
    </w:p>
    <w:p w:rsidR="002025A3" w:rsidRDefault="002025A3" w:rsidP="002025A3">
      <w:pPr>
        <w:spacing w:line="360" w:lineRule="exact"/>
      </w:pPr>
    </w:p>
    <w:p w:rsidR="002025A3" w:rsidRDefault="002025A3" w:rsidP="002025A3">
      <w:pPr>
        <w:spacing w:line="360" w:lineRule="exact"/>
      </w:pPr>
    </w:p>
    <w:p w:rsidR="002025A3" w:rsidRDefault="002025A3" w:rsidP="002025A3">
      <w:pPr>
        <w:spacing w:line="360" w:lineRule="exact"/>
      </w:pPr>
    </w:p>
    <w:p w:rsidR="002025A3" w:rsidRPr="00AF4649" w:rsidRDefault="002025A3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sectPr w:rsidR="002025A3" w:rsidRPr="00AF4649" w:rsidSect="002025A3">
      <w:type w:val="continuous"/>
      <w:pgSz w:w="16838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8C" w:rsidRDefault="0040198C" w:rsidP="00F112AE">
      <w:r>
        <w:separator/>
      </w:r>
    </w:p>
  </w:endnote>
  <w:endnote w:type="continuationSeparator" w:id="0">
    <w:p w:rsidR="0040198C" w:rsidRDefault="0040198C" w:rsidP="00F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8C" w:rsidRDefault="0040198C"/>
  </w:footnote>
  <w:footnote w:type="continuationSeparator" w:id="0">
    <w:p w:rsidR="0040198C" w:rsidRDefault="00401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508"/>
    <w:multiLevelType w:val="hybridMultilevel"/>
    <w:tmpl w:val="437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6818"/>
    <w:multiLevelType w:val="multilevel"/>
    <w:tmpl w:val="56B867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8162C"/>
    <w:multiLevelType w:val="multilevel"/>
    <w:tmpl w:val="79702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50080"/>
    <w:multiLevelType w:val="multilevel"/>
    <w:tmpl w:val="A376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4850C4"/>
    <w:multiLevelType w:val="hybridMultilevel"/>
    <w:tmpl w:val="0C4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18A8"/>
    <w:multiLevelType w:val="multilevel"/>
    <w:tmpl w:val="9342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F2DDC"/>
    <w:multiLevelType w:val="multilevel"/>
    <w:tmpl w:val="139A7D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46A92"/>
    <w:multiLevelType w:val="multilevel"/>
    <w:tmpl w:val="7AE4F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AE"/>
    <w:rsid w:val="000D7C45"/>
    <w:rsid w:val="001B3A23"/>
    <w:rsid w:val="001E49A7"/>
    <w:rsid w:val="001F5EB1"/>
    <w:rsid w:val="002025A3"/>
    <w:rsid w:val="002864C2"/>
    <w:rsid w:val="0040198C"/>
    <w:rsid w:val="0049168C"/>
    <w:rsid w:val="00497FA3"/>
    <w:rsid w:val="00530BD0"/>
    <w:rsid w:val="006C70E4"/>
    <w:rsid w:val="006D57EA"/>
    <w:rsid w:val="007737A5"/>
    <w:rsid w:val="008129A8"/>
    <w:rsid w:val="008440C3"/>
    <w:rsid w:val="00927502"/>
    <w:rsid w:val="009509A8"/>
    <w:rsid w:val="00AF4649"/>
    <w:rsid w:val="00C868AA"/>
    <w:rsid w:val="00F112AE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  <w:style w:type="table" w:styleId="ac">
    <w:name w:val="Table Grid"/>
    <w:basedOn w:val="a1"/>
    <w:uiPriority w:val="59"/>
    <w:rsid w:val="00C8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868AA"/>
    <w:pPr>
      <w:ind w:left="720"/>
      <w:contextualSpacing/>
    </w:pPr>
  </w:style>
  <w:style w:type="character" w:customStyle="1" w:styleId="11pt0pt">
    <w:name w:val="Основной текст + 11 pt;Интервал 0 pt"/>
    <w:basedOn w:val="a4"/>
    <w:rsid w:val="0020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5pt0pt">
    <w:name w:val="Основной текст + 4;5 pt;Не полужирный;Курсив;Интервал 0 pt"/>
    <w:basedOn w:val="a4"/>
    <w:rsid w:val="002025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1">
    <w:name w:val="Основной текст2"/>
    <w:basedOn w:val="a"/>
    <w:rsid w:val="002025A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  <w:style w:type="table" w:styleId="ac">
    <w:name w:val="Table Grid"/>
    <w:basedOn w:val="a1"/>
    <w:uiPriority w:val="59"/>
    <w:rsid w:val="00C86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868AA"/>
    <w:pPr>
      <w:ind w:left="720"/>
      <w:contextualSpacing/>
    </w:pPr>
  </w:style>
  <w:style w:type="character" w:customStyle="1" w:styleId="11pt0pt">
    <w:name w:val="Основной текст + 11 pt;Интервал 0 pt"/>
    <w:basedOn w:val="a4"/>
    <w:rsid w:val="0020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5pt0pt">
    <w:name w:val="Основной текст + 4;5 pt;Не полужирный;Курсив;Интервал 0 pt"/>
    <w:basedOn w:val="a4"/>
    <w:rsid w:val="002025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1">
    <w:name w:val="Основной текст2"/>
    <w:basedOn w:val="a"/>
    <w:rsid w:val="002025A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cp:lastPrinted>2014-05-20T03:26:00Z</cp:lastPrinted>
  <dcterms:created xsi:type="dcterms:W3CDTF">2014-05-23T02:40:00Z</dcterms:created>
  <dcterms:modified xsi:type="dcterms:W3CDTF">2014-05-23T05:38:00Z</dcterms:modified>
</cp:coreProperties>
</file>