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F" w:rsidRPr="0022405B" w:rsidRDefault="00567CDA" w:rsidP="00567CDA">
      <w:pPr>
        <w:ind w:left="4956" w:firstLine="708"/>
      </w:pPr>
      <w:r>
        <w:t xml:space="preserve">        </w:t>
      </w:r>
      <w:r w:rsidR="00335681">
        <w:t>УТВЕРЖДЕН</w:t>
      </w:r>
    </w:p>
    <w:p w:rsidR="003468EF" w:rsidRDefault="003468EF" w:rsidP="003468EF">
      <w:pPr>
        <w:jc w:val="right"/>
      </w:pPr>
      <w:r>
        <w:t xml:space="preserve"> Постановлением Администрации </w:t>
      </w:r>
    </w:p>
    <w:p w:rsidR="00335681" w:rsidRDefault="00335681" w:rsidP="003468EF">
      <w:pPr>
        <w:jc w:val="right"/>
      </w:pPr>
      <w:r>
        <w:t xml:space="preserve">Городского поселения </w:t>
      </w:r>
    </w:p>
    <w:p w:rsidR="003468EF" w:rsidRPr="0022405B" w:rsidRDefault="00335681" w:rsidP="003468EF">
      <w:pPr>
        <w:jc w:val="right"/>
      </w:pPr>
      <w:proofErr w:type="spellStart"/>
      <w:r>
        <w:t>Мишелевского</w:t>
      </w:r>
      <w:proofErr w:type="spellEnd"/>
      <w:r>
        <w:t xml:space="preserve"> муниципального образования </w:t>
      </w:r>
    </w:p>
    <w:p w:rsidR="003468EF" w:rsidRPr="00172E82" w:rsidRDefault="003468EF" w:rsidP="003468EF">
      <w:pPr>
        <w:tabs>
          <w:tab w:val="left" w:pos="6300"/>
        </w:tabs>
        <w:jc w:val="right"/>
      </w:pPr>
      <w:r>
        <w:t>о</w:t>
      </w:r>
      <w:r w:rsidRPr="0022405B">
        <w:t>т</w:t>
      </w:r>
      <w:r>
        <w:t xml:space="preserve"> </w:t>
      </w:r>
      <w:r w:rsidRPr="0022405B">
        <w:t xml:space="preserve"> </w:t>
      </w:r>
      <w:r w:rsidR="00335681">
        <w:t>____________ 20___</w:t>
      </w:r>
      <w:r w:rsidRPr="00172E82">
        <w:t>г.</w:t>
      </w:r>
      <w:r>
        <w:t xml:space="preserve"> </w:t>
      </w:r>
      <w:r w:rsidRPr="00172E82">
        <w:t xml:space="preserve"> № </w:t>
      </w:r>
      <w:r w:rsidR="00335681">
        <w:t>______</w:t>
      </w:r>
    </w:p>
    <w:p w:rsidR="003468EF" w:rsidRPr="0022405B" w:rsidRDefault="003468EF" w:rsidP="003468EF">
      <w:pPr>
        <w:jc w:val="right"/>
      </w:pPr>
    </w:p>
    <w:p w:rsidR="003468EF" w:rsidRPr="0022405B" w:rsidRDefault="003468EF" w:rsidP="003468EF">
      <w:pPr>
        <w:spacing w:line="360" w:lineRule="auto"/>
      </w:pPr>
    </w:p>
    <w:p w:rsidR="003468EF" w:rsidRPr="00335681" w:rsidRDefault="003468EF" w:rsidP="003468EF">
      <w:pPr>
        <w:jc w:val="center"/>
        <w:rPr>
          <w:b/>
        </w:rPr>
      </w:pPr>
      <w:r w:rsidRPr="00335681">
        <w:rPr>
          <w:b/>
        </w:rPr>
        <w:t xml:space="preserve">Административный регламент </w:t>
      </w:r>
    </w:p>
    <w:p w:rsidR="003468EF" w:rsidRPr="00335681" w:rsidRDefault="003468EF" w:rsidP="003468EF">
      <w:pPr>
        <w:jc w:val="center"/>
        <w:rPr>
          <w:b/>
        </w:rPr>
      </w:pPr>
      <w:r w:rsidRPr="00335681">
        <w:rPr>
          <w:b/>
        </w:rPr>
        <w:t xml:space="preserve"> по предоставлению муниципальной услуги</w:t>
      </w:r>
    </w:p>
    <w:p w:rsidR="003468EF" w:rsidRPr="00335681" w:rsidRDefault="003468EF" w:rsidP="003468EF">
      <w:pPr>
        <w:jc w:val="center"/>
        <w:rPr>
          <w:b/>
          <w:bCs/>
        </w:rPr>
      </w:pPr>
      <w:r w:rsidRPr="00335681">
        <w:rPr>
          <w:b/>
          <w:bCs/>
        </w:rPr>
        <w:t xml:space="preserve"> «Постановка на учет многодетных семей в целях предоставления </w:t>
      </w:r>
    </w:p>
    <w:p w:rsidR="003468EF" w:rsidRPr="00335681" w:rsidRDefault="003468EF" w:rsidP="003468EF">
      <w:pPr>
        <w:jc w:val="center"/>
        <w:rPr>
          <w:b/>
          <w:bCs/>
        </w:rPr>
      </w:pPr>
      <w:r w:rsidRPr="00335681">
        <w:rPr>
          <w:b/>
          <w:bCs/>
        </w:rPr>
        <w:t>земельных участков бесплатно»</w:t>
      </w:r>
      <w:r w:rsidR="00567CDA">
        <w:rPr>
          <w:b/>
          <w:bCs/>
        </w:rPr>
        <w:t xml:space="preserve"> </w:t>
      </w:r>
    </w:p>
    <w:p w:rsidR="003468EF" w:rsidRPr="0022405B" w:rsidRDefault="003468EF" w:rsidP="003468EF">
      <w:pPr>
        <w:jc w:val="center"/>
        <w:rPr>
          <w:b/>
        </w:rPr>
      </w:pPr>
    </w:p>
    <w:p w:rsidR="003468EF" w:rsidRPr="005F2B47" w:rsidRDefault="003468EF" w:rsidP="005F2B47">
      <w:pPr>
        <w:pStyle w:val="a6"/>
        <w:numPr>
          <w:ilvl w:val="0"/>
          <w:numId w:val="2"/>
        </w:numPr>
        <w:jc w:val="center"/>
        <w:rPr>
          <w:b/>
        </w:rPr>
      </w:pPr>
      <w:r w:rsidRPr="005F2B47">
        <w:rPr>
          <w:b/>
        </w:rPr>
        <w:t>Общие положения</w:t>
      </w:r>
    </w:p>
    <w:p w:rsidR="005F2B47" w:rsidRPr="005F2B47" w:rsidRDefault="005F2B47" w:rsidP="005F2B47">
      <w:pPr>
        <w:ind w:left="360"/>
        <w:rPr>
          <w:b/>
        </w:rPr>
      </w:pPr>
    </w:p>
    <w:p w:rsidR="003468EF" w:rsidRPr="0022405B" w:rsidRDefault="003468EF" w:rsidP="003468EF">
      <w:pPr>
        <w:jc w:val="both"/>
        <w:rPr>
          <w:bCs/>
        </w:rPr>
      </w:pPr>
      <w:r w:rsidRPr="0022405B">
        <w:t xml:space="preserve"> 1.1. Административный</w:t>
      </w:r>
      <w:r w:rsidRPr="0022405B">
        <w:tab/>
        <w:t xml:space="preserve">  регламент предоставления муниципальной услуги   </w:t>
      </w:r>
    </w:p>
    <w:p w:rsidR="003468EF" w:rsidRDefault="003468EF" w:rsidP="003468EF">
      <w:pPr>
        <w:jc w:val="both"/>
      </w:pPr>
      <w:r w:rsidRPr="0022405B">
        <w:rPr>
          <w:bCs/>
        </w:rPr>
        <w:t>«</w:t>
      </w:r>
      <w:r>
        <w:rPr>
          <w:bCs/>
        </w:rPr>
        <w:t xml:space="preserve">Постановка на учет многодетных семей в целях предоставления земельных участков бесплатно» </w:t>
      </w:r>
      <w:r w:rsidRPr="0022405B">
        <w:t>(далее – Регламент)   определяет сроки и последовательность действий (административных процедур)</w:t>
      </w:r>
      <w:r w:rsidR="00567CDA">
        <w:t xml:space="preserve"> администрации городского поселения </w:t>
      </w:r>
      <w:proofErr w:type="spellStart"/>
      <w:r w:rsidR="00567CDA">
        <w:t>Мишелевского</w:t>
      </w:r>
      <w:proofErr w:type="spellEnd"/>
      <w:r w:rsidR="00567CDA">
        <w:t xml:space="preserve"> муниципального образования</w:t>
      </w:r>
      <w:r w:rsidRPr="0022405B">
        <w:t xml:space="preserve"> </w:t>
      </w:r>
      <w:r w:rsidRPr="00567CDA">
        <w:t xml:space="preserve"> (далее – Отдел).</w:t>
      </w:r>
    </w:p>
    <w:p w:rsidR="005F2B47" w:rsidRPr="0022405B" w:rsidRDefault="005F2B47" w:rsidP="003468EF">
      <w:pPr>
        <w:jc w:val="both"/>
      </w:pPr>
    </w:p>
    <w:p w:rsidR="003468EF" w:rsidRDefault="003468EF" w:rsidP="003468EF">
      <w:pPr>
        <w:jc w:val="both"/>
      </w:pPr>
      <w:r w:rsidRPr="0022405B">
        <w:t xml:space="preserve">1.2. Предоставление муниципальной услуги осуществляется  в  соответствии </w:t>
      </w:r>
      <w:proofErr w:type="gramStart"/>
      <w:r w:rsidRPr="0022405B">
        <w:t>с</w:t>
      </w:r>
      <w:proofErr w:type="gramEnd"/>
      <w:r w:rsidRPr="0022405B">
        <w:t>:</w:t>
      </w:r>
    </w:p>
    <w:p w:rsidR="003468EF" w:rsidRDefault="003468EF" w:rsidP="003468EF">
      <w:pPr>
        <w:jc w:val="both"/>
      </w:pPr>
      <w:r>
        <w:t xml:space="preserve">   - Федеральным законом от 27.07.2010 г. № 210 – ФЗ «Об организации предоставления      </w:t>
      </w:r>
    </w:p>
    <w:p w:rsidR="003468EF" w:rsidRDefault="003468EF" w:rsidP="003468EF">
      <w:pPr>
        <w:jc w:val="both"/>
      </w:pPr>
      <w:r>
        <w:t>государственных и муниципальных услуг»</w:t>
      </w:r>
      <w:r w:rsidRPr="0022405B">
        <w:t>;</w:t>
      </w:r>
    </w:p>
    <w:p w:rsidR="003468EF" w:rsidRDefault="003468EF" w:rsidP="003468EF">
      <w:pPr>
        <w:jc w:val="both"/>
      </w:pPr>
      <w:r>
        <w:t xml:space="preserve">   - Земельным кодексом Российской Федерации;</w:t>
      </w:r>
    </w:p>
    <w:p w:rsidR="003468EF" w:rsidRDefault="003468EF" w:rsidP="003468EF">
      <w:pPr>
        <w:jc w:val="both"/>
      </w:pPr>
      <w:r>
        <w:t xml:space="preserve">   - </w:t>
      </w:r>
      <w:r w:rsidR="00567CDA">
        <w:t>Постановление Правительства Иркутской области от 16 мая 2013г. №189 «Об отдельных вопросах предоставления земельных участков многодетным семьям в собственность бесплатно на территории Иркутской области»</w:t>
      </w:r>
    </w:p>
    <w:p w:rsidR="005F2B47" w:rsidRDefault="003468EF" w:rsidP="003468EF">
      <w:pPr>
        <w:jc w:val="both"/>
      </w:pPr>
      <w:r>
        <w:t xml:space="preserve">   </w:t>
      </w:r>
    </w:p>
    <w:p w:rsidR="003468EF" w:rsidRPr="0022405B" w:rsidRDefault="003468EF" w:rsidP="003468EF">
      <w:pPr>
        <w:jc w:val="both"/>
      </w:pPr>
      <w:r w:rsidRPr="0022405B">
        <w:t>1.3. Основными целями предоставления муниципальной услуги являются:</w:t>
      </w:r>
    </w:p>
    <w:p w:rsidR="003468EF" w:rsidRPr="0022405B" w:rsidRDefault="003468EF" w:rsidP="003468EF">
      <w:pPr>
        <w:jc w:val="both"/>
      </w:pPr>
      <w:r w:rsidRPr="0022405B">
        <w:t xml:space="preserve">     - создание системы м</w:t>
      </w:r>
      <w:r>
        <w:t>униципальной поддержки в</w:t>
      </w:r>
      <w:r w:rsidRPr="0022405B">
        <w:t xml:space="preserve"> </w:t>
      </w:r>
      <w:r>
        <w:t>улучшении жилищных условий многодетных семей на территории Рузского муниципального района</w:t>
      </w:r>
      <w:r w:rsidRPr="0022405B">
        <w:t>;</w:t>
      </w:r>
    </w:p>
    <w:p w:rsidR="003468EF" w:rsidRDefault="003468EF" w:rsidP="00346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ведение учета многодетных семей в целях предоставления земельных участков бесплатно. </w:t>
      </w:r>
    </w:p>
    <w:p w:rsidR="005F2B47" w:rsidRPr="0022405B" w:rsidRDefault="005F2B47" w:rsidP="00346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jc w:val="both"/>
      </w:pPr>
      <w:r w:rsidRPr="00D10F62">
        <w:t>1.</w:t>
      </w:r>
      <w:r>
        <w:t>4</w:t>
      </w:r>
      <w:r w:rsidRPr="00D10F62">
        <w:t>.</w:t>
      </w:r>
      <w:r>
        <w:t xml:space="preserve">Муниципальную услугу вправе получать следующие категории граждан Российской Федерации, имеющие место жительства в </w:t>
      </w:r>
      <w:proofErr w:type="spellStart"/>
      <w:r w:rsidR="005F2B47">
        <w:t>Мишелевском</w:t>
      </w:r>
      <w:proofErr w:type="spellEnd"/>
      <w:r w:rsidR="005F2B47">
        <w:t xml:space="preserve"> </w:t>
      </w:r>
      <w:r>
        <w:t xml:space="preserve"> муниципальном </w:t>
      </w:r>
      <w:r w:rsidR="005F2B47">
        <w:t>образовании Иркутской области:</w:t>
      </w:r>
    </w:p>
    <w:p w:rsidR="003468EF" w:rsidRDefault="003468EF" w:rsidP="003468EF">
      <w:pPr>
        <w:jc w:val="both"/>
      </w:pPr>
      <w:r>
        <w:t>Многодетные семьи, которые на дату подачи заявления отвечают одновременно следующим условиям:</w:t>
      </w:r>
    </w:p>
    <w:p w:rsidR="003468EF" w:rsidRDefault="003468EF" w:rsidP="003468EF">
      <w:pPr>
        <w:jc w:val="both"/>
      </w:pPr>
      <w:r>
        <w:t>- члены многодетной семьи являются гражданами Российской Федерации;</w:t>
      </w:r>
    </w:p>
    <w:p w:rsidR="003468EF" w:rsidRDefault="003468EF" w:rsidP="003468EF">
      <w:pPr>
        <w:jc w:val="both"/>
      </w:pPr>
      <w:r>
        <w:t>- родители либо одинокая мать (отец), с которыми совместно проживают трое и более детей, имеют место  жительства на территории</w:t>
      </w:r>
      <w:r w:rsidR="005F2B47">
        <w:t xml:space="preserve"> </w:t>
      </w:r>
      <w:proofErr w:type="spellStart"/>
      <w:r w:rsidR="005F2B47">
        <w:t>Мишелевского</w:t>
      </w:r>
      <w:proofErr w:type="spellEnd"/>
      <w:r w:rsidR="005F2B47">
        <w:t xml:space="preserve"> муниципального образования Иркутской области </w:t>
      </w:r>
      <w:r>
        <w:t xml:space="preserve"> не менее 5 лет;</w:t>
      </w:r>
    </w:p>
    <w:p w:rsidR="003468EF" w:rsidRDefault="003468EF" w:rsidP="003468EF">
      <w:pPr>
        <w:jc w:val="both"/>
      </w:pPr>
      <w:r>
        <w:t>- трое и более детей многодетной семьи не достигли возраста 18 лет и имеют место жительства на территории</w:t>
      </w:r>
      <w:r w:rsidR="005F2B47" w:rsidRPr="005F2B47">
        <w:t xml:space="preserve"> </w:t>
      </w:r>
      <w:proofErr w:type="spellStart"/>
      <w:r w:rsidR="005F2B47">
        <w:t>Мишелевского</w:t>
      </w:r>
      <w:proofErr w:type="spellEnd"/>
      <w:r w:rsidR="005F2B47">
        <w:t xml:space="preserve"> муниципального образования Иркутской области</w:t>
      </w:r>
      <w:r>
        <w:t>;</w:t>
      </w:r>
    </w:p>
    <w:p w:rsidR="003468EF" w:rsidRDefault="003468EF" w:rsidP="003468EF">
      <w:pPr>
        <w:jc w:val="both"/>
      </w:pPr>
      <w:r>
        <w:t xml:space="preserve">- члены многодетной семьи не имеют земельных участков в собственности, на праве пожизненного наследуемого владения или постоянного (бессрочного) пользования на территории </w:t>
      </w:r>
      <w:proofErr w:type="spellStart"/>
      <w:r w:rsidR="005F2B47">
        <w:t>Мишелевского</w:t>
      </w:r>
      <w:proofErr w:type="spellEnd"/>
      <w:r w:rsidR="005F2B47">
        <w:t xml:space="preserve"> муниципального образования Иркутской области</w:t>
      </w:r>
      <w:r>
        <w:t>;</w:t>
      </w:r>
    </w:p>
    <w:p w:rsidR="003468EF" w:rsidRDefault="003468EF" w:rsidP="003468EF">
      <w:pPr>
        <w:jc w:val="both"/>
      </w:pPr>
      <w:r>
        <w:t xml:space="preserve">- члены многодетной семьи не являются собственниками жилых домов (строений) на территории </w:t>
      </w:r>
      <w:proofErr w:type="spellStart"/>
      <w:r w:rsidR="005F2B47">
        <w:t>Мишелевского</w:t>
      </w:r>
      <w:proofErr w:type="spellEnd"/>
      <w:r w:rsidR="005F2B47">
        <w:t xml:space="preserve"> муниципального образования Иркутской области:</w:t>
      </w:r>
    </w:p>
    <w:p w:rsidR="005F2B47" w:rsidRDefault="005F2B47" w:rsidP="003468EF">
      <w:pPr>
        <w:jc w:val="both"/>
      </w:pPr>
    </w:p>
    <w:p w:rsidR="005F2B47" w:rsidRPr="00D10F62" w:rsidRDefault="005F2B47" w:rsidP="003468EF">
      <w:pPr>
        <w:jc w:val="both"/>
      </w:pPr>
    </w:p>
    <w:p w:rsidR="003468EF" w:rsidRDefault="003468EF" w:rsidP="003468EF">
      <w:pPr>
        <w:jc w:val="both"/>
      </w:pPr>
      <w:r w:rsidRPr="0022405B">
        <w:t>1.</w:t>
      </w:r>
      <w:r>
        <w:t>5</w:t>
      </w:r>
      <w:r w:rsidRPr="0022405B">
        <w:t>. Конечным    результатом    предоставления   муниципальной услуги является</w:t>
      </w:r>
      <w:r>
        <w:t>:</w:t>
      </w:r>
    </w:p>
    <w:p w:rsidR="003468EF" w:rsidRDefault="003468EF" w:rsidP="003468EF">
      <w:pPr>
        <w:jc w:val="both"/>
        <w:rPr>
          <w:bCs/>
        </w:rPr>
      </w:pPr>
      <w:r w:rsidRPr="0022405B">
        <w:t xml:space="preserve">  </w:t>
      </w:r>
      <w:r>
        <w:t xml:space="preserve">- </w:t>
      </w:r>
      <w:r>
        <w:rPr>
          <w:bCs/>
        </w:rPr>
        <w:t>П</w:t>
      </w:r>
      <w:r w:rsidRPr="0022405B">
        <w:rPr>
          <w:bCs/>
        </w:rPr>
        <w:t xml:space="preserve">остановление </w:t>
      </w:r>
      <w:r>
        <w:rPr>
          <w:bCs/>
        </w:rPr>
        <w:t>А</w:t>
      </w:r>
      <w:r w:rsidRPr="0022405B">
        <w:rPr>
          <w:bCs/>
        </w:rPr>
        <w:t xml:space="preserve">дминистрации </w:t>
      </w:r>
      <w:r w:rsidR="005F2B47">
        <w:rPr>
          <w:bCs/>
        </w:rPr>
        <w:t xml:space="preserve">городского поселения </w:t>
      </w:r>
      <w:proofErr w:type="spellStart"/>
      <w:r w:rsidR="005F2B47">
        <w:rPr>
          <w:bCs/>
        </w:rPr>
        <w:t>Мишелевского</w:t>
      </w:r>
      <w:proofErr w:type="spellEnd"/>
      <w:r w:rsidR="005F2B47">
        <w:rPr>
          <w:bCs/>
        </w:rPr>
        <w:t xml:space="preserve"> муниципального образования </w:t>
      </w:r>
      <w:r w:rsidRPr="0022405B">
        <w:rPr>
          <w:bCs/>
        </w:rPr>
        <w:t xml:space="preserve"> о </w:t>
      </w:r>
      <w:r>
        <w:rPr>
          <w:bCs/>
        </w:rPr>
        <w:t>постановке многодетной семьи  на учет в целях предоставления земельных участков бесплатно;</w:t>
      </w:r>
    </w:p>
    <w:p w:rsidR="003468EF" w:rsidRPr="0022405B" w:rsidRDefault="003468EF" w:rsidP="003468EF">
      <w:pPr>
        <w:jc w:val="both"/>
      </w:pPr>
      <w:r>
        <w:rPr>
          <w:bCs/>
        </w:rPr>
        <w:lastRenderedPageBreak/>
        <w:t xml:space="preserve">   - отказ (уведомление об отказе) о постановке многодетной семьи на учет в целях бесплатного предоставления земельного участка, с обоснованием отказа.</w:t>
      </w:r>
    </w:p>
    <w:p w:rsidR="003468EF" w:rsidRDefault="003468EF" w:rsidP="003468EF">
      <w:pPr>
        <w:jc w:val="both"/>
        <w:rPr>
          <w:b/>
        </w:rPr>
      </w:pPr>
    </w:p>
    <w:p w:rsidR="003468EF" w:rsidRPr="005F2B47" w:rsidRDefault="003468EF" w:rsidP="005F2B47">
      <w:pPr>
        <w:pStyle w:val="a6"/>
        <w:numPr>
          <w:ilvl w:val="0"/>
          <w:numId w:val="2"/>
        </w:numPr>
        <w:jc w:val="center"/>
        <w:rPr>
          <w:b/>
        </w:rPr>
      </w:pPr>
      <w:r w:rsidRPr="005F2B47">
        <w:rPr>
          <w:b/>
        </w:rPr>
        <w:t>Требования к порядку предоставления муниципальной услуги</w:t>
      </w:r>
    </w:p>
    <w:p w:rsidR="005F2B47" w:rsidRPr="005F2B47" w:rsidRDefault="005F2B47" w:rsidP="005F2B47">
      <w:pPr>
        <w:pStyle w:val="a6"/>
        <w:rPr>
          <w:b/>
        </w:rPr>
      </w:pPr>
    </w:p>
    <w:p w:rsidR="005F2B47" w:rsidRDefault="003468EF" w:rsidP="005F2B47">
      <w:pPr>
        <w:pStyle w:val="a6"/>
        <w:numPr>
          <w:ilvl w:val="1"/>
          <w:numId w:val="2"/>
        </w:numPr>
        <w:jc w:val="both"/>
      </w:pPr>
      <w:r w:rsidRPr="0022405B">
        <w:t>Порядок информирования о предоставлении  муниципальной услуги.</w:t>
      </w:r>
    </w:p>
    <w:p w:rsidR="003468EF" w:rsidRDefault="003468EF" w:rsidP="003468EF">
      <w:pPr>
        <w:jc w:val="both"/>
      </w:pPr>
      <w:r>
        <w:t>2.1.1. Информация по вопросам предоставления муниципальной услуги осуществляется в форме:</w:t>
      </w:r>
    </w:p>
    <w:p w:rsidR="003468EF" w:rsidRDefault="003468EF" w:rsidP="003468EF">
      <w:pPr>
        <w:jc w:val="both"/>
      </w:pPr>
      <w:r>
        <w:t>- непосредственного общения заявителей (при личном обращении или  по телефону</w:t>
      </w:r>
      <w:r w:rsidR="005F2B47">
        <w:t>:</w:t>
      </w:r>
      <w:r w:rsidR="005F2B47" w:rsidRPr="005F2B47">
        <w:rPr>
          <w:szCs w:val="28"/>
        </w:rPr>
        <w:t xml:space="preserve"> </w:t>
      </w:r>
      <w:r w:rsidR="005F2B47">
        <w:rPr>
          <w:szCs w:val="28"/>
        </w:rPr>
        <w:t>8(39543)27-250</w:t>
      </w:r>
      <w:r>
        <w:t>) с должностными лицами, ответственными за предоставление муниципальной услуги;</w:t>
      </w:r>
    </w:p>
    <w:p w:rsidR="003468EF" w:rsidRPr="0022405B" w:rsidRDefault="003468EF" w:rsidP="003468EF">
      <w:pPr>
        <w:jc w:val="both"/>
        <w:rPr>
          <w:b/>
        </w:rPr>
      </w:pPr>
      <w:r>
        <w:t>- информационных материалов, которые размещаются на сайте</w:t>
      </w:r>
      <w:r w:rsidR="005F2B47">
        <w:t>:</w:t>
      </w:r>
      <w:r w:rsidR="005F2B47" w:rsidRPr="005F2B47">
        <w:rPr>
          <w:szCs w:val="28"/>
        </w:rPr>
        <w:t xml:space="preserve"> </w:t>
      </w:r>
      <w:proofErr w:type="spellStart"/>
      <w:r w:rsidR="005F2B47">
        <w:rPr>
          <w:szCs w:val="28"/>
          <w:lang w:val="en-US"/>
        </w:rPr>
        <w:t>mishelevka</w:t>
      </w:r>
      <w:proofErr w:type="spellEnd"/>
      <w:r w:rsidR="005F2B47">
        <w:rPr>
          <w:szCs w:val="28"/>
        </w:rPr>
        <w:t>.</w:t>
      </w:r>
      <w:r w:rsidR="005F2B47">
        <w:rPr>
          <w:szCs w:val="28"/>
          <w:lang w:val="en-US"/>
        </w:rPr>
        <w:t>mo</w:t>
      </w:r>
      <w:r w:rsidR="005F2B47">
        <w:rPr>
          <w:szCs w:val="28"/>
        </w:rPr>
        <w:t>38.</w:t>
      </w:r>
      <w:proofErr w:type="spellStart"/>
      <w:r w:rsidR="005F2B47">
        <w:rPr>
          <w:szCs w:val="28"/>
          <w:lang w:val="en-US"/>
        </w:rPr>
        <w:t>ru</w:t>
      </w:r>
      <w:proofErr w:type="spellEnd"/>
      <w:r w:rsidR="005F2B47" w:rsidRPr="00943352">
        <w:rPr>
          <w:szCs w:val="28"/>
        </w:rPr>
        <w:t>;</w:t>
      </w:r>
      <w:r>
        <w:t xml:space="preserve">  Администрации </w:t>
      </w:r>
      <w:r w:rsidR="005F2B47">
        <w:t xml:space="preserve">городского поселения </w:t>
      </w:r>
      <w:proofErr w:type="spellStart"/>
      <w:r w:rsidR="005F2B47">
        <w:t>Мишелевского</w:t>
      </w:r>
      <w:proofErr w:type="spellEnd"/>
      <w:r w:rsidR="005F2B47">
        <w:t xml:space="preserve">  муниципального образования</w:t>
      </w:r>
      <w:r>
        <w:t xml:space="preserve">, в газете </w:t>
      </w:r>
      <w:r w:rsidR="005F2B47">
        <w:t>_______________</w:t>
      </w:r>
    </w:p>
    <w:p w:rsidR="00A44F69" w:rsidRPr="00943352" w:rsidRDefault="003468EF" w:rsidP="00A44F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405B">
        <w:t>2</w:t>
      </w:r>
      <w:r>
        <w:t>.1.2 .</w:t>
      </w:r>
      <w:r w:rsidRPr="0022405B">
        <w:t xml:space="preserve">Для получения информации, консультации о процедуре предоставления муниципальной услуги заявители обращаются </w:t>
      </w:r>
      <w:r>
        <w:t>на личном</w:t>
      </w:r>
      <w:r w:rsidRPr="0022405B">
        <w:t xml:space="preserve"> прием</w:t>
      </w:r>
      <w:r>
        <w:t>е</w:t>
      </w:r>
      <w:r w:rsidR="00A44F69">
        <w:t xml:space="preserve">  в  Администрацию городского поселения </w:t>
      </w:r>
      <w:proofErr w:type="spellStart"/>
      <w:r w:rsidR="00A44F69">
        <w:t>Мишелевского</w:t>
      </w:r>
      <w:proofErr w:type="spellEnd"/>
      <w:r w:rsidR="00A44F69">
        <w:t xml:space="preserve">  муниципального образования</w:t>
      </w:r>
      <w:r w:rsidRPr="0022405B">
        <w:t>, расположенный по адресу:</w:t>
      </w:r>
      <w:r w:rsidR="00A44F69" w:rsidRPr="00A44F69">
        <w:rPr>
          <w:szCs w:val="28"/>
        </w:rPr>
        <w:t xml:space="preserve"> </w:t>
      </w:r>
      <w:r w:rsidR="00A44F69" w:rsidRPr="00C11915">
        <w:rPr>
          <w:szCs w:val="28"/>
        </w:rPr>
        <w:t xml:space="preserve">665474, Иркутская область, </w:t>
      </w:r>
      <w:proofErr w:type="spellStart"/>
      <w:r w:rsidR="00A44F69" w:rsidRPr="00C11915">
        <w:rPr>
          <w:szCs w:val="28"/>
        </w:rPr>
        <w:t>Усольский</w:t>
      </w:r>
      <w:proofErr w:type="spellEnd"/>
      <w:r w:rsidR="00A44F69" w:rsidRPr="00C11915">
        <w:rPr>
          <w:szCs w:val="28"/>
        </w:rPr>
        <w:t xml:space="preserve"> район, пос. Мишелевка, ул. Титова, 1а</w:t>
      </w:r>
      <w:r w:rsidR="00A44F69" w:rsidRPr="00C11915">
        <w:rPr>
          <w:i/>
          <w:szCs w:val="28"/>
        </w:rPr>
        <w:t>)</w:t>
      </w:r>
      <w:r w:rsidR="00A44F69" w:rsidRPr="00C11915">
        <w:rPr>
          <w:szCs w:val="28"/>
        </w:rPr>
        <w:t>;</w:t>
      </w:r>
      <w:proofErr w:type="gramEnd"/>
    </w:p>
    <w:p w:rsidR="00A44F69" w:rsidRDefault="00A44F69" w:rsidP="003468EF">
      <w:pPr>
        <w:jc w:val="both"/>
      </w:pPr>
    </w:p>
    <w:p w:rsidR="00A44F69" w:rsidRDefault="003468EF" w:rsidP="003468EF">
      <w:pPr>
        <w:jc w:val="both"/>
        <w:rPr>
          <w:szCs w:val="28"/>
        </w:rPr>
      </w:pPr>
      <w:r w:rsidRPr="0022405B">
        <w:t xml:space="preserve">          </w:t>
      </w:r>
      <w:r w:rsidR="00A44F69" w:rsidRPr="00943352">
        <w:rPr>
          <w:szCs w:val="28"/>
        </w:rPr>
        <w:t xml:space="preserve">График приема </w:t>
      </w:r>
      <w:r w:rsidR="00A44F69">
        <w:rPr>
          <w:szCs w:val="28"/>
        </w:rPr>
        <w:t xml:space="preserve">заявителей: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2435"/>
        <w:gridCol w:w="4411"/>
      </w:tblGrid>
      <w:tr w:rsidR="00A44F69" w:rsidRPr="00943352" w:rsidTr="00A44F69">
        <w:tc>
          <w:tcPr>
            <w:tcW w:w="3007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943352">
              <w:rPr>
                <w:szCs w:val="28"/>
              </w:rPr>
              <w:t>Понедельник</w:t>
            </w:r>
          </w:p>
        </w:tc>
        <w:tc>
          <w:tcPr>
            <w:tcW w:w="2435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943352">
              <w:rPr>
                <w:szCs w:val="28"/>
              </w:rPr>
              <w:t>.00</w:t>
            </w:r>
          </w:p>
        </w:tc>
        <w:tc>
          <w:tcPr>
            <w:tcW w:w="4411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352">
              <w:rPr>
                <w:szCs w:val="28"/>
              </w:rPr>
              <w:t>(перерыв 1</w:t>
            </w:r>
            <w:r>
              <w:rPr>
                <w:szCs w:val="28"/>
              </w:rPr>
              <w:t>2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3</w:t>
            </w:r>
            <w:r w:rsidRPr="00943352">
              <w:rPr>
                <w:szCs w:val="28"/>
              </w:rPr>
              <w:t>.00)</w:t>
            </w:r>
          </w:p>
        </w:tc>
      </w:tr>
      <w:tr w:rsidR="00A44F69" w:rsidRPr="00943352" w:rsidTr="00A44F69">
        <w:tc>
          <w:tcPr>
            <w:tcW w:w="3007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943352">
              <w:rPr>
                <w:szCs w:val="28"/>
              </w:rPr>
              <w:t>Вторник</w:t>
            </w:r>
          </w:p>
        </w:tc>
        <w:tc>
          <w:tcPr>
            <w:tcW w:w="2435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943352">
              <w:rPr>
                <w:szCs w:val="28"/>
              </w:rPr>
              <w:t>.00</w:t>
            </w:r>
          </w:p>
        </w:tc>
        <w:tc>
          <w:tcPr>
            <w:tcW w:w="4411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352">
              <w:rPr>
                <w:szCs w:val="28"/>
              </w:rPr>
              <w:t>(перерыв 1</w:t>
            </w:r>
            <w:r>
              <w:rPr>
                <w:szCs w:val="28"/>
              </w:rPr>
              <w:t>2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3</w:t>
            </w:r>
            <w:r w:rsidRPr="00943352">
              <w:rPr>
                <w:szCs w:val="28"/>
              </w:rPr>
              <w:t>.00)</w:t>
            </w:r>
          </w:p>
        </w:tc>
      </w:tr>
      <w:tr w:rsidR="00A44F69" w:rsidRPr="00943352" w:rsidTr="00A44F69">
        <w:tc>
          <w:tcPr>
            <w:tcW w:w="3007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943352">
              <w:rPr>
                <w:szCs w:val="28"/>
              </w:rPr>
              <w:t>Среда</w:t>
            </w:r>
          </w:p>
        </w:tc>
        <w:tc>
          <w:tcPr>
            <w:tcW w:w="2435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943352">
              <w:rPr>
                <w:szCs w:val="28"/>
              </w:rPr>
              <w:t>.00</w:t>
            </w:r>
          </w:p>
        </w:tc>
        <w:tc>
          <w:tcPr>
            <w:tcW w:w="4411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352">
              <w:rPr>
                <w:szCs w:val="28"/>
              </w:rPr>
              <w:t>(перерыв 1</w:t>
            </w:r>
            <w:r>
              <w:rPr>
                <w:szCs w:val="28"/>
              </w:rPr>
              <w:t>2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3</w:t>
            </w:r>
            <w:r w:rsidRPr="00943352">
              <w:rPr>
                <w:szCs w:val="28"/>
              </w:rPr>
              <w:t>.00)</w:t>
            </w:r>
          </w:p>
        </w:tc>
      </w:tr>
      <w:tr w:rsidR="00A44F69" w:rsidRPr="00943352" w:rsidTr="00A44F69">
        <w:tc>
          <w:tcPr>
            <w:tcW w:w="3007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943352">
              <w:rPr>
                <w:szCs w:val="28"/>
              </w:rPr>
              <w:t>Четверг</w:t>
            </w:r>
          </w:p>
        </w:tc>
        <w:tc>
          <w:tcPr>
            <w:tcW w:w="2435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943352">
              <w:rPr>
                <w:szCs w:val="28"/>
              </w:rPr>
              <w:t>.00</w:t>
            </w:r>
          </w:p>
        </w:tc>
        <w:tc>
          <w:tcPr>
            <w:tcW w:w="4411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352">
              <w:rPr>
                <w:szCs w:val="28"/>
              </w:rPr>
              <w:t>(перерыв 1</w:t>
            </w:r>
            <w:r>
              <w:rPr>
                <w:szCs w:val="28"/>
              </w:rPr>
              <w:t>2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3</w:t>
            </w:r>
            <w:r w:rsidRPr="00943352">
              <w:rPr>
                <w:szCs w:val="28"/>
              </w:rPr>
              <w:t>.00)</w:t>
            </w:r>
          </w:p>
        </w:tc>
      </w:tr>
      <w:tr w:rsidR="00A44F69" w:rsidRPr="00943352" w:rsidTr="00A44F69">
        <w:tc>
          <w:tcPr>
            <w:tcW w:w="3007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943352">
              <w:rPr>
                <w:szCs w:val="28"/>
              </w:rPr>
              <w:t>Пятница</w:t>
            </w:r>
          </w:p>
        </w:tc>
        <w:tc>
          <w:tcPr>
            <w:tcW w:w="2435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943352">
              <w:rPr>
                <w:szCs w:val="28"/>
              </w:rPr>
              <w:t>.00</w:t>
            </w:r>
          </w:p>
        </w:tc>
        <w:tc>
          <w:tcPr>
            <w:tcW w:w="4411" w:type="dxa"/>
          </w:tcPr>
          <w:p w:rsidR="00A44F69" w:rsidRPr="00943352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3352">
              <w:rPr>
                <w:szCs w:val="28"/>
              </w:rPr>
              <w:t>(перерыв 1</w:t>
            </w:r>
            <w:r>
              <w:rPr>
                <w:szCs w:val="28"/>
              </w:rPr>
              <w:t>2</w:t>
            </w:r>
            <w:r w:rsidRPr="00943352">
              <w:rPr>
                <w:szCs w:val="28"/>
              </w:rPr>
              <w:t>.00 – 1</w:t>
            </w:r>
            <w:r>
              <w:rPr>
                <w:szCs w:val="28"/>
              </w:rPr>
              <w:t>3</w:t>
            </w:r>
            <w:r w:rsidRPr="00943352">
              <w:rPr>
                <w:szCs w:val="28"/>
              </w:rPr>
              <w:t>.00)</w:t>
            </w:r>
          </w:p>
        </w:tc>
      </w:tr>
    </w:tbl>
    <w:p w:rsidR="00A44F69" w:rsidRDefault="00A44F69" w:rsidP="00A44F69">
      <w:pPr>
        <w:widowControl w:val="0"/>
        <w:autoSpaceDE w:val="0"/>
        <w:autoSpaceDN w:val="0"/>
        <w:adjustRightInd w:val="0"/>
        <w:ind w:firstLine="601"/>
        <w:rPr>
          <w:szCs w:val="28"/>
        </w:rPr>
      </w:pPr>
      <w:r w:rsidRPr="00943352">
        <w:rPr>
          <w:szCs w:val="28"/>
        </w:rPr>
        <w:t xml:space="preserve">Суббота, воскресенье – выходные дни </w:t>
      </w:r>
    </w:p>
    <w:p w:rsidR="00A44F69" w:rsidRDefault="00A44F69" w:rsidP="00A44F69">
      <w:pPr>
        <w:widowControl w:val="0"/>
        <w:autoSpaceDE w:val="0"/>
        <w:autoSpaceDN w:val="0"/>
        <w:adjustRightInd w:val="0"/>
        <w:ind w:firstLine="601"/>
        <w:rPr>
          <w:szCs w:val="28"/>
        </w:rPr>
      </w:pPr>
    </w:p>
    <w:p w:rsidR="00A44F69" w:rsidRPr="001A7709" w:rsidRDefault="00A44F69" w:rsidP="00A44F69">
      <w:pPr>
        <w:widowControl w:val="0"/>
        <w:autoSpaceDE w:val="0"/>
        <w:autoSpaceDN w:val="0"/>
        <w:adjustRightInd w:val="0"/>
        <w:ind w:firstLine="601"/>
        <w:rPr>
          <w:szCs w:val="28"/>
        </w:rPr>
      </w:pPr>
      <w:r w:rsidRPr="00C11915">
        <w:rPr>
          <w:szCs w:val="28"/>
        </w:rPr>
        <w:t xml:space="preserve">График приема заявителей главой городского поселения </w:t>
      </w:r>
      <w:proofErr w:type="spellStart"/>
      <w:r w:rsidRPr="00C11915">
        <w:rPr>
          <w:szCs w:val="28"/>
        </w:rPr>
        <w:t>Мишелевского</w:t>
      </w:r>
      <w:proofErr w:type="spellEnd"/>
      <w:r w:rsidRPr="00C11915">
        <w:rPr>
          <w:szCs w:val="28"/>
        </w:rPr>
        <w:t xml:space="preserve"> муниципального образования</w:t>
      </w:r>
    </w:p>
    <w:tbl>
      <w:tblPr>
        <w:tblStyle w:val="a7"/>
        <w:tblW w:w="453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984"/>
      </w:tblGrid>
      <w:tr w:rsidR="00A44F69" w:rsidRPr="001A7709" w:rsidTr="00DC69B3">
        <w:tc>
          <w:tcPr>
            <w:tcW w:w="2552" w:type="dxa"/>
          </w:tcPr>
          <w:p w:rsidR="00A44F69" w:rsidRPr="001A7709" w:rsidRDefault="00A44F69" w:rsidP="00DC69B3">
            <w:pPr>
              <w:widowControl w:val="0"/>
              <w:autoSpaceDE w:val="0"/>
              <w:autoSpaceDN w:val="0"/>
              <w:adjustRightInd w:val="0"/>
              <w:ind w:left="-103"/>
              <w:rPr>
                <w:szCs w:val="28"/>
              </w:rPr>
            </w:pPr>
            <w:r w:rsidRPr="001A7709">
              <w:rPr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A44F69" w:rsidRPr="00567CDA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CDA">
              <w:rPr>
                <w:szCs w:val="28"/>
              </w:rPr>
              <w:t>10.00 – 12.00</w:t>
            </w:r>
          </w:p>
        </w:tc>
      </w:tr>
      <w:tr w:rsidR="00A44F69" w:rsidRPr="001A7709" w:rsidTr="00DC69B3">
        <w:tc>
          <w:tcPr>
            <w:tcW w:w="2552" w:type="dxa"/>
          </w:tcPr>
          <w:p w:rsidR="00A44F69" w:rsidRPr="001A7709" w:rsidRDefault="00A44F69" w:rsidP="00DC69B3">
            <w:pPr>
              <w:widowControl w:val="0"/>
              <w:autoSpaceDE w:val="0"/>
              <w:autoSpaceDN w:val="0"/>
              <w:adjustRightInd w:val="0"/>
              <w:ind w:left="-103"/>
              <w:rPr>
                <w:szCs w:val="28"/>
              </w:rPr>
            </w:pPr>
          </w:p>
        </w:tc>
        <w:tc>
          <w:tcPr>
            <w:tcW w:w="1984" w:type="dxa"/>
          </w:tcPr>
          <w:p w:rsidR="00A44F69" w:rsidRPr="00567CDA" w:rsidRDefault="00A44F69" w:rsidP="00DC69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CDA">
              <w:rPr>
                <w:szCs w:val="28"/>
              </w:rPr>
              <w:t xml:space="preserve">13.00 – 17.00   </w:t>
            </w:r>
          </w:p>
        </w:tc>
      </w:tr>
    </w:tbl>
    <w:p w:rsidR="00A44F69" w:rsidRDefault="00A44F69" w:rsidP="003468EF">
      <w:pPr>
        <w:jc w:val="both"/>
      </w:pPr>
    </w:p>
    <w:p w:rsidR="003468EF" w:rsidRDefault="003468EF" w:rsidP="003468EF">
      <w:pPr>
        <w:jc w:val="both"/>
        <w:rPr>
          <w:szCs w:val="28"/>
        </w:rPr>
      </w:pPr>
      <w:r w:rsidRPr="0022405B">
        <w:t xml:space="preserve">          Телефон по вопросам предоставления муниципальной услуги:   </w:t>
      </w:r>
      <w:r w:rsidR="00A44F69">
        <w:rPr>
          <w:szCs w:val="28"/>
        </w:rPr>
        <w:t>8(39543)27-250</w:t>
      </w:r>
      <w:r w:rsidR="00A44F69" w:rsidRPr="00943352">
        <w:rPr>
          <w:szCs w:val="28"/>
        </w:rPr>
        <w:t>;</w:t>
      </w:r>
    </w:p>
    <w:p w:rsidR="00A44F69" w:rsidRPr="0022405B" w:rsidRDefault="00A44F69" w:rsidP="003468EF">
      <w:pPr>
        <w:jc w:val="both"/>
      </w:pPr>
    </w:p>
    <w:p w:rsidR="003468EF" w:rsidRPr="0022405B" w:rsidRDefault="003468EF" w:rsidP="003468EF">
      <w:pPr>
        <w:jc w:val="both"/>
      </w:pPr>
      <w:r w:rsidRPr="0022405B">
        <w:t xml:space="preserve">         Ответственным лицом за предоставление муниципальной услуги является специалист Отдела.</w:t>
      </w:r>
    </w:p>
    <w:p w:rsidR="003468EF" w:rsidRPr="0022405B" w:rsidRDefault="003468EF" w:rsidP="00D3058A">
      <w:pPr>
        <w:jc w:val="both"/>
      </w:pPr>
      <w:proofErr w:type="gramStart"/>
      <w:r w:rsidRPr="0022405B">
        <w:t>Специалист отдела  предоставляет устную информацию  об условиях</w:t>
      </w:r>
      <w:r>
        <w:t xml:space="preserve"> бесплатного предоставления земельных участков многодетным семьям и необходимых документах, подтверждающих соответствие многодетной семьи,  установленным </w:t>
      </w:r>
      <w:r w:rsidRPr="002A0B74">
        <w:t xml:space="preserve">в </w:t>
      </w:r>
      <w:r w:rsidR="00D3058A">
        <w:t xml:space="preserve"> Постановлении Правительства Иркутской области </w:t>
      </w:r>
      <w:r w:rsidRPr="00D3058A">
        <w:t xml:space="preserve">от </w:t>
      </w:r>
      <w:r w:rsidR="00D3058A" w:rsidRPr="00D3058A">
        <w:t>16.05.2013</w:t>
      </w:r>
      <w:r w:rsidRPr="00D3058A">
        <w:t xml:space="preserve"> года №</w:t>
      </w:r>
      <w:r w:rsidR="00D3058A" w:rsidRPr="00D3058A">
        <w:t>189</w:t>
      </w:r>
      <w:r w:rsidRPr="00D3058A">
        <w:t>,</w:t>
      </w:r>
      <w:r w:rsidR="00D3058A" w:rsidRPr="00D3058A">
        <w:t xml:space="preserve"> </w:t>
      </w:r>
      <w:r w:rsidR="00D3058A">
        <w:t>«Об отдельных вопросах предоставления земельных участков многодетным семьям в собственность бесплатно на территории Иркутской области»,</w:t>
      </w:r>
      <w:r>
        <w:t xml:space="preserve"> </w:t>
      </w:r>
      <w:r w:rsidRPr="0022405B">
        <w:t>а также регистрирует обращен</w:t>
      </w:r>
      <w:r>
        <w:t>ие в журнале регистрации</w:t>
      </w:r>
      <w:r w:rsidRPr="0022405B">
        <w:t xml:space="preserve"> семей, обратившихся за к</w:t>
      </w:r>
      <w:r>
        <w:t>онсультацией по вопросу получения земельных</w:t>
      </w:r>
      <w:proofErr w:type="gramEnd"/>
      <w:r>
        <w:t xml:space="preserve"> участков бесплатно.</w:t>
      </w:r>
    </w:p>
    <w:p w:rsidR="005C5501" w:rsidRDefault="003468EF" w:rsidP="003468EF">
      <w:pPr>
        <w:jc w:val="both"/>
      </w:pPr>
      <w:r w:rsidRPr="0022405B">
        <w:t>2.</w:t>
      </w:r>
      <w:r>
        <w:t>1.3</w:t>
      </w:r>
      <w:r w:rsidRPr="0022405B">
        <w:t>. Также обращения для получения информации о процедуре предоставления муниципальной услуги можно направлять на электронный адрес отдела:</w:t>
      </w:r>
    </w:p>
    <w:p w:rsidR="003468EF" w:rsidRPr="005C5501" w:rsidRDefault="003468EF" w:rsidP="003468EF">
      <w:pPr>
        <w:jc w:val="both"/>
      </w:pPr>
      <w:r w:rsidRPr="0022405B">
        <w:t xml:space="preserve"> </w:t>
      </w:r>
      <w:proofErr w:type="spellStart"/>
      <w:r w:rsidR="005C5501">
        <w:rPr>
          <w:szCs w:val="28"/>
          <w:lang w:val="en-US"/>
        </w:rPr>
        <w:t>mishelevka</w:t>
      </w:r>
      <w:proofErr w:type="spellEnd"/>
      <w:r w:rsidR="005C5501" w:rsidRPr="00C11915">
        <w:rPr>
          <w:szCs w:val="28"/>
        </w:rPr>
        <w:t>@</w:t>
      </w:r>
      <w:proofErr w:type="spellStart"/>
      <w:r w:rsidR="005C5501">
        <w:rPr>
          <w:szCs w:val="28"/>
          <w:lang w:val="en-US"/>
        </w:rPr>
        <w:t>yandex</w:t>
      </w:r>
      <w:proofErr w:type="spellEnd"/>
      <w:r w:rsidR="005C5501">
        <w:rPr>
          <w:szCs w:val="28"/>
        </w:rPr>
        <w:t>.</w:t>
      </w:r>
      <w:proofErr w:type="spellStart"/>
      <w:r w:rsidR="005C5501">
        <w:rPr>
          <w:szCs w:val="28"/>
          <w:lang w:val="en-US"/>
        </w:rPr>
        <w:t>ru</w:t>
      </w:r>
      <w:proofErr w:type="spellEnd"/>
      <w:r w:rsidR="005C5501">
        <w:rPr>
          <w:szCs w:val="28"/>
        </w:rPr>
        <w:t>.</w:t>
      </w:r>
    </w:p>
    <w:p w:rsidR="003468EF" w:rsidRPr="0022405B" w:rsidRDefault="003468EF" w:rsidP="003468EF">
      <w:pPr>
        <w:jc w:val="both"/>
      </w:pPr>
      <w:r w:rsidRPr="0022405B">
        <w:t>2.</w:t>
      </w:r>
      <w:r>
        <w:t>1</w:t>
      </w:r>
      <w:r w:rsidRPr="0022405B">
        <w:t>.</w:t>
      </w:r>
      <w:r>
        <w:t xml:space="preserve">4. </w:t>
      </w:r>
      <w:r w:rsidRPr="0022405B">
        <w:t>При поступлении письменных  обращений, ответ  на  обращение направляется почтой в адрес заявителя в срок, не превышающий 30 дней с момента поступления письменного обращения.</w:t>
      </w:r>
    </w:p>
    <w:p w:rsidR="003468EF" w:rsidRPr="0022405B" w:rsidRDefault="003468EF" w:rsidP="003468EF">
      <w:pPr>
        <w:jc w:val="both"/>
      </w:pPr>
      <w:r w:rsidRPr="0022405B">
        <w:t>2.</w:t>
      </w:r>
      <w:r>
        <w:t>1</w:t>
      </w:r>
      <w:r w:rsidRPr="0022405B">
        <w:t>.</w:t>
      </w:r>
      <w:r>
        <w:t>5.</w:t>
      </w:r>
      <w:r w:rsidRPr="0022405B">
        <w:t xml:space="preserve"> Иные вопросы рассматриваются Отделом только на основании соответствующего письменного обращения. </w:t>
      </w:r>
    </w:p>
    <w:p w:rsidR="003468EF" w:rsidRPr="0022405B" w:rsidRDefault="003468EF" w:rsidP="003468EF">
      <w:pPr>
        <w:jc w:val="both"/>
        <w:rPr>
          <w:bCs/>
        </w:rPr>
      </w:pPr>
      <w:r>
        <w:t>2.2</w:t>
      </w:r>
      <w:r w:rsidRPr="0022405B">
        <w:t>. Предоставление муниципальной услуги</w:t>
      </w:r>
      <w:r w:rsidRPr="0022405B">
        <w:rPr>
          <w:bCs/>
        </w:rPr>
        <w:t xml:space="preserve"> осуществляется на основании:</w:t>
      </w:r>
    </w:p>
    <w:p w:rsidR="003468EF" w:rsidRPr="0022405B" w:rsidRDefault="003468EF" w:rsidP="003468EF">
      <w:pPr>
        <w:jc w:val="both"/>
        <w:rPr>
          <w:bCs/>
        </w:rPr>
      </w:pPr>
      <w:r w:rsidRPr="0022405B">
        <w:rPr>
          <w:bCs/>
        </w:rPr>
        <w:t xml:space="preserve">      -</w:t>
      </w:r>
      <w:r>
        <w:rPr>
          <w:bCs/>
        </w:rPr>
        <w:t xml:space="preserve"> заявления многодетной</w:t>
      </w:r>
      <w:r w:rsidRPr="0022405B">
        <w:rPr>
          <w:bCs/>
        </w:rPr>
        <w:t xml:space="preserve"> семьи, оформленного по установленной форме </w:t>
      </w:r>
      <w:r w:rsidRPr="00A37E8A">
        <w:rPr>
          <w:bCs/>
        </w:rPr>
        <w:t>(приложение №1);</w:t>
      </w:r>
      <w:r w:rsidRPr="0022405B">
        <w:rPr>
          <w:bCs/>
        </w:rPr>
        <w:t xml:space="preserve">  </w:t>
      </w:r>
    </w:p>
    <w:p w:rsidR="003468EF" w:rsidRDefault="003468EF" w:rsidP="003468EF">
      <w:pPr>
        <w:numPr>
          <w:ilvl w:val="0"/>
          <w:numId w:val="1"/>
        </w:numPr>
        <w:jc w:val="both"/>
      </w:pPr>
      <w:r w:rsidRPr="0022405B">
        <w:rPr>
          <w:bCs/>
        </w:rPr>
        <w:t>документов, удостоверяющих личность каждого члена семьи</w:t>
      </w:r>
      <w:r w:rsidRPr="0022405B">
        <w:t>;</w:t>
      </w:r>
    </w:p>
    <w:p w:rsidR="003468EF" w:rsidRPr="0022405B" w:rsidRDefault="003468EF" w:rsidP="003468EF">
      <w:pPr>
        <w:numPr>
          <w:ilvl w:val="0"/>
          <w:numId w:val="1"/>
        </w:numPr>
        <w:jc w:val="both"/>
      </w:pPr>
      <w:r>
        <w:t>справки о составе семьи;</w:t>
      </w:r>
    </w:p>
    <w:p w:rsidR="003468EF" w:rsidRPr="0022405B" w:rsidRDefault="003468EF" w:rsidP="003468EF">
      <w:pPr>
        <w:numPr>
          <w:ilvl w:val="0"/>
          <w:numId w:val="1"/>
        </w:numPr>
        <w:jc w:val="both"/>
      </w:pPr>
      <w:r>
        <w:lastRenderedPageBreak/>
        <w:t>свидетельства о браке, о расторжении брака</w:t>
      </w:r>
      <w:r w:rsidRPr="0022405B">
        <w:t>;</w:t>
      </w:r>
    </w:p>
    <w:p w:rsidR="003468EF" w:rsidRPr="0022405B" w:rsidRDefault="003468EF" w:rsidP="003468EF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22405B">
        <w:t>доверенности, оформленной в установленном законодательством порядке, подтверждающей полномочия представителя, в случае, невозможности явки</w:t>
      </w:r>
      <w:r>
        <w:t xml:space="preserve"> </w:t>
      </w:r>
      <w:r w:rsidRPr="00A37E8A">
        <w:t>заявителей</w:t>
      </w:r>
      <w:r w:rsidRPr="0022405B">
        <w:t xml:space="preserve"> </w:t>
      </w:r>
      <w:r>
        <w:t xml:space="preserve">многодетной </w:t>
      </w:r>
      <w:r w:rsidRPr="0022405B">
        <w:t>семьи;</w:t>
      </w:r>
    </w:p>
    <w:p w:rsidR="003468EF" w:rsidRDefault="003468EF" w:rsidP="003468EF">
      <w:pPr>
        <w:ind w:left="360"/>
        <w:jc w:val="both"/>
      </w:pPr>
      <w:r w:rsidRPr="00A37E8A">
        <w:t>-  поквартирной  карточки</w:t>
      </w:r>
      <w:r>
        <w:t>;</w:t>
      </w:r>
    </w:p>
    <w:p w:rsidR="003468EF" w:rsidRPr="0022405B" w:rsidRDefault="003468EF" w:rsidP="003468EF">
      <w:pPr>
        <w:ind w:left="360"/>
        <w:jc w:val="both"/>
      </w:pPr>
      <w:r>
        <w:t xml:space="preserve">- сведений  из Единого государственного реестра прав на недвижимое имущество и сделок с ним на каждого члена многодетной семьи. </w:t>
      </w:r>
    </w:p>
    <w:p w:rsidR="005C5501" w:rsidRPr="005C5501" w:rsidRDefault="003468EF" w:rsidP="005C550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t xml:space="preserve">2.3.  </w:t>
      </w:r>
      <w:proofErr w:type="gramStart"/>
      <w:r>
        <w:t xml:space="preserve">Прием заявлений от многодетных </w:t>
      </w:r>
      <w:r w:rsidR="00D3058A">
        <w:t xml:space="preserve"> </w:t>
      </w:r>
      <w:r w:rsidRPr="0022405B">
        <w:t xml:space="preserve">семей осуществляет специалист </w:t>
      </w:r>
      <w:r w:rsidR="00D3058A">
        <w:t xml:space="preserve"> администрации </w:t>
      </w:r>
      <w:r>
        <w:t>здания А</w:t>
      </w:r>
      <w:r w:rsidRPr="0022405B">
        <w:t>дминистрации</w:t>
      </w:r>
      <w:r w:rsidR="005C5501">
        <w:t xml:space="preserve"> городского поселения </w:t>
      </w:r>
      <w:proofErr w:type="spellStart"/>
      <w:r w:rsidR="005C5501">
        <w:t>Мишелевского</w:t>
      </w:r>
      <w:proofErr w:type="spellEnd"/>
      <w:r w:rsidR="005C5501">
        <w:t xml:space="preserve"> муниципального образования </w:t>
      </w:r>
      <w:r w:rsidRPr="0022405B">
        <w:t xml:space="preserve"> по адресу:</w:t>
      </w:r>
      <w:r w:rsidR="005C5501" w:rsidRPr="005C5501">
        <w:rPr>
          <w:szCs w:val="28"/>
        </w:rPr>
        <w:t xml:space="preserve"> </w:t>
      </w:r>
      <w:r w:rsidR="005C5501" w:rsidRPr="00C11915">
        <w:rPr>
          <w:szCs w:val="28"/>
        </w:rPr>
        <w:t xml:space="preserve">665474, Иркутская область, </w:t>
      </w:r>
      <w:proofErr w:type="spellStart"/>
      <w:r w:rsidR="005C5501" w:rsidRPr="00C11915">
        <w:rPr>
          <w:szCs w:val="28"/>
        </w:rPr>
        <w:t>Усольский</w:t>
      </w:r>
      <w:proofErr w:type="spellEnd"/>
      <w:r w:rsidR="005C5501" w:rsidRPr="00C11915">
        <w:rPr>
          <w:szCs w:val="28"/>
        </w:rPr>
        <w:t xml:space="preserve"> район, пос. Мишелевка, ул. Титова, 1а</w:t>
      </w:r>
      <w:r w:rsidR="005C5501" w:rsidRPr="00C11915">
        <w:rPr>
          <w:i/>
          <w:szCs w:val="28"/>
        </w:rPr>
        <w:t>)</w:t>
      </w:r>
      <w:r w:rsidR="005C5501" w:rsidRPr="00C11915">
        <w:rPr>
          <w:szCs w:val="28"/>
        </w:rPr>
        <w:t>;</w:t>
      </w:r>
      <w:proofErr w:type="gramEnd"/>
    </w:p>
    <w:p w:rsidR="003468EF" w:rsidRPr="0022405B" w:rsidRDefault="003468EF" w:rsidP="003468EF">
      <w:pPr>
        <w:pStyle w:val="Default"/>
        <w:jc w:val="both"/>
      </w:pPr>
      <w:r>
        <w:t>Специалист отдела по работе с обращениями граждан в течение двух дней</w:t>
      </w:r>
      <w:r w:rsidRPr="0022405B">
        <w:t xml:space="preserve"> с</w:t>
      </w:r>
      <w:r>
        <w:t xml:space="preserve"> момента  подачи обращения </w:t>
      </w:r>
      <w:r w:rsidRPr="00A005F0">
        <w:t xml:space="preserve"> </w:t>
      </w:r>
      <w:r>
        <w:t xml:space="preserve">заявление  </w:t>
      </w:r>
    </w:p>
    <w:p w:rsidR="003468EF" w:rsidRPr="0022405B" w:rsidRDefault="003468EF" w:rsidP="003468EF">
      <w:pPr>
        <w:jc w:val="both"/>
      </w:pPr>
      <w:r w:rsidRPr="0022405B">
        <w:t>2.</w:t>
      </w:r>
      <w:r>
        <w:t>4</w:t>
      </w:r>
      <w:r w:rsidRPr="0022405B">
        <w:t>. Сроки предоставления муниципальной услуги.</w:t>
      </w:r>
    </w:p>
    <w:p w:rsidR="003468EF" w:rsidRPr="0022405B" w:rsidRDefault="003468EF" w:rsidP="003468EF">
      <w:pPr>
        <w:jc w:val="both"/>
      </w:pPr>
      <w:r w:rsidRPr="0022405B">
        <w:t>2.</w:t>
      </w:r>
      <w:r>
        <w:t>4</w:t>
      </w:r>
      <w:r w:rsidRPr="0022405B">
        <w:t>.</w:t>
      </w:r>
      <w:r>
        <w:t>1.</w:t>
      </w:r>
      <w:r w:rsidRPr="0022405B">
        <w:t xml:space="preserve"> Сроки предоставления муниципальной услуги </w:t>
      </w:r>
      <w:r>
        <w:t>не позднее 30</w:t>
      </w:r>
      <w:r w:rsidRPr="0022405B">
        <w:t xml:space="preserve"> дней </w:t>
      </w:r>
      <w:proofErr w:type="gramStart"/>
      <w:r w:rsidRPr="0022405B">
        <w:t xml:space="preserve">с даты </w:t>
      </w:r>
      <w:r>
        <w:t xml:space="preserve"> </w:t>
      </w:r>
      <w:r w:rsidRPr="0022405B">
        <w:t>подачи</w:t>
      </w:r>
      <w:proofErr w:type="gramEnd"/>
      <w:r w:rsidRPr="0022405B">
        <w:t xml:space="preserve">  заявления и документов, перечисленных в п. 2.2. настоящего Регламента.</w:t>
      </w:r>
    </w:p>
    <w:p w:rsidR="003468EF" w:rsidRPr="0022405B" w:rsidRDefault="003468EF" w:rsidP="003468EF">
      <w:pPr>
        <w:jc w:val="both"/>
      </w:pPr>
      <w:r w:rsidRPr="0022405B">
        <w:t>2.</w:t>
      </w:r>
      <w:r>
        <w:t>4.2</w:t>
      </w:r>
      <w:r w:rsidRPr="0022405B">
        <w:t>. Срок напра</w:t>
      </w:r>
      <w:r>
        <w:t xml:space="preserve">вления уведомления многодетной семьи </w:t>
      </w:r>
      <w:r w:rsidRPr="0022405B">
        <w:t xml:space="preserve">о </w:t>
      </w:r>
      <w:r>
        <w:t xml:space="preserve">постановке на учет в целях предоставления земельных участков бесплатно </w:t>
      </w:r>
      <w:r w:rsidRPr="0022405B">
        <w:t xml:space="preserve">(либо отказе) - не позднее чем через 3 рабочих дня со дня выхода постановления о </w:t>
      </w:r>
      <w:r>
        <w:t>постановке многодетной семьи на учет.</w:t>
      </w:r>
    </w:p>
    <w:p w:rsidR="003468EF" w:rsidRPr="0022405B" w:rsidRDefault="003468EF" w:rsidP="003468EF">
      <w:pPr>
        <w:jc w:val="both"/>
        <w:rPr>
          <w:bCs/>
        </w:rPr>
      </w:pPr>
      <w:r w:rsidRPr="0022405B">
        <w:t>2.</w:t>
      </w:r>
      <w:r>
        <w:t>5</w:t>
      </w:r>
      <w:r w:rsidRPr="0022405B">
        <w:t>. Отказ в предоставлении муниципальной услуги</w:t>
      </w:r>
      <w:r w:rsidRPr="0022405B">
        <w:rPr>
          <w:bCs/>
        </w:rPr>
        <w:t xml:space="preserve">  допускается в случае:</w:t>
      </w:r>
    </w:p>
    <w:p w:rsidR="003468EF" w:rsidRPr="0022405B" w:rsidRDefault="003468EF" w:rsidP="003468EF">
      <w:pPr>
        <w:ind w:left="360"/>
        <w:jc w:val="both"/>
      </w:pPr>
      <w:r w:rsidRPr="0022405B">
        <w:t>- непредставления   определенных   в   п. 2.2. настоящего Регламента документов;</w:t>
      </w:r>
    </w:p>
    <w:p w:rsidR="003468EF" w:rsidRDefault="003468EF" w:rsidP="00D3058A">
      <w:pPr>
        <w:jc w:val="both"/>
      </w:pPr>
      <w:r>
        <w:t xml:space="preserve">     - </w:t>
      </w:r>
      <w:r w:rsidRPr="00C371F2">
        <w:t xml:space="preserve">несоответствия многодетной семьи требованиям, указанным </w:t>
      </w:r>
      <w:r w:rsidRPr="00A37E8A">
        <w:t>в</w:t>
      </w:r>
      <w:r w:rsidR="00D3058A" w:rsidRPr="00D3058A">
        <w:t xml:space="preserve"> </w:t>
      </w:r>
      <w:r w:rsidR="00D3058A">
        <w:t xml:space="preserve">Постановлении Правительства Иркутской области </w:t>
      </w:r>
      <w:r w:rsidR="00D3058A" w:rsidRPr="00D3058A">
        <w:t>от 16.05.2013 года №189</w:t>
      </w:r>
      <w:r w:rsidRPr="00A37E8A">
        <w:t xml:space="preserve"> </w:t>
      </w:r>
      <w:r w:rsidR="00D3058A">
        <w:t>«Об отдельных вопросах предоставления земельных участков многодетным семьям в собственность бесплатно на территории Иркутской области»</w:t>
      </w:r>
      <w:r w:rsidR="00293F39">
        <w:t xml:space="preserve"> </w:t>
      </w:r>
      <w:r w:rsidRPr="0022405B">
        <w:t>недостоверности сведений, содержащихся в представленных документах;</w:t>
      </w:r>
    </w:p>
    <w:p w:rsidR="003468EF" w:rsidRPr="0022405B" w:rsidRDefault="003468EF" w:rsidP="003468EF">
      <w:pPr>
        <w:numPr>
          <w:ilvl w:val="0"/>
          <w:numId w:val="1"/>
        </w:numPr>
        <w:jc w:val="both"/>
      </w:pPr>
      <w:r>
        <w:t>непредставления (в том числе предоставления не в полном объеме) необходимых документов.</w:t>
      </w:r>
    </w:p>
    <w:p w:rsidR="003468EF" w:rsidRPr="0022405B" w:rsidRDefault="003468EF" w:rsidP="003468EF">
      <w:pPr>
        <w:pStyle w:val="Default"/>
        <w:jc w:val="both"/>
      </w:pPr>
      <w:r w:rsidRPr="0022405B">
        <w:t>2.</w:t>
      </w:r>
      <w:r>
        <w:t>6</w:t>
      </w:r>
      <w:r w:rsidRPr="0022405B">
        <w:t>. Требования к местам предоставления  муниципальной услуги.</w:t>
      </w:r>
    </w:p>
    <w:p w:rsidR="003468EF" w:rsidRPr="00C071CD" w:rsidRDefault="003468EF" w:rsidP="00C071C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2405B">
        <w:t>2.</w:t>
      </w:r>
      <w:r>
        <w:t>6.1</w:t>
      </w:r>
      <w:r w:rsidRPr="0022405B">
        <w:t xml:space="preserve">. </w:t>
      </w:r>
      <w:proofErr w:type="gramStart"/>
      <w:r w:rsidRPr="0022405B">
        <w:t xml:space="preserve">На </w:t>
      </w:r>
      <w:r>
        <w:t xml:space="preserve"> </w:t>
      </w:r>
      <w:r w:rsidRPr="0022405B">
        <w:t>информационном стенде, установленном по адресу:</w:t>
      </w:r>
      <w:r w:rsidR="00C071CD" w:rsidRPr="00C071CD">
        <w:rPr>
          <w:szCs w:val="28"/>
        </w:rPr>
        <w:t xml:space="preserve"> </w:t>
      </w:r>
      <w:r w:rsidR="00C071CD" w:rsidRPr="00C11915">
        <w:rPr>
          <w:szCs w:val="28"/>
        </w:rPr>
        <w:t xml:space="preserve">665474, Иркутская область, </w:t>
      </w:r>
      <w:proofErr w:type="spellStart"/>
      <w:r w:rsidR="00C071CD" w:rsidRPr="00C11915">
        <w:rPr>
          <w:szCs w:val="28"/>
        </w:rPr>
        <w:t>Усольский</w:t>
      </w:r>
      <w:proofErr w:type="spellEnd"/>
      <w:r w:rsidR="00C071CD" w:rsidRPr="00C11915">
        <w:rPr>
          <w:szCs w:val="28"/>
        </w:rPr>
        <w:t xml:space="preserve"> район, пос. Мишелевка, ул. Титова, 1а</w:t>
      </w:r>
      <w:r w:rsidR="00C071CD">
        <w:rPr>
          <w:i/>
          <w:szCs w:val="28"/>
        </w:rPr>
        <w:t xml:space="preserve">, </w:t>
      </w:r>
      <w:r w:rsidRPr="0022405B">
        <w:t xml:space="preserve"> размещается следующая  информация:</w:t>
      </w:r>
      <w:proofErr w:type="gramEnd"/>
    </w:p>
    <w:p w:rsidR="003468EF" w:rsidRPr="0022405B" w:rsidRDefault="003468EF" w:rsidP="003468EF">
      <w:pPr>
        <w:ind w:firstLine="360"/>
        <w:jc w:val="both"/>
      </w:pPr>
      <w:r w:rsidRPr="0022405B">
        <w:t>-  перечень  документов, необходимых для предоставления муниципальной услуги;</w:t>
      </w:r>
    </w:p>
    <w:p w:rsidR="003468EF" w:rsidRPr="0022405B" w:rsidRDefault="003468EF" w:rsidP="003468EF">
      <w:pPr>
        <w:ind w:left="360"/>
        <w:jc w:val="both"/>
      </w:pPr>
      <w:r w:rsidRPr="0022405B">
        <w:t>-  образец заполнения заявления;</w:t>
      </w:r>
    </w:p>
    <w:p w:rsidR="003468EF" w:rsidRPr="0022405B" w:rsidRDefault="003468EF" w:rsidP="003468EF">
      <w:pPr>
        <w:ind w:left="360"/>
        <w:jc w:val="both"/>
      </w:pPr>
      <w:r w:rsidRPr="0022405B">
        <w:t xml:space="preserve">-  основания для отказа в предоставлении муниципальной услуги. </w:t>
      </w:r>
    </w:p>
    <w:p w:rsidR="003468EF" w:rsidRPr="0022405B" w:rsidRDefault="003468EF" w:rsidP="003468EF">
      <w:pPr>
        <w:jc w:val="both"/>
      </w:pPr>
      <w:r w:rsidRPr="0022405B">
        <w:t>2.</w:t>
      </w:r>
      <w:r>
        <w:t>7</w:t>
      </w:r>
      <w:r w:rsidRPr="0022405B">
        <w:t>.  Муниципальная услуга  предоставляется бесплатно.</w:t>
      </w:r>
    </w:p>
    <w:p w:rsidR="003468EF" w:rsidRPr="0022405B" w:rsidRDefault="003468EF" w:rsidP="003468EF">
      <w:pPr>
        <w:jc w:val="both"/>
        <w:rPr>
          <w:b/>
        </w:rPr>
      </w:pPr>
    </w:p>
    <w:p w:rsidR="003468EF" w:rsidRPr="00E5372D" w:rsidRDefault="003468EF" w:rsidP="00E5372D">
      <w:pPr>
        <w:pStyle w:val="a6"/>
        <w:numPr>
          <w:ilvl w:val="0"/>
          <w:numId w:val="2"/>
        </w:numPr>
        <w:jc w:val="center"/>
        <w:rPr>
          <w:b/>
        </w:rPr>
      </w:pPr>
      <w:r w:rsidRPr="00E5372D">
        <w:rPr>
          <w:b/>
        </w:rPr>
        <w:t>Административные  процедуры</w:t>
      </w:r>
    </w:p>
    <w:p w:rsidR="00E5372D" w:rsidRPr="00E5372D" w:rsidRDefault="00E5372D" w:rsidP="00E5372D">
      <w:pPr>
        <w:pStyle w:val="a6"/>
        <w:rPr>
          <w:b/>
        </w:rPr>
      </w:pPr>
    </w:p>
    <w:p w:rsidR="003468EF" w:rsidRPr="0022405B" w:rsidRDefault="003468EF" w:rsidP="003468EF">
      <w:pPr>
        <w:jc w:val="both"/>
      </w:pPr>
      <w:r w:rsidRPr="0022405B">
        <w:t>3.1. Предоставление муниципальной услуги включает в себя следующие административные процедуры:</w:t>
      </w:r>
    </w:p>
    <w:p w:rsidR="003468EF" w:rsidRPr="0022405B" w:rsidRDefault="003468EF" w:rsidP="003468EF">
      <w:pPr>
        <w:tabs>
          <w:tab w:val="left" w:pos="567"/>
        </w:tabs>
        <w:jc w:val="both"/>
      </w:pPr>
      <w:r w:rsidRPr="0022405B">
        <w:t xml:space="preserve">      - консультация о процедуре предоставления муниципальной услуги;</w:t>
      </w:r>
    </w:p>
    <w:p w:rsidR="003468EF" w:rsidRPr="0022405B" w:rsidRDefault="003468EF" w:rsidP="003468EF">
      <w:pPr>
        <w:tabs>
          <w:tab w:val="left" w:pos="567"/>
        </w:tabs>
        <w:ind w:left="360"/>
        <w:jc w:val="both"/>
      </w:pPr>
      <w:r w:rsidRPr="0022405B">
        <w:t>-  прием заявления и документов, указанный в п. 2.2. настоящего Регламента;</w:t>
      </w:r>
    </w:p>
    <w:p w:rsidR="003468EF" w:rsidRPr="0022405B" w:rsidRDefault="003468EF" w:rsidP="003468EF">
      <w:pPr>
        <w:ind w:firstLine="360"/>
        <w:jc w:val="both"/>
      </w:pPr>
      <w:r w:rsidRPr="0022405B">
        <w:t>- проверка представленных документов на их</w:t>
      </w:r>
      <w:r w:rsidR="00C071CD">
        <w:t xml:space="preserve"> соответствие установленному  </w:t>
      </w:r>
      <w:r w:rsidRPr="0022405B">
        <w:t>перечню;</w:t>
      </w:r>
    </w:p>
    <w:p w:rsidR="003468EF" w:rsidRPr="0022405B" w:rsidRDefault="003468EF" w:rsidP="003468EF">
      <w:pPr>
        <w:tabs>
          <w:tab w:val="left" w:pos="709"/>
        </w:tabs>
        <w:ind w:firstLine="360"/>
        <w:jc w:val="both"/>
      </w:pPr>
      <w:r w:rsidRPr="0022405B">
        <w:t>-  регистрация заявления в журнале регистрации заявлений</w:t>
      </w:r>
      <w:r>
        <w:t xml:space="preserve"> в течение  двух дней</w:t>
      </w:r>
      <w:r w:rsidRPr="0022405B">
        <w:t xml:space="preserve"> с даты и времени подачи заявления;</w:t>
      </w:r>
    </w:p>
    <w:p w:rsidR="003468EF" w:rsidRPr="0022405B" w:rsidRDefault="003468EF" w:rsidP="003468EF">
      <w:pPr>
        <w:ind w:left="360"/>
        <w:jc w:val="both"/>
      </w:pPr>
      <w:r w:rsidRPr="0022405B">
        <w:t>-  рассмотрение заявления;</w:t>
      </w:r>
    </w:p>
    <w:p w:rsidR="003468EF" w:rsidRPr="0022405B" w:rsidRDefault="003468EF" w:rsidP="003468EF">
      <w:pPr>
        <w:ind w:left="360"/>
        <w:jc w:val="both"/>
      </w:pPr>
      <w:r w:rsidRPr="0022405B">
        <w:t>-  проверка сведений, содержащихся в пред</w:t>
      </w:r>
      <w:r>
        <w:t>о</w:t>
      </w:r>
      <w:r w:rsidRPr="0022405B">
        <w:t>ставленных документах;</w:t>
      </w:r>
    </w:p>
    <w:p w:rsidR="003468EF" w:rsidRPr="0022405B" w:rsidRDefault="003468EF" w:rsidP="003468EF">
      <w:pPr>
        <w:jc w:val="both"/>
      </w:pPr>
      <w:r w:rsidRPr="0022405B">
        <w:t xml:space="preserve">      - </w:t>
      </w:r>
      <w:r>
        <w:t>подготовка постановления</w:t>
      </w:r>
      <w:r w:rsidRPr="0022405B">
        <w:t xml:space="preserve"> о </w:t>
      </w:r>
      <w:r>
        <w:t>постановке</w:t>
      </w:r>
      <w:r w:rsidRPr="0022405B">
        <w:t xml:space="preserve"> </w:t>
      </w:r>
      <w:r>
        <w:t xml:space="preserve">многодетной семьи на учет в целях предоставления земельного участка бесплатно либо уведомления об </w:t>
      </w:r>
      <w:r w:rsidR="00E5372D">
        <w:t>отказе,</w:t>
      </w:r>
      <w:r>
        <w:t xml:space="preserve"> о постановке на учет (письмо) многодетной семьи</w:t>
      </w:r>
      <w:r w:rsidRPr="0022405B">
        <w:rPr>
          <w:bCs/>
        </w:rPr>
        <w:t>;</w:t>
      </w:r>
      <w:r>
        <w:rPr>
          <w:bCs/>
        </w:rPr>
        <w:t xml:space="preserve"> </w:t>
      </w:r>
    </w:p>
    <w:p w:rsidR="003468EF" w:rsidRPr="0022405B" w:rsidRDefault="003468EF" w:rsidP="003468EF">
      <w:pPr>
        <w:jc w:val="both"/>
      </w:pPr>
      <w:r w:rsidRPr="0022405B">
        <w:t xml:space="preserve">      -  подготовка уведомления заявителю о принятом решении.</w:t>
      </w:r>
    </w:p>
    <w:p w:rsidR="003468EF" w:rsidRDefault="003468EF" w:rsidP="003468EF">
      <w:pPr>
        <w:jc w:val="both"/>
      </w:pPr>
      <w:r w:rsidRPr="0022405B">
        <w:t xml:space="preserve">3.2. Основанием для начала предоставления муниципальной услуги является личное (письменное) обращение </w:t>
      </w:r>
      <w:r>
        <w:t xml:space="preserve"> многодетной</w:t>
      </w:r>
      <w:r w:rsidRPr="0022405B">
        <w:t xml:space="preserve"> семьи в Отдел</w:t>
      </w:r>
      <w:r>
        <w:t xml:space="preserve"> по работе с о</w:t>
      </w:r>
      <w:r w:rsidR="00E5372D">
        <w:t xml:space="preserve">бращениями граждан Администрацию городского поселения </w:t>
      </w:r>
      <w:proofErr w:type="spellStart"/>
      <w:r w:rsidR="00E5372D">
        <w:t>Мишелевского</w:t>
      </w:r>
      <w:proofErr w:type="spellEnd"/>
      <w:r w:rsidR="00E5372D">
        <w:t xml:space="preserve"> муниципального образования</w:t>
      </w:r>
      <w:r>
        <w:t>.</w:t>
      </w:r>
      <w:r w:rsidRPr="0022405B">
        <w:t xml:space="preserve"> </w:t>
      </w:r>
    </w:p>
    <w:p w:rsidR="00293F39" w:rsidRDefault="00293F39" w:rsidP="003468EF">
      <w:pPr>
        <w:jc w:val="both"/>
      </w:pPr>
    </w:p>
    <w:p w:rsidR="00E5372D" w:rsidRDefault="00E5372D" w:rsidP="003468EF">
      <w:pPr>
        <w:jc w:val="both"/>
      </w:pPr>
    </w:p>
    <w:p w:rsidR="00E5372D" w:rsidRDefault="003468EF" w:rsidP="003468EF">
      <w:pPr>
        <w:jc w:val="both"/>
      </w:pPr>
      <w:r w:rsidRPr="0022405B">
        <w:lastRenderedPageBreak/>
        <w:t xml:space="preserve">3.3. Заявитель подает </w:t>
      </w:r>
    </w:p>
    <w:p w:rsidR="003468EF" w:rsidRPr="0022405B" w:rsidRDefault="003468EF" w:rsidP="003468EF">
      <w:pPr>
        <w:jc w:val="both"/>
      </w:pPr>
      <w:r w:rsidRPr="00A37E8A">
        <w:t>пакет документов, указанный в п. 2.2.</w:t>
      </w:r>
      <w:r w:rsidRPr="0022405B">
        <w:t xml:space="preserve"> настоящего Регламента. </w:t>
      </w:r>
    </w:p>
    <w:p w:rsidR="003468EF" w:rsidRPr="0022405B" w:rsidRDefault="003468EF" w:rsidP="003468EF">
      <w:pPr>
        <w:jc w:val="both"/>
      </w:pPr>
      <w:r w:rsidRPr="0022405B">
        <w:t>3.4. Специалист Отдела</w:t>
      </w:r>
      <w:r>
        <w:t>, осуществляющий</w:t>
      </w:r>
      <w:r w:rsidRPr="0022405B">
        <w:t xml:space="preserve"> прием заявления и документов,  проверяет документ</w:t>
      </w:r>
      <w:r>
        <w:t>ы, удостоверяющие</w:t>
      </w:r>
      <w:r w:rsidRPr="0022405B">
        <w:t xml:space="preserve">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3468EF" w:rsidRPr="0022405B" w:rsidRDefault="003468EF" w:rsidP="003468EF">
      <w:pPr>
        <w:jc w:val="both"/>
      </w:pPr>
      <w:r w:rsidRPr="0022405B">
        <w:t xml:space="preserve">3.5. При установлении факта отсутствия необходимых документов, несоответствия представленных документов установленным требованиям, </w:t>
      </w:r>
      <w:r>
        <w:t xml:space="preserve">ответственный </w:t>
      </w:r>
      <w:r w:rsidRPr="0022405B">
        <w:t xml:space="preserve">специалист  </w:t>
      </w:r>
      <w:r>
        <w:t xml:space="preserve">Отдела по физической культуре, спорту, туризму и работе с молодежью </w:t>
      </w:r>
      <w:r w:rsidRPr="0022405B">
        <w:t>уведомляет</w:t>
      </w:r>
      <w:r>
        <w:t xml:space="preserve"> многодетную</w:t>
      </w:r>
      <w:r w:rsidRPr="0022405B">
        <w:t xml:space="preserve"> семью</w:t>
      </w:r>
      <w:r>
        <w:t xml:space="preserve"> об отсутствии документа</w:t>
      </w:r>
      <w:r w:rsidRPr="0022405B">
        <w:t xml:space="preserve"> для предоставления муниципальной услуги, объясняет заявителю содержание выявленных недостатков и предлагает принять меры по их устранению.</w:t>
      </w:r>
    </w:p>
    <w:p w:rsidR="003468EF" w:rsidRPr="0022405B" w:rsidRDefault="003468EF" w:rsidP="003468EF">
      <w:pPr>
        <w:jc w:val="both"/>
      </w:pPr>
      <w:r w:rsidRPr="0022405B">
        <w:t>3.6. При несогласии заявителя устранить недостатки, выявленные в документах, специалист уведомляет заявителя о том, что указанное обстоятельство может препятствовать предоставлению муниципальной услуги.</w:t>
      </w:r>
    </w:p>
    <w:p w:rsidR="003468EF" w:rsidRPr="0022405B" w:rsidRDefault="003468EF" w:rsidP="003468EF">
      <w:pPr>
        <w:jc w:val="both"/>
      </w:pPr>
      <w:r w:rsidRPr="0022405B">
        <w:t>3.</w:t>
      </w:r>
      <w:r>
        <w:t>7</w:t>
      </w:r>
      <w:r w:rsidRPr="0022405B">
        <w:t xml:space="preserve">.  Информирование заявителя о принятом по его заявлению решении  - не позднее чем через 3 рабочих дня со дня выхода постановления о </w:t>
      </w:r>
      <w:r>
        <w:rPr>
          <w:bCs/>
        </w:rPr>
        <w:t>постановке многодетной семьи на учет</w:t>
      </w:r>
      <w:r w:rsidRPr="0022405B">
        <w:rPr>
          <w:bCs/>
        </w:rPr>
        <w:t xml:space="preserve"> либо об </w:t>
      </w:r>
      <w:r w:rsidR="00E5372D" w:rsidRPr="0022405B">
        <w:rPr>
          <w:bCs/>
        </w:rPr>
        <w:t>отказе,</w:t>
      </w:r>
      <w:r>
        <w:rPr>
          <w:bCs/>
        </w:rPr>
        <w:t xml:space="preserve"> о постановке многодетной семьи на учет.</w:t>
      </w:r>
    </w:p>
    <w:p w:rsidR="003468EF" w:rsidRPr="00E5372D" w:rsidRDefault="003468EF" w:rsidP="00E5372D">
      <w:pPr>
        <w:jc w:val="both"/>
      </w:pPr>
      <w:r w:rsidRPr="0022405B">
        <w:t>3.</w:t>
      </w:r>
      <w:r>
        <w:t>8</w:t>
      </w:r>
      <w:r w:rsidRPr="0022405B">
        <w:t>.</w:t>
      </w:r>
      <w:r>
        <w:rPr>
          <w:color w:val="000000"/>
        </w:rPr>
        <w:t xml:space="preserve"> Список многодетных семей,  поставленных на учет в целях бесплатного предоставления земельных участков</w:t>
      </w:r>
      <w:r w:rsidRPr="0022405B">
        <w:rPr>
          <w:color w:val="000000"/>
        </w:rPr>
        <w:t xml:space="preserve"> формируется в хронологической последовательности в соотве</w:t>
      </w:r>
      <w:r>
        <w:rPr>
          <w:color w:val="000000"/>
        </w:rPr>
        <w:t>тствии с датой подачи заявления и наличия всех необходимых документов.</w:t>
      </w:r>
    </w:p>
    <w:p w:rsidR="003468EF" w:rsidRDefault="003468EF" w:rsidP="003468EF">
      <w:pPr>
        <w:ind w:hanging="240"/>
        <w:jc w:val="both"/>
        <w:rPr>
          <w:b/>
        </w:rPr>
      </w:pPr>
    </w:p>
    <w:p w:rsidR="003468EF" w:rsidRPr="00E5372D" w:rsidRDefault="003468EF" w:rsidP="00E5372D">
      <w:pPr>
        <w:pStyle w:val="a6"/>
        <w:numPr>
          <w:ilvl w:val="0"/>
          <w:numId w:val="2"/>
        </w:numPr>
        <w:jc w:val="center"/>
        <w:rPr>
          <w:b/>
        </w:rPr>
      </w:pPr>
      <w:r w:rsidRPr="00E5372D">
        <w:rPr>
          <w:b/>
        </w:rPr>
        <w:t>Порядок и формы контроля  за предоставлением муниципальной услуги</w:t>
      </w:r>
    </w:p>
    <w:p w:rsidR="00E5372D" w:rsidRPr="00E5372D" w:rsidRDefault="00E5372D" w:rsidP="00E5372D">
      <w:pPr>
        <w:pStyle w:val="a6"/>
        <w:rPr>
          <w:b/>
        </w:rPr>
      </w:pPr>
    </w:p>
    <w:p w:rsidR="003468EF" w:rsidRPr="0022405B" w:rsidRDefault="003468EF" w:rsidP="003468EF">
      <w:pPr>
        <w:jc w:val="both"/>
      </w:pPr>
      <w:r w:rsidRPr="0022405B">
        <w:t>4.1.  Специалист Отдела,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4.2. Специалист Отдела несет ответственность за правильность и правомерность предоставления (отказа в предоставлении) муниципальной услуги. </w:t>
      </w:r>
    </w:p>
    <w:p w:rsidR="003468EF" w:rsidRPr="0022405B" w:rsidRDefault="003468EF" w:rsidP="003468EF">
      <w:pPr>
        <w:jc w:val="both"/>
      </w:pPr>
      <w:r w:rsidRPr="0022405B">
        <w:t>4.3. Контроль  деятельности Отдела по предоставлению муниципальной услуги  осуществляет</w:t>
      </w:r>
      <w:r w:rsidRPr="00E5372D">
        <w:t>, заместитель Главы Администрации</w:t>
      </w:r>
      <w:r w:rsidR="00E5372D" w:rsidRPr="00E5372D">
        <w:t xml:space="preserve"> городского поселения </w:t>
      </w:r>
      <w:proofErr w:type="spellStart"/>
      <w:r w:rsidR="00E5372D" w:rsidRPr="00E5372D">
        <w:t>Мишелевского</w:t>
      </w:r>
      <w:proofErr w:type="spellEnd"/>
      <w:r w:rsidR="00E5372D" w:rsidRPr="00E5372D">
        <w:t xml:space="preserve"> </w:t>
      </w:r>
      <w:r w:rsidRPr="00E5372D">
        <w:t xml:space="preserve"> </w:t>
      </w:r>
      <w:r w:rsidR="00E5372D" w:rsidRPr="00E5372D">
        <w:t>муниципального образования</w:t>
      </w:r>
      <w:r w:rsidR="00E5372D">
        <w:t>.</w:t>
      </w:r>
    </w:p>
    <w:p w:rsidR="003468EF" w:rsidRPr="0022405B" w:rsidRDefault="003468EF" w:rsidP="003468EF">
      <w:pPr>
        <w:jc w:val="both"/>
      </w:pPr>
      <w:r w:rsidRPr="0022405B">
        <w:t xml:space="preserve">4.4.Контроль предоставления муниципальной услуги включает в себя: </w:t>
      </w:r>
    </w:p>
    <w:p w:rsidR="003468EF" w:rsidRPr="0022405B" w:rsidRDefault="003468EF" w:rsidP="003468EF">
      <w:pPr>
        <w:jc w:val="both"/>
      </w:pPr>
      <w:r w:rsidRPr="0022405B">
        <w:t xml:space="preserve">          - проведение  проверок  соблюдения  и  исполнения   требований настоящего Регламента;</w:t>
      </w:r>
    </w:p>
    <w:p w:rsidR="003468EF" w:rsidRPr="0022405B" w:rsidRDefault="003468EF" w:rsidP="003468EF">
      <w:pPr>
        <w:jc w:val="both"/>
      </w:pPr>
      <w:r w:rsidRPr="0022405B">
        <w:t xml:space="preserve">          - рассмотрение результатов проверок; </w:t>
      </w:r>
    </w:p>
    <w:p w:rsidR="003468EF" w:rsidRPr="0022405B" w:rsidRDefault="003468EF" w:rsidP="003468EF">
      <w:pPr>
        <w:jc w:val="both"/>
      </w:pPr>
      <w:r w:rsidRPr="0022405B">
        <w:t xml:space="preserve">          - принятие   решений   по    устранению    нарушений,  выявленных проверками, и  привлечению виновных лиц к ответственности в соответствии с законодательством  Российской Федерации.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4.5.  Заявители (получатели муниципальной услуги)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услуги, соблюдением положений Административного регламента, сроков и последовательности действий, предусмотренных настоящим Административным регламентом. </w:t>
      </w:r>
    </w:p>
    <w:p w:rsidR="003468EF" w:rsidRPr="0022405B" w:rsidRDefault="003468EF" w:rsidP="003468EF">
      <w:pPr>
        <w:jc w:val="both"/>
      </w:pPr>
    </w:p>
    <w:p w:rsidR="003468EF" w:rsidRPr="00E5372D" w:rsidRDefault="003468EF" w:rsidP="00E5372D">
      <w:pPr>
        <w:pStyle w:val="a6"/>
        <w:numPr>
          <w:ilvl w:val="0"/>
          <w:numId w:val="2"/>
        </w:numPr>
        <w:jc w:val="center"/>
        <w:rPr>
          <w:b/>
        </w:rPr>
      </w:pPr>
      <w:r w:rsidRPr="00E5372D">
        <w:rPr>
          <w:b/>
        </w:rPr>
        <w:t>Порядок обжалования действия (бездействия) и решений, осуществляемых (принятых) в ходе предоставления муниципальной функции на основании Административного регламента</w:t>
      </w:r>
    </w:p>
    <w:p w:rsidR="00E5372D" w:rsidRPr="00E5372D" w:rsidRDefault="00E5372D" w:rsidP="00E5372D">
      <w:pPr>
        <w:pStyle w:val="a6"/>
        <w:rPr>
          <w:b/>
        </w:rPr>
      </w:pPr>
    </w:p>
    <w:p w:rsidR="003468EF" w:rsidRPr="0022405B" w:rsidRDefault="003468EF" w:rsidP="003468EF">
      <w:pPr>
        <w:jc w:val="both"/>
      </w:pPr>
      <w:r w:rsidRPr="0022405B">
        <w:t>5.1. Действия (бездействия) и решения,  принятые в ходе предоставления муниципальной услуги, действия (бездействия</w:t>
      </w:r>
      <w:r>
        <w:t xml:space="preserve">) </w:t>
      </w:r>
      <w:r w:rsidRPr="0022405B">
        <w:t xml:space="preserve"> могут быть обжалованы:</w:t>
      </w:r>
    </w:p>
    <w:p w:rsidR="009F0C4E" w:rsidRPr="009F0C4E" w:rsidRDefault="003468EF" w:rsidP="003468EF">
      <w:pPr>
        <w:jc w:val="both"/>
      </w:pPr>
      <w:r w:rsidRPr="0022405B">
        <w:t xml:space="preserve">- в досудебном порядке путем обращения </w:t>
      </w:r>
      <w:r w:rsidR="00E5372D">
        <w:t xml:space="preserve"> к </w:t>
      </w:r>
      <w:r w:rsidR="00E5372D" w:rsidRPr="009F0C4E">
        <w:t xml:space="preserve">Главе </w:t>
      </w:r>
      <w:r w:rsidRPr="009F0C4E">
        <w:t>Администрации</w:t>
      </w:r>
      <w:r w:rsidR="00E5372D" w:rsidRPr="009F0C4E">
        <w:t xml:space="preserve"> городского поселения </w:t>
      </w:r>
      <w:proofErr w:type="spellStart"/>
      <w:r w:rsidR="00E5372D" w:rsidRPr="009F0C4E">
        <w:t>Мишелевского</w:t>
      </w:r>
      <w:proofErr w:type="spellEnd"/>
      <w:r w:rsidR="00E5372D" w:rsidRPr="009F0C4E">
        <w:t xml:space="preserve"> муниципального образования</w:t>
      </w:r>
      <w:r w:rsidRPr="009F0C4E">
        <w:t xml:space="preserve">, заместителю  Главы Администрации </w:t>
      </w:r>
      <w:r w:rsidR="009F0C4E" w:rsidRPr="009F0C4E">
        <w:t xml:space="preserve">городского поселения </w:t>
      </w:r>
      <w:proofErr w:type="spellStart"/>
      <w:r w:rsidR="009F0C4E" w:rsidRPr="009F0C4E">
        <w:t>Мишелевского</w:t>
      </w:r>
      <w:proofErr w:type="spellEnd"/>
      <w:r w:rsidR="009F0C4E" w:rsidRPr="009F0C4E">
        <w:t xml:space="preserve"> муниципального образования по адресу:</w:t>
      </w:r>
    </w:p>
    <w:p w:rsidR="009F0C4E" w:rsidRPr="00943352" w:rsidRDefault="009F0C4E" w:rsidP="009F0C4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11915">
        <w:rPr>
          <w:szCs w:val="28"/>
        </w:rPr>
        <w:t xml:space="preserve">665474, Иркутская область, </w:t>
      </w:r>
      <w:proofErr w:type="spellStart"/>
      <w:r w:rsidRPr="00C11915">
        <w:rPr>
          <w:szCs w:val="28"/>
        </w:rPr>
        <w:t>Усольский</w:t>
      </w:r>
      <w:proofErr w:type="spellEnd"/>
      <w:r w:rsidRPr="00C11915">
        <w:rPr>
          <w:szCs w:val="28"/>
        </w:rPr>
        <w:t xml:space="preserve"> район, пос. Мишелевка, ул. Титова, 1а</w:t>
      </w:r>
      <w:r w:rsidRPr="00C11915">
        <w:rPr>
          <w:i/>
          <w:szCs w:val="28"/>
        </w:rPr>
        <w:t>)</w:t>
      </w:r>
      <w:r w:rsidRPr="00C11915">
        <w:rPr>
          <w:szCs w:val="28"/>
        </w:rPr>
        <w:t>;</w:t>
      </w:r>
      <w:proofErr w:type="gramEnd"/>
    </w:p>
    <w:p w:rsidR="003468EF" w:rsidRPr="0022405B" w:rsidRDefault="009F0C4E" w:rsidP="003468EF">
      <w:pPr>
        <w:jc w:val="both"/>
      </w:pPr>
      <w:r w:rsidRPr="009F0C4E">
        <w:t>Т</w:t>
      </w:r>
      <w:r w:rsidR="003468EF" w:rsidRPr="009F0C4E">
        <w:t>ел</w:t>
      </w:r>
      <w:r>
        <w:t>/факс:</w:t>
      </w:r>
      <w:r w:rsidR="003468EF">
        <w:t xml:space="preserve"> </w:t>
      </w:r>
      <w:r>
        <w:rPr>
          <w:szCs w:val="28"/>
        </w:rPr>
        <w:t>8(39543)27-250</w:t>
      </w:r>
      <w:r w:rsidRPr="00943352">
        <w:rPr>
          <w:szCs w:val="28"/>
        </w:rPr>
        <w:t>;</w:t>
      </w:r>
    </w:p>
    <w:p w:rsidR="003468EF" w:rsidRPr="0022405B" w:rsidRDefault="003468EF" w:rsidP="003468EF">
      <w:pPr>
        <w:jc w:val="both"/>
      </w:pPr>
      <w:r w:rsidRPr="0022405B">
        <w:t xml:space="preserve">- в судебном порядке, в соответствии с законодательством РФ.   </w:t>
      </w:r>
    </w:p>
    <w:p w:rsidR="003468EF" w:rsidRPr="0022405B" w:rsidRDefault="003468EF" w:rsidP="003468EF">
      <w:pPr>
        <w:pStyle w:val="Default"/>
        <w:jc w:val="both"/>
      </w:pPr>
      <w:r w:rsidRPr="0022405B">
        <w:lastRenderedPageBreak/>
        <w:t xml:space="preserve"> 5.2. Обращения (жалобы) о нарушении  требований настоящего Регламента могут быть составлены в произвольной форме, но с обязательным указанием:</w:t>
      </w:r>
    </w:p>
    <w:p w:rsidR="003468EF" w:rsidRPr="0022405B" w:rsidRDefault="003468EF" w:rsidP="003468EF">
      <w:pPr>
        <w:jc w:val="both"/>
      </w:pPr>
      <w:r w:rsidRPr="0022405B">
        <w:t xml:space="preserve">           - наименования органа, в который заявитель направляет письменное обращение, либо  фамилию, имя, отчество  соответствующего специалиста;</w:t>
      </w:r>
    </w:p>
    <w:p w:rsidR="003468EF" w:rsidRPr="0022405B" w:rsidRDefault="003468EF" w:rsidP="003468EF">
      <w:pPr>
        <w:jc w:val="both"/>
      </w:pPr>
      <w:r>
        <w:t xml:space="preserve">           - </w:t>
      </w:r>
      <w:r w:rsidRPr="0022405B">
        <w:t xml:space="preserve"> фамилии, имени, отчества</w:t>
      </w:r>
      <w:r>
        <w:t xml:space="preserve"> гражданина, направившего обращение</w:t>
      </w:r>
      <w:r w:rsidRPr="0022405B">
        <w:t>;</w:t>
      </w:r>
    </w:p>
    <w:p w:rsidR="003468EF" w:rsidRPr="0022405B" w:rsidRDefault="003468EF" w:rsidP="003468EF">
      <w:pPr>
        <w:jc w:val="both"/>
      </w:pPr>
      <w:r w:rsidRPr="0022405B">
        <w:t xml:space="preserve">            - почтового адреса,   по   которому  долж</w:t>
      </w:r>
      <w:r>
        <w:t>ен  быть направлен</w:t>
      </w:r>
      <w:r w:rsidRPr="0022405B">
        <w:t xml:space="preserve"> ответ;</w:t>
      </w:r>
    </w:p>
    <w:p w:rsidR="003468EF" w:rsidRPr="0022405B" w:rsidRDefault="003468EF" w:rsidP="003468EF">
      <w:pPr>
        <w:jc w:val="both"/>
      </w:pPr>
      <w:r>
        <w:t xml:space="preserve">           - </w:t>
      </w:r>
      <w:r w:rsidRPr="0022405B">
        <w:t xml:space="preserve"> сути обращения или жалобы;</w:t>
      </w:r>
    </w:p>
    <w:p w:rsidR="003468EF" w:rsidRPr="0022405B" w:rsidRDefault="003468EF" w:rsidP="003468EF">
      <w:pPr>
        <w:jc w:val="both"/>
      </w:pPr>
      <w:r w:rsidRPr="0022405B">
        <w:t xml:space="preserve">           - личной подписи и даты;</w:t>
      </w:r>
    </w:p>
    <w:p w:rsidR="003468EF" w:rsidRPr="0022405B" w:rsidRDefault="003468EF" w:rsidP="003468EF">
      <w:pPr>
        <w:jc w:val="both"/>
      </w:pPr>
      <w:r w:rsidRPr="0022405B">
        <w:t>Дополнительно в письменном обращении может указываться:</w:t>
      </w:r>
    </w:p>
    <w:p w:rsidR="003468EF" w:rsidRPr="0022405B" w:rsidRDefault="003468EF" w:rsidP="003468EF">
      <w:pPr>
        <w:jc w:val="both"/>
      </w:pPr>
      <w:r w:rsidRPr="0022405B">
        <w:t xml:space="preserve">           - должность, фамилия,  имя   и   отчество   работника   Отдела  действие (бездействие) которого обжалуется;</w:t>
      </w:r>
    </w:p>
    <w:p w:rsidR="003468EF" w:rsidRPr="0022405B" w:rsidRDefault="003468EF" w:rsidP="003468EF">
      <w:pPr>
        <w:jc w:val="both"/>
      </w:pPr>
      <w:r w:rsidRPr="0022405B">
        <w:t xml:space="preserve">           - суть обжалуемого действия (бездействия);</w:t>
      </w:r>
    </w:p>
    <w:p w:rsidR="003468EF" w:rsidRDefault="003468EF" w:rsidP="003468EF">
      <w:pPr>
        <w:jc w:val="both"/>
      </w:pPr>
      <w:r w:rsidRPr="0022405B">
        <w:t xml:space="preserve">           - обстоятельства, на основании которых заявитель считает, что нарушены его права, свободы и законные интересы, созд</w:t>
      </w:r>
      <w:r>
        <w:t>аны препятствия к их реализации;</w:t>
      </w:r>
    </w:p>
    <w:p w:rsidR="003468EF" w:rsidRPr="0022405B" w:rsidRDefault="003468EF" w:rsidP="003468EF">
      <w:pPr>
        <w:jc w:val="both"/>
      </w:pPr>
      <w:r w:rsidRPr="0022405B">
        <w:t xml:space="preserve">           - иные сведения, которые заявитель считает необходимым сообщить.</w:t>
      </w:r>
    </w:p>
    <w:p w:rsidR="003468EF" w:rsidRPr="0022405B" w:rsidRDefault="003468EF" w:rsidP="003468EF">
      <w:pPr>
        <w:jc w:val="both"/>
      </w:pPr>
      <w:r w:rsidRPr="0022405B">
        <w:t xml:space="preserve">           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3468EF" w:rsidRPr="0022405B" w:rsidRDefault="003468EF" w:rsidP="003468EF">
      <w:pPr>
        <w:pStyle w:val="Default"/>
        <w:jc w:val="both"/>
      </w:pPr>
      <w:r w:rsidRPr="0022405B">
        <w:t>5.3. Письменные обращения получателей муниципальной услуги, включая обращения, поступившие по электронной почте, подлежат обязательной регистрации в течение 3 дней с момента поступления в орган местного самоуправления и рассма</w:t>
      </w:r>
      <w:r>
        <w:t>триваются в срок, не позднее</w:t>
      </w:r>
      <w:r w:rsidRPr="0022405B">
        <w:t xml:space="preserve"> 30 дней с момента регистрации обращения. Обращения, не требующие дополнительного изучения и проверки документов, рассматриваются в течение 15 дней с момента их регистрации. </w:t>
      </w:r>
    </w:p>
    <w:p w:rsidR="003468EF" w:rsidRPr="0022405B" w:rsidRDefault="003468EF" w:rsidP="003468EF">
      <w:pPr>
        <w:pStyle w:val="Default"/>
        <w:jc w:val="both"/>
      </w:pPr>
      <w:r w:rsidRPr="0022405B">
        <w:t>5.4. По результатам рассмотрения письменного обращения специалист</w:t>
      </w:r>
      <w:r>
        <w:t>, ответственный</w:t>
      </w:r>
      <w:r w:rsidRPr="0022405B">
        <w:t xml:space="preserve"> за предоставление муниципальной услуги, готовит письменный ответ, содержащий результаты рассмотрения письменного обращения, направляет его получателю муниципальной услуги.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5.5. При рассмотрении обращения не допускается разглашение содержащихся в нем сведений, а также сведений о частной жизни заявителя без его согласия.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5.6. Обращения заявителя (получателя муниципальной услуги) не рассматриваются в следующих случаях, если: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- в обращение, не содержатся сведения о лице, направившем его (не указаны: фамилия, почтовый адрес);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- текст письменного обращения не подлежит прочтению. В случае если прочтению поддается фамилия и почтовый адрес заявителя, ему сообщается о данной причине отказа в рассмотрении;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- в обращении обжалуется судебное решение. Такое обращение возвращается с разъяснением порядка обжалования данного судебного решения; 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- в жалобе содержатся нецензурные либо оскорбительные выражения, угрозы жизни, здоровью и имуществу специалиста, </w:t>
      </w:r>
      <w:r>
        <w:t xml:space="preserve"> </w:t>
      </w:r>
      <w:r w:rsidRPr="0022405B">
        <w:t>а так же членов его семьи;</w:t>
      </w:r>
    </w:p>
    <w:p w:rsidR="003468EF" w:rsidRPr="0022405B" w:rsidRDefault="003468EF" w:rsidP="003468EF">
      <w:pPr>
        <w:pStyle w:val="Default"/>
        <w:jc w:val="both"/>
      </w:pPr>
      <w:r w:rsidRPr="0022405B">
        <w:t xml:space="preserve">- в письменном обращении содержится вопрос, на который получателю муниципальной услуги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переписка прекращается. </w:t>
      </w:r>
    </w:p>
    <w:p w:rsidR="003468EF" w:rsidRPr="0022405B" w:rsidRDefault="003468EF" w:rsidP="003468EF">
      <w:pPr>
        <w:jc w:val="both"/>
      </w:pPr>
    </w:p>
    <w:p w:rsidR="003468EF" w:rsidRPr="0022405B" w:rsidRDefault="003468EF" w:rsidP="003468EF">
      <w:pPr>
        <w:jc w:val="both"/>
      </w:pPr>
    </w:p>
    <w:p w:rsidR="003468EF" w:rsidRDefault="003468EF" w:rsidP="003468EF">
      <w:pPr>
        <w:jc w:val="both"/>
      </w:pPr>
    </w:p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  <w:r>
        <w:t>\</w:t>
      </w:r>
    </w:p>
    <w:p w:rsidR="003468EF" w:rsidRPr="0022405B" w:rsidRDefault="003468EF" w:rsidP="003468EF">
      <w:pPr>
        <w:jc w:val="right"/>
      </w:pPr>
    </w:p>
    <w:p w:rsidR="003468EF" w:rsidRPr="0022405B" w:rsidRDefault="003468EF" w:rsidP="003468EF">
      <w:pPr>
        <w:jc w:val="right"/>
      </w:pPr>
    </w:p>
    <w:p w:rsidR="003468EF" w:rsidRPr="0022405B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Default="003468EF" w:rsidP="009F0C4E"/>
    <w:p w:rsidR="003468EF" w:rsidRDefault="003468EF" w:rsidP="003468EF">
      <w:pPr>
        <w:jc w:val="right"/>
      </w:pPr>
    </w:p>
    <w:p w:rsidR="003468EF" w:rsidRDefault="003468EF" w:rsidP="003468EF">
      <w:pPr>
        <w:jc w:val="right"/>
      </w:pPr>
    </w:p>
    <w:p w:rsidR="003468EF" w:rsidRPr="0022405B" w:rsidRDefault="003468EF" w:rsidP="003468EF">
      <w:pPr>
        <w:jc w:val="right"/>
      </w:pPr>
      <w:r w:rsidRPr="0022405B">
        <w:t>Приложение №1</w:t>
      </w:r>
    </w:p>
    <w:p w:rsidR="003468EF" w:rsidRPr="0022405B" w:rsidRDefault="003468EF" w:rsidP="003468EF">
      <w:pPr>
        <w:jc w:val="right"/>
      </w:pPr>
      <w:r w:rsidRPr="0022405B">
        <w:t>к административному Регламенту</w:t>
      </w:r>
    </w:p>
    <w:p w:rsidR="003468EF" w:rsidRPr="0022405B" w:rsidRDefault="003468EF" w:rsidP="003468EF">
      <w:pPr>
        <w:jc w:val="right"/>
      </w:pPr>
      <w:r w:rsidRPr="0022405B">
        <w:t xml:space="preserve">«Предоставление муниципальной услуги   </w:t>
      </w:r>
    </w:p>
    <w:p w:rsidR="003468EF" w:rsidRPr="0022405B" w:rsidRDefault="003468EF" w:rsidP="003468EF">
      <w:pPr>
        <w:jc w:val="right"/>
        <w:rPr>
          <w:bCs/>
        </w:rPr>
      </w:pPr>
      <w:r w:rsidRPr="0022405B">
        <w:tab/>
        <w:t xml:space="preserve">      </w:t>
      </w:r>
      <w:r w:rsidRPr="0022405B">
        <w:rPr>
          <w:bCs/>
        </w:rPr>
        <w:t>«</w:t>
      </w:r>
      <w:r>
        <w:rPr>
          <w:bCs/>
        </w:rPr>
        <w:t>Постановка многодетной семьи на учет в целях предоставления земельного участка бесплатно»</w:t>
      </w:r>
      <w:r w:rsidRPr="0022405B">
        <w:rPr>
          <w:bCs/>
        </w:rPr>
        <w:t>»</w:t>
      </w:r>
    </w:p>
    <w:p w:rsidR="003468EF" w:rsidRPr="0022405B" w:rsidRDefault="003468EF" w:rsidP="00346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468EF" w:rsidRDefault="003468EF" w:rsidP="009F0C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C4E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9F0C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468EF" w:rsidRDefault="009F0C4E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8EF" w:rsidRPr="002240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8EF" w:rsidRPr="0022405B" w:rsidRDefault="009F0C4E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М</w:t>
      </w:r>
      <w:r w:rsidR="003468EF" w:rsidRPr="0022405B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3468EF" w:rsidRPr="0022405B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9F0C4E">
        <w:rPr>
          <w:rFonts w:ascii="Times New Roman" w:hAnsi="Times New Roman" w:cs="Times New Roman"/>
          <w:sz w:val="24"/>
          <w:szCs w:val="24"/>
        </w:rPr>
        <w:t>Рахвалову</w:t>
      </w:r>
      <w:proofErr w:type="spellEnd"/>
      <w:r w:rsidR="009F0C4E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468EF" w:rsidRDefault="003468EF" w:rsidP="00346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от_________________________</w:t>
      </w: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 и. о. заявителя</w:t>
      </w:r>
      <w:r w:rsidRPr="00EC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(полностью)</w:t>
      </w: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68EF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3468EF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контактный телефон</w:t>
      </w: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8EF" w:rsidRPr="0022405B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ЗАЯВЛЕНИЕ</w:t>
      </w:r>
    </w:p>
    <w:p w:rsidR="003468EF" w:rsidRPr="0022405B" w:rsidRDefault="003468EF" w:rsidP="00346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 </w:t>
      </w:r>
    </w:p>
    <w:p w:rsidR="003468EF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 xml:space="preserve">    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в собственность бесплатно земельный участок, площадью 1500 кв. 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468EF" w:rsidRPr="009E3A02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3A02">
        <w:rPr>
          <w:rFonts w:ascii="Times New Roman" w:hAnsi="Times New Roman" w:cs="Times New Roman"/>
        </w:rPr>
        <w:t>индивидуального жилищного строительства, дачного строительства, ведения садоводства</w:t>
      </w:r>
      <w:r>
        <w:rPr>
          <w:rFonts w:ascii="Times New Roman" w:hAnsi="Times New Roman" w:cs="Times New Roman"/>
        </w:rPr>
        <w:t>)</w:t>
      </w:r>
    </w:p>
    <w:p w:rsidR="003468EF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</w:p>
    <w:p w:rsidR="003468EF" w:rsidRPr="0022405B" w:rsidRDefault="003468EF" w:rsidP="003468EF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                              Подпись ______________________</w:t>
      </w:r>
    </w:p>
    <w:p w:rsidR="003468EF" w:rsidRPr="0022405B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 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468EF" w:rsidRPr="0022405B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паспортов заявителей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свидетельства о рождении детей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Поквартирная карточка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прав на каждого члена многодетной семьи по </w:t>
      </w:r>
      <w:r w:rsidR="009F0C4E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 на усмотрение заявителей</w:t>
      </w:r>
    </w:p>
    <w:p w:rsidR="003468EF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Pr="0022405B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Pr="0022405B" w:rsidRDefault="003468EF" w:rsidP="003468EF">
      <w:pPr>
        <w:pStyle w:val="ConsPlusNonformat"/>
        <w:widowControl/>
        <w:ind w:left="-480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Pr="0022405B" w:rsidRDefault="003468EF" w:rsidP="003468EF">
      <w:pPr>
        <w:pStyle w:val="ConsPlusNonformat"/>
        <w:widowControl/>
        <w:ind w:left="-480"/>
        <w:jc w:val="right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05B">
        <w:rPr>
          <w:rFonts w:ascii="Times New Roman" w:hAnsi="Times New Roman" w:cs="Times New Roman"/>
          <w:sz w:val="24"/>
          <w:szCs w:val="24"/>
        </w:rPr>
        <w:t>2</w:t>
      </w:r>
    </w:p>
    <w:p w:rsidR="003468EF" w:rsidRPr="0022405B" w:rsidRDefault="003468EF" w:rsidP="003468EF">
      <w:pPr>
        <w:jc w:val="right"/>
      </w:pPr>
      <w:r w:rsidRPr="0022405B">
        <w:t>к административному Регламенту</w:t>
      </w:r>
    </w:p>
    <w:p w:rsidR="003468EF" w:rsidRPr="0022405B" w:rsidRDefault="003468EF" w:rsidP="003468EF">
      <w:pPr>
        <w:jc w:val="right"/>
      </w:pPr>
      <w:r w:rsidRPr="0022405B">
        <w:t xml:space="preserve">«Предоставление муниципальной услуги   </w:t>
      </w:r>
    </w:p>
    <w:p w:rsidR="003468EF" w:rsidRPr="0022405B" w:rsidRDefault="003468EF" w:rsidP="003468EF">
      <w:pPr>
        <w:jc w:val="right"/>
        <w:rPr>
          <w:bCs/>
        </w:rPr>
      </w:pPr>
      <w:r w:rsidRPr="0022405B">
        <w:tab/>
        <w:t xml:space="preserve">      </w:t>
      </w:r>
      <w:r w:rsidRPr="0022405B">
        <w:rPr>
          <w:bCs/>
        </w:rPr>
        <w:t>«</w:t>
      </w:r>
      <w:r>
        <w:rPr>
          <w:bCs/>
        </w:rPr>
        <w:t>Постановка многодетной семьи на учет в целях предоставления земельного участка бесплатно»</w:t>
      </w:r>
      <w:r w:rsidRPr="0022405B">
        <w:rPr>
          <w:bCs/>
        </w:rPr>
        <w:t>»</w:t>
      </w:r>
    </w:p>
    <w:p w:rsidR="003468EF" w:rsidRPr="0022405B" w:rsidRDefault="003468EF" w:rsidP="00346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40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468EF" w:rsidRPr="00BF139C" w:rsidRDefault="00273B0F" w:rsidP="003468EF">
      <w:pPr>
        <w:pStyle w:val="ConsPlusNormal"/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69.85pt;margin-top:3.1pt;width:109.5pt;height:20.4pt;z-index:251660288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26">
              <w:txbxContent>
                <w:p w:rsidR="003468EF" w:rsidRPr="004216D9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Начало процедуры</w:t>
                  </w:r>
                </w:p>
              </w:txbxContent>
            </v:textbox>
          </v:shape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1.6pt;margin-top:9.7pt;width:0;height:20.25pt;z-index:251678720" o:connectortype="straight">
            <v:stroke endarrow="block"/>
          </v:shape>
        </w:pict>
      </w:r>
    </w:p>
    <w:p w:rsidR="003468EF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15.35pt;margin-top:2.35pt;width:88.5pt;height:26.65pt;z-index:25169612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1">
              <w:txbxContent>
                <w:p w:rsidR="003468EF" w:rsidRPr="000F5650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3468EF" w:rsidRDefault="003468EF" w:rsidP="003468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59.35pt;margin-top:2.35pt;width:129pt;height:22.9pt;z-index:25169408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59">
              <w:txbxContent>
                <w:p w:rsidR="003468EF" w:rsidRPr="004C0791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03.85pt;margin-top:.95pt;width:55.5pt;height:0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21.6pt;margin-top:11.45pt;width:0;height:18.5pt;z-index:251695104" o:connectortype="straight">
            <v:stroke endarrow="block"/>
          </v:shape>
        </w:pict>
      </w:r>
    </w:p>
    <w:p w:rsidR="003468EF" w:rsidRPr="004C0791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149.6pt;margin-top:2.35pt;width:150.75pt;height:24pt;z-index:25166131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7">
              <w:txbxContent>
                <w:p w:rsidR="003468EF" w:rsidRPr="004216D9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Предоставление консультации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5.35pt;margin-top:2.35pt;width:88.5pt;height:27.75pt;z-index:251673600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9">
              <w:txbxContent>
                <w:p w:rsidR="003468EF" w:rsidRPr="000F5650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3468EF" w:rsidRDefault="003468EF" w:rsidP="003468EF"/>
              </w:txbxContent>
            </v:textbox>
          </v:rect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03.85pt;margin-top:2.05pt;width:45.75pt;height:0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21.6pt;margin-top:12.55pt;width:0;height:21pt;z-index:251679744" o:connectortype="straight">
            <v:stroke endarrow="block"/>
          </v:shape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45.1pt;margin-top:10.1pt;width:237.75pt;height:55.35pt;z-index:25166233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3468EF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D9">
                    <w:rPr>
                      <w:sz w:val="20"/>
                      <w:szCs w:val="20"/>
                    </w:rPr>
                    <w:t>Прием заявления и документов</w:t>
                  </w:r>
                  <w:r>
                    <w:rPr>
                      <w:sz w:val="20"/>
                      <w:szCs w:val="20"/>
                    </w:rPr>
                    <w:t>, регистрация заявления, передача документов ответственному специалисту отдела по физической культуре, спорту, туризму и работе с молодежью</w:t>
                  </w:r>
                </w:p>
                <w:p w:rsidR="003468EF" w:rsidRDefault="003468EF" w:rsidP="003468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3468EF" w:rsidRPr="004216D9" w:rsidRDefault="003468EF" w:rsidP="003468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.6pt;margin-top:5.95pt;width:110.25pt;height:45.7pt;z-index:25167462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0">
              <w:txbxContent>
                <w:p w:rsidR="003468EF" w:rsidRPr="000F5650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 по обращению граждан</w:t>
                  </w:r>
                </w:p>
                <w:p w:rsidR="003468EF" w:rsidRDefault="003468EF" w:rsidP="003468EF"/>
              </w:txbxContent>
            </v:textbox>
          </v:rect>
        </w:pict>
      </w:r>
    </w:p>
    <w:p w:rsidR="003468EF" w:rsidRPr="00A36605" w:rsidRDefault="00273B0F" w:rsidP="003468EF">
      <w:pPr>
        <w:pStyle w:val="ConsPlusNormal"/>
        <w:tabs>
          <w:tab w:val="left" w:pos="4485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03.85pt;margin-top:6.4pt;width:30.75pt;height:0;flip:x;z-index:251685888" o:connectortype="straight"/>
        </w:pict>
      </w:r>
      <w:r w:rsidR="003468EF">
        <w:rPr>
          <w:rFonts w:ascii="Times New Roman" w:hAnsi="Times New Roman" w:cs="Times New Roman"/>
          <w:sz w:val="24"/>
          <w:szCs w:val="24"/>
        </w:rPr>
        <w:tab/>
      </w:r>
    </w:p>
    <w:p w:rsidR="003468EF" w:rsidRPr="00A36605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Pr="00832328" w:rsidRDefault="003468EF" w:rsidP="003468EF">
      <w:pPr>
        <w:pStyle w:val="ConsPlusNormal"/>
        <w:tabs>
          <w:tab w:val="left" w:pos="4440"/>
        </w:tabs>
        <w:ind w:left="33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21.6pt;margin-top:1.05pt;width:.05pt;height:16.9pt;z-index:251680768" o:connectortype="straight">
            <v:stroke endarrow="block"/>
          </v:shape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9.6pt;margin-top:4.2pt;width:171pt;height:63.75pt;z-index:25166745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3">
              <w:txbxContent>
                <w:p w:rsidR="003468EF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наличия всех необходимых документов, исходя из установленного настоящим Регламентом перечня, </w:t>
                  </w:r>
                </w:p>
                <w:p w:rsidR="003468EF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соответствие их установленным требованиям</w:t>
                  </w:r>
                </w:p>
                <w:p w:rsidR="003468EF" w:rsidRDefault="003468EF" w:rsidP="003468EF">
                  <w:pPr>
                    <w:rPr>
                      <w:sz w:val="18"/>
                      <w:szCs w:val="18"/>
                    </w:rPr>
                  </w:pPr>
                </w:p>
                <w:p w:rsidR="003468EF" w:rsidRPr="00552A4A" w:rsidRDefault="003468EF" w:rsidP="003468E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468EF" w:rsidRDefault="00273B0F" w:rsidP="003468EF">
      <w:pPr>
        <w:pStyle w:val="ConsPlusNormal"/>
        <w:tabs>
          <w:tab w:val="left" w:pos="480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20.6pt;margin-top:1pt;width:50.25pt;height:42.75pt;z-index:251671552" o:connectortype="elbow" adj="10789,-130307,-168287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4" style="position:absolute;left:0;text-align:left;margin-left:98.6pt;margin-top:.3pt;width:51pt;height:42.75pt;rotation:180;flip:y;z-index:251668480" o:connectortype="elbow" adj=",186063,-93388">
            <v:stroke endarrow="block"/>
          </v:shape>
        </w:pict>
      </w:r>
      <w:r w:rsidR="003468EF">
        <w:rPr>
          <w:rFonts w:ascii="Times New Roman" w:hAnsi="Times New Roman" w:cs="Times New Roman"/>
          <w:sz w:val="24"/>
          <w:szCs w:val="24"/>
        </w:rPr>
        <w:tab/>
      </w:r>
    </w:p>
    <w:p w:rsidR="003468EF" w:rsidRDefault="00273B0F" w:rsidP="003468EF">
      <w:pPr>
        <w:pStyle w:val="ConsPlusNormal"/>
        <w:tabs>
          <w:tab w:val="left" w:pos="480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75.35pt;margin-top:5.35pt;width:94.5pt;height:45.65pt;z-index:25167257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38">
              <w:txbxContent>
                <w:p w:rsidR="003468EF" w:rsidRPr="004216D9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8.65pt;margin-top:5.35pt;width:102pt;height:45.65pt;z-index:251669504" fillcolor="#c2d69b" strokecolor="#9bbb59" strokeweight="1pt">
            <v:fill color2="#9bbb59" focusposition=".5,.5" focussize="" focus="50%" type="gradient"/>
            <v:shadow on="t" type="perspective" color="#4e6128" offset="1pt" offset2="-3pt"/>
            <v:textbox style="mso-next-textbox:#_x0000_s1035">
              <w:txbxContent>
                <w:p w:rsidR="003468EF" w:rsidRPr="002C1A89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соответствие установленным требованиям</w:t>
                  </w:r>
                </w:p>
              </w:txbxContent>
            </v:textbox>
          </v:rect>
        </w:pict>
      </w:r>
    </w:p>
    <w:p w:rsidR="003468EF" w:rsidRDefault="003468E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8EF" w:rsidRDefault="003468E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</w:p>
    <w:p w:rsidR="003468EF" w:rsidRDefault="00273B0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40.1pt;margin-top:9.6pt;width:0;height:24.1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19.6pt;margin-top:9.6pt;width:0;height:9.2pt;z-index:251682816" o:connectortype="straight"/>
        </w:pict>
      </w:r>
    </w:p>
    <w:p w:rsidR="003468EF" w:rsidRDefault="00273B0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00.35pt;margin-top:5pt;width:0;height:14.9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300.35pt;margin-top:5pt;width:119.25pt;height:0;flip:x;z-index:251681792" o:connectortype="straight"/>
        </w:pict>
      </w:r>
    </w:p>
    <w:p w:rsidR="003468EF" w:rsidRDefault="00273B0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8.85pt;margin-top:6.1pt;width:127.5pt;height:36.1pt;z-index:251663360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29">
              <w:txbxContent>
                <w:p w:rsidR="003468EF" w:rsidRPr="00512EC1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512EC1"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30.85pt;margin-top:12.95pt;width:90.75pt;height:29.25pt;z-index:25167564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1">
              <w:txbxContent>
                <w:p w:rsidR="003468EF" w:rsidRPr="000F5650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3468EF" w:rsidRPr="007A5E6E" w:rsidRDefault="003468EF" w:rsidP="003468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28.9pt;margin-top:6.1pt;width:141.75pt;height:42pt;z-index:2516705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6">
              <w:txbxContent>
                <w:p w:rsidR="003468EF" w:rsidRDefault="003468EF" w:rsidP="003468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Уведомление заявителя в устной форме о выявленных недостатках, </w:t>
                  </w:r>
                </w:p>
                <w:p w:rsidR="003468EF" w:rsidRPr="002C1A89" w:rsidRDefault="003468EF" w:rsidP="003468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 мерах по их устранению</w:t>
                  </w:r>
                </w:p>
              </w:txbxContent>
            </v:textbox>
          </v:rect>
        </w:pict>
      </w:r>
    </w:p>
    <w:p w:rsidR="003468EF" w:rsidRDefault="003468E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</w:p>
    <w:p w:rsidR="003468EF" w:rsidRDefault="00273B0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12.85pt;margin-top:1.1pt;width:18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21.6pt;margin-top:1.85pt;width:17.25pt;height:0;z-index:251688960" o:connectortype="straight"/>
        </w:pict>
      </w:r>
    </w:p>
    <w:p w:rsidR="003468EF" w:rsidRDefault="00273B0F" w:rsidP="003468EF">
      <w:pPr>
        <w:pStyle w:val="ConsPlusNormal"/>
        <w:tabs>
          <w:tab w:val="left" w:pos="7560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00.35pt;margin-top:.8pt;width:0;height:27.8pt;z-index:251693056" o:connectortype="straight">
            <v:stroke endarrow="block"/>
          </v:shape>
        </w:pict>
      </w:r>
    </w:p>
    <w:p w:rsidR="003468EF" w:rsidRPr="00583BFC" w:rsidRDefault="003468EF" w:rsidP="003468EF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3468EF" w:rsidRPr="00A36605" w:rsidRDefault="00273B0F" w:rsidP="003468EF">
      <w:pPr>
        <w:pStyle w:val="ConsPlusNormal"/>
        <w:ind w:left="3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27.6pt;margin-top:10.2pt;width:151.5pt;height:91pt;z-index:25166438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0">
              <w:txbxContent>
                <w:p w:rsidR="003468EF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6B57FD">
                    <w:rPr>
                      <w:sz w:val="20"/>
                      <w:szCs w:val="20"/>
                    </w:rPr>
                    <w:t xml:space="preserve">Проверка сведений, </w:t>
                  </w:r>
                </w:p>
                <w:p w:rsidR="003468EF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6B57FD">
                    <w:rPr>
                      <w:sz w:val="20"/>
                      <w:szCs w:val="20"/>
                    </w:rPr>
                    <w:t>содержащихся в документах</w:t>
                  </w:r>
                  <w:r>
                    <w:rPr>
                      <w:sz w:val="20"/>
                      <w:szCs w:val="20"/>
                    </w:rPr>
                    <w:t>, на соответствие их требованиям, предъявляемым</w:t>
                  </w:r>
                </w:p>
                <w:p w:rsidR="003468EF" w:rsidRPr="006B57FD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Законом Московской области</w:t>
                  </w:r>
                </w:p>
              </w:txbxContent>
            </v:textbox>
          </v:rect>
        </w:pict>
      </w:r>
    </w:p>
    <w:p w:rsidR="003468EF" w:rsidRPr="00A36605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93.35pt;margin-top:6.1pt;width:117.75pt;height:39.75pt;z-index:25167667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2">
              <w:txbxContent>
                <w:p w:rsidR="003468EF" w:rsidRDefault="003468EF" w:rsidP="003468EF">
                  <w:r>
                    <w:t>Специалист отдела</w:t>
                  </w:r>
                </w:p>
              </w:txbxContent>
            </v:textbox>
          </v:rect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11.1pt;margin-top:12.55pt;width:16.5pt;height:0;z-index:251689984" o:connectortype="straight"/>
        </w:pict>
      </w:r>
    </w:p>
    <w:p w:rsidR="003468EF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3468E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300.35pt;margin-top:4.6pt;width:0;height:23.3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60.6pt;margin-top:4.6pt;width:0;height:10.55pt;z-index:251698176" o:connectortype="straight"/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-8.65pt;margin-top:1.35pt;width:269.25pt;height:0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-8.65pt;margin-top:1.35pt;width:0;height:28.5pt;z-index:251699200" o:connectortype="straight">
            <v:stroke endarrow="block"/>
          </v:shape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60.6pt;margin-top:.3pt;width:86.25pt;height:31.5pt;z-index:25170329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68">
              <w:txbxContent>
                <w:p w:rsidR="003468EF" w:rsidRPr="00F314F7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требованиям</w:t>
                  </w:r>
                </w:p>
              </w:txbxContent>
            </v:textbox>
          </v:rect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-52.9pt;margin-top:2.25pt;width:89.25pt;height:31.15pt;z-index:25170022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65">
              <w:txbxContent>
                <w:p w:rsidR="003468EF" w:rsidRPr="00065107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соответствие требованиям</w:t>
                  </w:r>
                </w:p>
              </w:txbxContent>
            </v:textbox>
          </v:rect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00.35pt;margin-top:4.2pt;width:0;height:23.95pt;z-index:251704320" o:connectortype="straight">
            <v:stroke endarrow="block"/>
          </v:shape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-8.65pt;margin-top:5.8pt;width:0;height:47.75pt;z-index:251706368" o:connectortype="straight">
            <v:stroke endarrow="block"/>
          </v:shape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17.85pt;margin-top:.55pt;width:187.5pt;height:65.3pt;z-index:25166540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1">
              <w:txbxContent>
                <w:p w:rsidR="003468EF" w:rsidRPr="004E472D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решения (постановления) о постановке на учет в целях предоставления земельного участка бесплатно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03.85pt;margin-top:5.8pt;width:96.75pt;height:28.5pt;z-index:25167769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3">
              <w:txbxContent>
                <w:p w:rsidR="003468EF" w:rsidRPr="000F5650" w:rsidRDefault="003468EF" w:rsidP="003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Отдела</w:t>
                  </w:r>
                </w:p>
                <w:p w:rsidR="003468EF" w:rsidRDefault="003468EF" w:rsidP="003468EF"/>
              </w:txbxContent>
            </v:textbox>
          </v:rect>
        </w:pict>
      </w:r>
    </w:p>
    <w:p w:rsidR="003468EF" w:rsidRPr="00A36605" w:rsidRDefault="00273B0F" w:rsidP="003468EF">
      <w:pPr>
        <w:pStyle w:val="ConsPlusNormal"/>
        <w:tabs>
          <w:tab w:val="left" w:pos="3615"/>
        </w:tabs>
        <w:ind w:left="3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75.35pt;margin-top:6.25pt;width:28.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00.6pt;margin-top:6.25pt;width:17.25pt;height:0;z-index:251691008" o:connectortype="straight"/>
        </w:pict>
      </w:r>
      <w:r w:rsidR="003468EF">
        <w:rPr>
          <w:rFonts w:ascii="Times New Roman" w:hAnsi="Times New Roman" w:cs="Times New Roman"/>
          <w:sz w:val="24"/>
          <w:szCs w:val="24"/>
        </w:rPr>
        <w:tab/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49.6pt;margin-top:6.7pt;width:0;height:57.8pt;z-index:251708416" o:connectortype="straight"/>
        </w:pict>
      </w:r>
    </w:p>
    <w:p w:rsidR="003468EF" w:rsidRPr="00A36605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3B0F">
        <w:rPr>
          <w:noProof/>
        </w:rPr>
        <w:pict>
          <v:rect id="_x0000_s1070" style="position:absolute;left:0;text-align:left;margin-left:-59.65pt;margin-top:3.4pt;width:156.75pt;height:84pt;z-index:25170534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0">
              <w:txbxContent>
                <w:p w:rsidR="003468EF" w:rsidRPr="00F72E5B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уведомления заявителю об отказе в постановке на учет в целях предоставления земельного участка бесплатно</w:t>
                  </w:r>
                </w:p>
              </w:txbxContent>
            </v:textbox>
          </v:rect>
        </w:pict>
      </w:r>
    </w:p>
    <w:p w:rsidR="003468EF" w:rsidRDefault="00273B0F" w:rsidP="003468EF">
      <w:pPr>
        <w:pStyle w:val="ConsPlusNormal"/>
        <w:ind w:left="3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00.35pt;margin-top:10.65pt;width:.05pt;height:19.05pt;z-index:251692032" o:connectortype="straight">
            <v:stroke endarrow="block"/>
          </v:shape>
        </w:pict>
      </w:r>
    </w:p>
    <w:p w:rsidR="003468EF" w:rsidRPr="002C1A89" w:rsidRDefault="00273B0F" w:rsidP="003468EF">
      <w:r>
        <w:rPr>
          <w:noProof/>
        </w:rPr>
        <w:pict>
          <v:shape id="_x0000_s1032" type="#_x0000_t109" style="position:absolute;margin-left:227.6pt;margin-top:15.9pt;width:171.75pt;height:60.2pt;z-index:25166643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2">
              <w:txbxContent>
                <w:p w:rsidR="003468EF" w:rsidRPr="00AE4545" w:rsidRDefault="003468EF" w:rsidP="003468EF">
                  <w:pPr>
                    <w:jc w:val="center"/>
                    <w:rPr>
                      <w:sz w:val="20"/>
                      <w:szCs w:val="20"/>
                    </w:rPr>
                  </w:pPr>
                  <w:r w:rsidRPr="00AE4545">
                    <w:rPr>
                      <w:sz w:val="20"/>
                      <w:szCs w:val="20"/>
                    </w:rPr>
                    <w:t xml:space="preserve">Подготовка уведомления заявителю о </w:t>
                  </w:r>
                  <w:r>
                    <w:rPr>
                      <w:sz w:val="20"/>
                      <w:szCs w:val="20"/>
                    </w:rPr>
                    <w:t>постановке на учет и порядке получения постановления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149.6pt;margin-top:41.85pt;width:78pt;height:0;flip:x;z-index:251712512" o:connectortype="straight"/>
        </w:pict>
      </w:r>
      <w:r>
        <w:rPr>
          <w:noProof/>
        </w:rPr>
        <w:pict>
          <v:shape id="_x0000_s1076" type="#_x0000_t32" style="position:absolute;margin-left:-8.65pt;margin-top:91.35pt;width:462.75pt;height:0;z-index:251711488" o:connectortype="straight"/>
        </w:pict>
      </w:r>
      <w:r>
        <w:rPr>
          <w:noProof/>
        </w:rPr>
        <w:pict>
          <v:shape id="_x0000_s1075" type="#_x0000_t32" style="position:absolute;margin-left:149.6pt;margin-top:12pt;width:0;height:29.85pt;z-index:251710464" o:connectortype="straight"/>
        </w:pict>
      </w:r>
      <w:r>
        <w:rPr>
          <w:noProof/>
        </w:rPr>
        <w:pict>
          <v:shape id="_x0000_s1074" type="#_x0000_t32" style="position:absolute;margin-left:75.35pt;margin-top:41.85pt;width:74.25pt;height:0;z-index:251709440" o:connectortype="straight"/>
        </w:pict>
      </w:r>
    </w:p>
    <w:p w:rsidR="00C91DA2" w:rsidRDefault="00C91DA2"/>
    <w:sectPr w:rsidR="00C91DA2" w:rsidSect="007C2DF5">
      <w:headerReference w:type="even" r:id="rId7"/>
      <w:pgSz w:w="11906" w:h="16838"/>
      <w:pgMar w:top="28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A7" w:rsidRDefault="00333AA7" w:rsidP="00333AA7">
      <w:r>
        <w:separator/>
      </w:r>
    </w:p>
  </w:endnote>
  <w:endnote w:type="continuationSeparator" w:id="0">
    <w:p w:rsidR="00333AA7" w:rsidRDefault="00333AA7" w:rsidP="0033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A7" w:rsidRDefault="00333AA7" w:rsidP="00333AA7">
      <w:r>
        <w:separator/>
      </w:r>
    </w:p>
  </w:footnote>
  <w:footnote w:type="continuationSeparator" w:id="0">
    <w:p w:rsidR="00333AA7" w:rsidRDefault="00333AA7" w:rsidP="0033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2F" w:rsidRDefault="0027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47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F2F" w:rsidRDefault="007D47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8F462B"/>
    <w:multiLevelType w:val="multilevel"/>
    <w:tmpl w:val="AE44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EF"/>
    <w:rsid w:val="00273B0F"/>
    <w:rsid w:val="00293F39"/>
    <w:rsid w:val="00333AA7"/>
    <w:rsid w:val="00335681"/>
    <w:rsid w:val="003468EF"/>
    <w:rsid w:val="00567CDA"/>
    <w:rsid w:val="005C5501"/>
    <w:rsid w:val="005F2B47"/>
    <w:rsid w:val="009F0C4E"/>
    <w:rsid w:val="00A44F69"/>
    <w:rsid w:val="00C071CD"/>
    <w:rsid w:val="00C91DA2"/>
    <w:rsid w:val="00D3058A"/>
    <w:rsid w:val="00E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2" type="connector" idref="#_x0000_s1069"/>
        <o:r id="V:Rule33" type="connector" idref="#_x0000_s1076"/>
        <o:r id="V:Rule34" type="connector" idref="#_x0000_s1054"/>
        <o:r id="V:Rule35" type="connector" idref="#_x0000_s1053"/>
        <o:r id="V:Rule36" type="connector" idref="#_x0000_s1071"/>
        <o:r id="V:Rule37" type="connector" idref="#_x0000_s1034"/>
        <o:r id="V:Rule38" type="connector" idref="#_x0000_s1072"/>
        <o:r id="V:Rule39" type="connector" idref="#_x0000_s1056"/>
        <o:r id="V:Rule40" type="connector" idref="#_x0000_s1067"/>
        <o:r id="V:Rule41" type="connector" idref="#_x0000_s1050"/>
        <o:r id="V:Rule42" type="connector" idref="#_x0000_s1044"/>
        <o:r id="V:Rule43" type="connector" idref="#_x0000_s1077"/>
        <o:r id="V:Rule44" type="connector" idref="#_x0000_s1057"/>
        <o:r id="V:Rule45" type="connector" idref="#_x0000_s1066"/>
        <o:r id="V:Rule46" type="connector" idref="#_x0000_s1075"/>
        <o:r id="V:Rule47" type="connector" idref="#_x0000_s1058"/>
        <o:r id="V:Rule48" type="connector" idref="#_x0000_s1049"/>
        <o:r id="V:Rule49" type="connector" idref="#_x0000_s1052"/>
        <o:r id="V:Rule50" type="connector" idref="#_x0000_s1037"/>
        <o:r id="V:Rule51" type="connector" idref="#_x0000_s1074"/>
        <o:r id="V:Rule52" type="connector" idref="#_x0000_s1045"/>
        <o:r id="V:Rule53" type="connector" idref="#_x0000_s1062"/>
        <o:r id="V:Rule54" type="connector" idref="#_x0000_s1047"/>
        <o:r id="V:Rule55" type="connector" idref="#_x0000_s1073"/>
        <o:r id="V:Rule56" type="connector" idref="#_x0000_s1051"/>
        <o:r id="V:Rule57" type="connector" idref="#_x0000_s1046"/>
        <o:r id="V:Rule58" type="connector" idref="#_x0000_s1055"/>
        <o:r id="V:Rule59" type="connector" idref="#_x0000_s1048"/>
        <o:r id="V:Rule60" type="connector" idref="#_x0000_s1064"/>
        <o:r id="V:Rule61" type="connector" idref="#_x0000_s1060"/>
        <o:r id="V:Rule6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68EF"/>
  </w:style>
  <w:style w:type="paragraph" w:customStyle="1" w:styleId="ConsPlusNormal">
    <w:name w:val="ConsPlusNormal"/>
    <w:rsid w:val="003468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6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468EF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468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2B47"/>
    <w:pPr>
      <w:ind w:left="720"/>
      <w:contextualSpacing/>
    </w:pPr>
  </w:style>
  <w:style w:type="table" w:styleId="a7">
    <w:name w:val="Table Grid"/>
    <w:basedOn w:val="a1"/>
    <w:uiPriority w:val="39"/>
    <w:rsid w:val="00A44F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Катя</cp:lastModifiedBy>
  <cp:revision>8</cp:revision>
  <dcterms:created xsi:type="dcterms:W3CDTF">2015-01-31T05:39:00Z</dcterms:created>
  <dcterms:modified xsi:type="dcterms:W3CDTF">2015-02-06T01:13:00Z</dcterms:modified>
</cp:coreProperties>
</file>