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DD" w:rsidRDefault="002560DD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10191742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ГЛАВЫ МИШЕЛЕВСКОГО ГОРОДСКОГО ПОСЕЛЕНИЯ УСОЛЬСКОГО МУНИЦИПАЛЬНОГО РАЙОНА ИРКУТСКОЙ ОБЛАСТИ О РЕЗУЛЬТАТАХ СВОЕЙ ДЕЯТЕЛЬНОСТИ И О </w:t>
      </w:r>
      <w:r w:rsidR="001513EB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РЕЗУЛЬТАТАХ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В 2021 ГОДУ </w:t>
      </w:r>
      <w:r w:rsidR="001513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63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1513EB">
        <w:rPr>
          <w:rFonts w:ascii="Times New Roman" w:eastAsia="Calibri" w:hAnsi="Times New Roman" w:cs="Times New Roman"/>
          <w:b/>
          <w:sz w:val="24"/>
          <w:szCs w:val="24"/>
        </w:rPr>
        <w:t>ЗАДАЧАХ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 ГОД</w:t>
      </w:r>
    </w:p>
    <w:p w:rsidR="002560DD" w:rsidRDefault="002560DD" w:rsidP="002560DD">
      <w:pPr>
        <w:spacing w:after="0" w:line="240" w:lineRule="auto"/>
        <w:ind w:left="72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2560DD" w:rsidP="002560D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C6AA6" w:rsidRPr="00FC6AA6">
        <w:rPr>
          <w:rFonts w:ascii="Times New Roman" w:eastAsia="Calibri" w:hAnsi="Times New Roman" w:cs="Times New Roman"/>
          <w:b/>
          <w:sz w:val="24"/>
          <w:szCs w:val="24"/>
        </w:rPr>
        <w:t>ИСПОЛНЕНИЕ БЮДЖЕТА</w:t>
      </w:r>
      <w:bookmarkEnd w:id="0"/>
    </w:p>
    <w:p w:rsidR="004B59BA" w:rsidRDefault="004B59BA" w:rsidP="00FC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AA6" w:rsidRDefault="00FC6AA6" w:rsidP="00FC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Бюджет городского поселения Мишелевского муниципального образования на 20</w:t>
      </w:r>
      <w:r w:rsidR="006A5E1E">
        <w:rPr>
          <w:rFonts w:ascii="Times New Roman" w:eastAsia="Calibri" w:hAnsi="Times New Roman" w:cs="Times New Roman"/>
          <w:sz w:val="24"/>
          <w:szCs w:val="24"/>
        </w:rPr>
        <w:t>2</w:t>
      </w:r>
      <w:r w:rsidR="005B3A2F">
        <w:rPr>
          <w:rFonts w:ascii="Times New Roman" w:eastAsia="Calibri" w:hAnsi="Times New Roman" w:cs="Times New Roman"/>
          <w:sz w:val="24"/>
          <w:szCs w:val="24"/>
        </w:rPr>
        <w:t>1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 исполнен по доходам в сумме </w:t>
      </w:r>
      <w:r w:rsidR="005B3A2F">
        <w:rPr>
          <w:rFonts w:ascii="Times New Roman" w:eastAsia="Calibri" w:hAnsi="Times New Roman" w:cs="Times New Roman"/>
          <w:sz w:val="24"/>
          <w:szCs w:val="24"/>
        </w:rPr>
        <w:t>47 839 187,58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 (2019 г. – </w:t>
      </w:r>
      <w:r w:rsidR="005B3A2F">
        <w:rPr>
          <w:rFonts w:ascii="Times New Roman" w:eastAsia="Calibri" w:hAnsi="Times New Roman" w:cs="Times New Roman"/>
          <w:sz w:val="24"/>
          <w:szCs w:val="24"/>
        </w:rPr>
        <w:t>52 340 276,16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руб.), по расходам в сумме </w:t>
      </w:r>
      <w:r w:rsidR="005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46 030 216,80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 (20</w:t>
      </w:r>
      <w:r w:rsidR="005B3A2F">
        <w:rPr>
          <w:rFonts w:ascii="Times New Roman" w:eastAsia="Calibri" w:hAnsi="Times New Roman" w:cs="Times New Roman"/>
          <w:sz w:val="24"/>
          <w:szCs w:val="24"/>
        </w:rPr>
        <w:t>20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г. – </w:t>
      </w:r>
      <w:r w:rsidR="005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54 227 349,35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руб.), с</w:t>
      </w:r>
      <w:r w:rsidR="00562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A2F">
        <w:rPr>
          <w:rFonts w:ascii="Times New Roman" w:eastAsia="Calibri" w:hAnsi="Times New Roman" w:cs="Times New Roman"/>
          <w:sz w:val="24"/>
          <w:szCs w:val="24"/>
        </w:rPr>
        <w:t>профицитом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62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9B7">
        <w:rPr>
          <w:rFonts w:ascii="Times New Roman" w:eastAsia="Calibri" w:hAnsi="Times New Roman" w:cs="Times New Roman"/>
          <w:sz w:val="24"/>
          <w:szCs w:val="24"/>
        </w:rPr>
        <w:t>1</w:t>
      </w:r>
      <w:r w:rsidR="005B3A2F">
        <w:rPr>
          <w:rFonts w:ascii="Times New Roman" w:eastAsia="Calibri" w:hAnsi="Times New Roman" w:cs="Times New Roman"/>
          <w:sz w:val="24"/>
          <w:szCs w:val="24"/>
        </w:rPr>
        <w:t> 808 970,78 руб. (2020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г. - </w:t>
      </w:r>
      <w:r w:rsidR="005B3A2F" w:rsidRPr="00FC6AA6">
        <w:rPr>
          <w:rFonts w:ascii="Times New Roman" w:eastAsia="Calibri" w:hAnsi="Times New Roman" w:cs="Times New Roman"/>
          <w:sz w:val="24"/>
          <w:szCs w:val="24"/>
        </w:rPr>
        <w:t>с дефицитом</w:t>
      </w:r>
      <w:r w:rsidR="00562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A2F">
        <w:rPr>
          <w:rFonts w:ascii="Times New Roman" w:eastAsia="Calibri" w:hAnsi="Times New Roman" w:cs="Times New Roman"/>
          <w:sz w:val="24"/>
          <w:szCs w:val="24"/>
        </w:rPr>
        <w:t>1 887 073,19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руб.).</w:t>
      </w:r>
    </w:p>
    <w:p w:rsidR="004B59BA" w:rsidRDefault="004B59BA" w:rsidP="004B59BA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По отношению к 2020 году доходная часть бюджета уменьшилась на 4 501 088,58 руб. или на 8,6%, расходы бюджета уменьшились </w:t>
      </w:r>
      <w:r w:rsidR="008463AE">
        <w:rPr>
          <w:rFonts w:ascii="Times New Roman" w:eastAsia="Times New Roman" w:hAnsi="Times New Roman"/>
          <w:color w:val="000000"/>
          <w:sz w:val="24"/>
        </w:rPr>
        <w:t>на 8</w:t>
      </w:r>
      <w:r>
        <w:rPr>
          <w:rFonts w:ascii="Times New Roman" w:eastAsia="Times New Roman" w:hAnsi="Times New Roman"/>
          <w:color w:val="000000"/>
          <w:sz w:val="24"/>
        </w:rPr>
        <w:t xml:space="preserve"> 197 132,55 руб. или 2,4</w:t>
      </w:r>
      <w:r w:rsidR="008463AE">
        <w:rPr>
          <w:rFonts w:ascii="Times New Roman" w:eastAsia="Times New Roman" w:hAnsi="Times New Roman"/>
          <w:color w:val="000000"/>
          <w:sz w:val="24"/>
        </w:rPr>
        <w:t>% (</w:t>
      </w:r>
      <w:r>
        <w:rPr>
          <w:rFonts w:ascii="Times New Roman" w:eastAsia="Times New Roman" w:hAnsi="Times New Roman"/>
          <w:color w:val="000000"/>
          <w:sz w:val="24"/>
        </w:rPr>
        <w:t>2020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г. к 2019 г. – увеличение на 12 903 275,55 </w:t>
      </w:r>
      <w:r w:rsidR="00EE62BA">
        <w:rPr>
          <w:rFonts w:ascii="Times New Roman" w:eastAsia="Times New Roman" w:hAnsi="Times New Roman"/>
          <w:color w:val="000000"/>
          <w:sz w:val="24"/>
        </w:rPr>
        <w:t xml:space="preserve">руб. </w:t>
      </w:r>
      <w:r>
        <w:rPr>
          <w:rFonts w:ascii="Times New Roman" w:eastAsia="Times New Roman" w:hAnsi="Times New Roman"/>
          <w:color w:val="000000"/>
          <w:sz w:val="24"/>
        </w:rPr>
        <w:t xml:space="preserve">или 24,8 %). </w:t>
      </w:r>
    </w:p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налоговые, неналоговые доходы составили </w:t>
      </w:r>
      <w:r>
        <w:rPr>
          <w:rFonts w:ascii="Times New Roman" w:hAnsi="Times New Roman" w:cs="Times New Roman"/>
          <w:sz w:val="24"/>
          <w:szCs w:val="24"/>
        </w:rPr>
        <w:t>- 13 262 270,79 руб. или    27,72</w:t>
      </w:r>
      <w:r w:rsidRPr="00FC6AA6">
        <w:rPr>
          <w:rFonts w:ascii="Times New Roman" w:hAnsi="Times New Roman" w:cs="Times New Roman"/>
          <w:sz w:val="24"/>
          <w:szCs w:val="24"/>
        </w:rPr>
        <w:t xml:space="preserve"> % от обще</w:t>
      </w:r>
      <w:r>
        <w:rPr>
          <w:rFonts w:ascii="Times New Roman" w:hAnsi="Times New Roman" w:cs="Times New Roman"/>
          <w:sz w:val="24"/>
          <w:szCs w:val="24"/>
        </w:rPr>
        <w:t>го объема доходов бюджета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24,4</w:t>
      </w:r>
      <w:r w:rsidRPr="00FC6AA6">
        <w:rPr>
          <w:rFonts w:ascii="Times New Roman" w:hAnsi="Times New Roman" w:cs="Times New Roman"/>
          <w:sz w:val="24"/>
          <w:szCs w:val="24"/>
        </w:rPr>
        <w:t xml:space="preserve">%),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34 576 916,79 руб. или 72,28 %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>39 556,35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или 75,6</w:t>
      </w:r>
      <w:r w:rsidRPr="00FC6AA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B59BA" w:rsidRPr="00FC6AA6" w:rsidRDefault="004B59BA" w:rsidP="004B59B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4B59BA" w:rsidRPr="00FC6AA6" w:rsidTr="008A0974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vMerge/>
            <w:shd w:val="clear" w:color="auto" w:fill="auto"/>
          </w:tcPr>
          <w:p w:rsidR="004B59BA" w:rsidRPr="00FC6AA6" w:rsidRDefault="004B59BA" w:rsidP="008A09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C6AA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FC6AA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4B59BA" w:rsidRPr="00FC6AA6" w:rsidTr="008A0974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56,96</w:t>
            </w:r>
          </w:p>
        </w:tc>
      </w:tr>
      <w:tr w:rsidR="004B59BA" w:rsidRPr="00FC6AA6" w:rsidTr="008A0974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20,51</w:t>
            </w:r>
          </w:p>
        </w:tc>
      </w:tr>
      <w:tr w:rsidR="004B59BA" w:rsidRPr="00FC6AA6" w:rsidTr="008A0974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0,23</w:t>
            </w:r>
          </w:p>
        </w:tc>
      </w:tr>
      <w:tr w:rsidR="004B59BA" w:rsidRPr="00FC6AA6" w:rsidTr="008A0974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1,95</w:t>
            </w:r>
          </w:p>
        </w:tc>
      </w:tr>
      <w:tr w:rsidR="004B59BA" w:rsidRPr="00FC6AA6" w:rsidTr="008A0974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14,2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1,86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0,21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1,66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1,97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0,23</w:t>
            </w:r>
          </w:p>
        </w:tc>
      </w:tr>
    </w:tbl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3DB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налоговых, неналоговых доходов занимают поступления от налога на доходы физических лиц – 56,96 %. По отношению к 2020 году доля доходов от уплаты налога на доходы физических лиц уменьшилась на 12,14 %. На втором месте в структуре налоговых, неналоговых доходов - доходы от уплаты акцизов на </w:t>
      </w:r>
      <w:r w:rsidRPr="00A733DB">
        <w:rPr>
          <w:rFonts w:ascii="Times New Roman" w:hAnsi="Times New Roman" w:cs="Times New Roman"/>
          <w:sz w:val="24"/>
          <w:szCs w:val="24"/>
        </w:rPr>
        <w:lastRenderedPageBreak/>
        <w:t>нефтепродукты – 20,51 %. По отношению к 2020 году доля акцизов увеличилась на 1,71%. На третьем месте в структуре налоговых, неналоговых доходов занимают поступления от земельного налога – 14,2 %. По отношению к 2020 году доля доходов от земельного налога увеличилась на 0,8%. На четвертом месте прочие неналоговые доходы – 1,97%, по отношению к 2020 году доля доходов от прочих неналоговых доходов увеличилась на 1,95%. На пятом месте в структуре налоговых и неналоговых доходов –доходы от уплаты налога на имущество физических лиц – 1,95 %, по отношению к 2020 году доля доходов от налога на имущество физических лиц уменьшилась на 3,25%. На шестом месте в структуре налоговых, неналоговых доходов - доходы от арендной платы за земли– 1,86%, по отношению к 2020 году доля доходов от арендной платы за земли увеличилась на 0,16%. На седьмом месте в структуре налоговых, неналоговых доходов - доходы от продажи материальных и нематериальных активов -1,66%, по отношению к 2020 году доля доходов от продажи материальных и нематериальных ценностей уменьшилась на 6,24%. На восьмом месте в структуре налоговых, неналоговых доходов - прочие доходы от оказания платных услуг и компенсации затрат государства – 0,23%, по отношению к 2020 году доля доходов от оказания платных услуг и компенсации затрат государства увеличилась на 0,13%. На девятом месте в структуре налоговых, неналоговых доходов</w:t>
      </w:r>
      <w:r w:rsidRPr="00FC6A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государственная пошлина – 0,21%, по отношению к 2020 году доля государственной пошлины уменьшилась на 0,09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 На десятом месте в структуре налоговых и неналоговых доходов – штрафы, санкции, возмещение ущерба -0,2%, по отношению к 2020 году доля доходов от штрафов, санкций, возмещения ущерба увеличилась на 0,15%.</w:t>
      </w:r>
    </w:p>
    <w:p w:rsidR="004B59BA" w:rsidRPr="00FC6AA6" w:rsidRDefault="004B59BA" w:rsidP="004B59B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A6">
        <w:rPr>
          <w:rFonts w:ascii="Times New Roman" w:hAnsi="Times New Roman" w:cs="Times New Roman"/>
          <w:b/>
          <w:sz w:val="24"/>
          <w:szCs w:val="24"/>
        </w:rPr>
        <w:t xml:space="preserve">Налоговые,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 бюджета в 2020-2021</w:t>
      </w:r>
      <w:r w:rsidRPr="00FC6AA6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433"/>
        <w:gridCol w:w="1503"/>
      </w:tblGrid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9BA" w:rsidRPr="00325A86" w:rsidRDefault="004B59BA" w:rsidP="008A0974">
            <w:pPr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Pr="00325A86">
              <w:rPr>
                <w:rFonts w:cs="Times New Roman"/>
              </w:rPr>
              <w:t xml:space="preserve"> год, 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BA" w:rsidRPr="00325A86" w:rsidRDefault="004B59BA" w:rsidP="008A09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325A86">
              <w:rPr>
                <w:rFonts w:ascii="Times New Roman" w:eastAsia="Times New Roman" w:hAnsi="Times New Roman" w:cs="Times New Roman"/>
                <w:color w:val="000000"/>
              </w:rPr>
              <w:t xml:space="preserve"> год, тыс. руб.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BA" w:rsidRPr="00325A86" w:rsidRDefault="004B59BA" w:rsidP="008A09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5A86">
              <w:rPr>
                <w:rFonts w:ascii="Times New Roman" w:hAnsi="Times New Roman" w:cs="Times New Roman"/>
                <w:bCs/>
                <w:color w:val="000000"/>
              </w:rPr>
              <w:t>Темп прироста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Налоговые, неналоговые доходы, всего,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/>
                <w:bCs/>
                <w:sz w:val="20"/>
              </w:rPr>
              <w:t>12 783,93</w:t>
            </w:r>
          </w:p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13 262, 27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BA" w:rsidRPr="00325A86" w:rsidRDefault="004B59BA" w:rsidP="008A097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3,74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</w:rPr>
              <w:t>6449,27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7 554,59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17,14</w:t>
            </w:r>
          </w:p>
        </w:tc>
      </w:tr>
      <w:tr w:rsidR="004B59BA" w:rsidRPr="00325A86" w:rsidTr="008A097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2406,66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2 720,68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13,05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0,22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30,92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13954</w:t>
            </w:r>
          </w:p>
        </w:tc>
      </w:tr>
      <w:tr w:rsidR="004B59BA" w:rsidRPr="00325A86" w:rsidTr="008A0974">
        <w:trPr>
          <w:trHeight w:val="371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663,07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258,52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-61,01</w:t>
            </w:r>
          </w:p>
        </w:tc>
      </w:tr>
      <w:tr w:rsidR="004B59BA" w:rsidRPr="00325A86" w:rsidTr="008A097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Земельный налог,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1719,18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1 882,70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9,51</w:t>
            </w:r>
          </w:p>
        </w:tc>
      </w:tr>
      <w:tr w:rsidR="004B59BA" w:rsidRPr="00325A86" w:rsidTr="008A097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1344,21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1547,62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15,13</w:t>
            </w:r>
          </w:p>
        </w:tc>
      </w:tr>
      <w:tr w:rsidR="004B59BA" w:rsidRPr="00325A86" w:rsidTr="008A097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374,97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335,08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-10,64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Арендная плата за земли,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216,21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248,58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14,97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216,21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248,58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14,97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25A86">
              <w:rPr>
                <w:rFonts w:ascii="Times New Roman" w:hAnsi="Times New Roman" w:cs="Times New Roman"/>
                <w:sz w:val="20"/>
              </w:rPr>
              <w:t>-100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37,02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28,28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-23,61</w:t>
            </w:r>
          </w:p>
        </w:tc>
      </w:tr>
      <w:tr w:rsidR="004B59BA" w:rsidRPr="00325A86" w:rsidTr="008A097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1004,45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220,59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-78,04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261,12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262,27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0,44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Штрафы, санкции, возмещение ущерба,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6,58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307,05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3,58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485,75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66,67</w:t>
            </w:r>
          </w:p>
        </w:tc>
      </w:tr>
      <w:tr w:rsidR="004B59BA" w:rsidRPr="00FC6AA6" w:rsidTr="008A0974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18,14</w:t>
            </w:r>
          </w:p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30,17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FC6AA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66,32</w:t>
            </w:r>
          </w:p>
        </w:tc>
      </w:tr>
    </w:tbl>
    <w:p w:rsidR="004B59BA" w:rsidRPr="00FC6AA6" w:rsidRDefault="004B59BA" w:rsidP="00133E1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Общий объем поступления налоговых, неналоговых доходов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Pr="00A45FE5">
        <w:rPr>
          <w:rFonts w:ascii="Times New Roman" w:eastAsia="Times New Roman" w:hAnsi="Times New Roman" w:cs="Times New Roman"/>
          <w:color w:val="000000"/>
          <w:sz w:val="24"/>
          <w:szCs w:val="24"/>
        </w:rPr>
        <w:t>13 262, 27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E5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12 783,83 </w:t>
      </w:r>
      <w:r>
        <w:rPr>
          <w:rFonts w:ascii="Times New Roman" w:hAnsi="Times New Roman" w:cs="Times New Roman"/>
          <w:sz w:val="24"/>
          <w:szCs w:val="24"/>
        </w:rPr>
        <w:t>тыс. руб.). По сравнению с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годом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налоговые и неналоговые доходы бюджета Мишелевского муниципального образования увеличились на </w:t>
      </w:r>
      <w:r>
        <w:rPr>
          <w:rFonts w:ascii="Times New Roman" w:hAnsi="Times New Roman" w:cs="Times New Roman"/>
          <w:sz w:val="24"/>
          <w:szCs w:val="24"/>
        </w:rPr>
        <w:t>478,34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 w:cs="Times New Roman"/>
          <w:sz w:val="24"/>
          <w:szCs w:val="24"/>
        </w:rPr>
        <w:t>3,74</w:t>
      </w:r>
      <w:r w:rsidRPr="00FC6AA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B59BA" w:rsidRDefault="004B59BA" w:rsidP="00133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Поступления НДФЛ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FC6AA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1 105,32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 w:cs="Times New Roman"/>
          <w:sz w:val="24"/>
          <w:szCs w:val="24"/>
        </w:rPr>
        <w:t>17,4</w:t>
      </w:r>
      <w:r w:rsidRPr="00FC6AA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Поступления доходов от уплаты акцизов увеличились на 314,02 тыс. руб. или на 13,05%.</w:t>
      </w:r>
    </w:p>
    <w:p w:rsidR="004B59BA" w:rsidRPr="00FC6AA6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Увеличились поступления земельного налога на 163,52 тыс. рублей или на 9,51% за счет   </w:t>
      </w:r>
      <w:r w:rsidRPr="00091B00">
        <w:rPr>
          <w:rFonts w:ascii="Times New Roman" w:hAnsi="Times New Roman" w:cs="Times New Roman"/>
          <w:sz w:val="24"/>
          <w:szCs w:val="24"/>
        </w:rPr>
        <w:t xml:space="preserve">окончательного расчета по земельному налогу с организацийв четвертом квартале и </w:t>
      </w:r>
      <w:r>
        <w:rPr>
          <w:rFonts w:ascii="Times New Roman" w:hAnsi="Times New Roman" w:cs="Times New Roman"/>
          <w:sz w:val="24"/>
          <w:szCs w:val="24"/>
        </w:rPr>
        <w:t>оплаты</w:t>
      </w:r>
      <w:r w:rsidRPr="007A338A">
        <w:rPr>
          <w:rFonts w:ascii="Times New Roman" w:hAnsi="Times New Roman" w:cs="Times New Roman"/>
          <w:sz w:val="24"/>
          <w:szCs w:val="24"/>
        </w:rPr>
        <w:t xml:space="preserve"> земельного налога за 2020 год по требо</w:t>
      </w:r>
      <w:r>
        <w:rPr>
          <w:rFonts w:ascii="Times New Roman" w:hAnsi="Times New Roman" w:cs="Times New Roman"/>
          <w:sz w:val="24"/>
          <w:szCs w:val="24"/>
        </w:rPr>
        <w:t>ванию №385115182 от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06.2021г. в сумме</w:t>
      </w:r>
      <w:r w:rsidRPr="007A338A">
        <w:rPr>
          <w:rFonts w:ascii="Times New Roman" w:hAnsi="Times New Roman" w:cs="Times New Roman"/>
          <w:sz w:val="24"/>
          <w:szCs w:val="24"/>
        </w:rPr>
        <w:t xml:space="preserve"> 113369,00</w:t>
      </w:r>
      <w:r>
        <w:rPr>
          <w:rFonts w:ascii="Times New Roman" w:hAnsi="Times New Roman" w:cs="Times New Roman"/>
          <w:sz w:val="24"/>
          <w:szCs w:val="24"/>
        </w:rPr>
        <w:t xml:space="preserve"> руб., а такжеза счет оплаты</w:t>
      </w:r>
      <w:r w:rsidRPr="007A338A">
        <w:rPr>
          <w:rFonts w:ascii="Times New Roman" w:hAnsi="Times New Roman" w:cs="Times New Roman"/>
          <w:sz w:val="24"/>
          <w:szCs w:val="24"/>
        </w:rPr>
        <w:t xml:space="preserve"> пени по земельному налогу по требованию № 385115182 от 11.06.2021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 w:rsidRPr="007A338A">
        <w:rPr>
          <w:rFonts w:ascii="Times New Roman" w:hAnsi="Times New Roman" w:cs="Times New Roman"/>
          <w:sz w:val="24"/>
          <w:szCs w:val="24"/>
        </w:rPr>
        <w:t>г.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7A338A">
        <w:rPr>
          <w:rFonts w:ascii="Times New Roman" w:hAnsi="Times New Roman" w:cs="Times New Roman"/>
          <w:sz w:val="24"/>
          <w:szCs w:val="24"/>
        </w:rPr>
        <w:t xml:space="preserve"> 8178,48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00">
        <w:rPr>
          <w:rFonts w:ascii="Times New Roman" w:hAnsi="Times New Roman" w:cs="Times New Roman"/>
          <w:sz w:val="24"/>
          <w:szCs w:val="24"/>
        </w:rPr>
        <w:t>Также сократились поступления госуда</w:t>
      </w:r>
      <w:r w:rsidRPr="00FC6AA6">
        <w:rPr>
          <w:rFonts w:ascii="Times New Roman" w:hAnsi="Times New Roman" w:cs="Times New Roman"/>
          <w:sz w:val="24"/>
          <w:szCs w:val="24"/>
        </w:rPr>
        <w:t xml:space="preserve">рственной пошлины на </w:t>
      </w:r>
      <w:r>
        <w:rPr>
          <w:rFonts w:ascii="Times New Roman" w:hAnsi="Times New Roman" w:cs="Times New Roman"/>
          <w:sz w:val="24"/>
          <w:szCs w:val="24"/>
        </w:rPr>
        <w:t>8,74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или на 2</w:t>
      </w:r>
      <w:r>
        <w:rPr>
          <w:rFonts w:ascii="Times New Roman" w:hAnsi="Times New Roman" w:cs="Times New Roman"/>
          <w:sz w:val="24"/>
          <w:szCs w:val="24"/>
        </w:rPr>
        <w:t>3,61</w:t>
      </w:r>
      <w:r w:rsidRPr="00FC6AA6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поступления от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денежных взысканий (штрафы), установленных законами субъектов Российской Федерации за несоблюдение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3,0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66,67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4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суммы назначенных штрафов по административным проток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олам,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поступления от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взысканий (штрафы)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A86">
        <w:rPr>
          <w:rFonts w:ascii="Times New Roman" w:eastAsia="Times New Roman" w:hAnsi="Times New Roman" w:cs="Times New Roman"/>
        </w:rPr>
        <w:t>за нарушение законодательства Российской Федерации о контрактной системе в сфере закупок</w:t>
      </w:r>
      <w:r>
        <w:rPr>
          <w:rFonts w:ascii="Times New Roman" w:eastAsia="Times New Roman" w:hAnsi="Times New Roman" w:cs="Times New Roman"/>
        </w:rPr>
        <w:t xml:space="preserve"> на 17,38 тыс.руб</w:t>
      </w:r>
      <w:r w:rsidRPr="00F45FA1">
        <w:rPr>
          <w:rFonts w:ascii="Times New Roman" w:eastAsia="Times New Roman" w:hAnsi="Times New Roman" w:cs="Times New Roman"/>
        </w:rPr>
        <w:t xml:space="preserve">. или </w:t>
      </w:r>
      <w:r w:rsidRPr="00F45FA1">
        <w:rPr>
          <w:rFonts w:ascii="Times New Roman" w:eastAsia="Times New Roman" w:hAnsi="Times New Roman" w:cs="Times New Roman"/>
          <w:sz w:val="20"/>
        </w:rPr>
        <w:t>485,75%</w:t>
      </w:r>
      <w:r w:rsidR="00EE62BA">
        <w:rPr>
          <w:rFonts w:ascii="Times New Roman" w:eastAsia="Times New Roman" w:hAnsi="Times New Roman" w:cs="Times New Roman"/>
          <w:sz w:val="20"/>
        </w:rPr>
        <w:t xml:space="preserve"> </w:t>
      </w:r>
      <w:r w:rsidRPr="00F45FA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</w:t>
      </w:r>
      <w:r w:rsidR="0084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неустойки</w:t>
      </w:r>
      <w:r w:rsidRPr="00C07B92">
        <w:rPr>
          <w:rFonts w:ascii="Times New Roman" w:hAnsi="Times New Roman" w:cs="Times New Roman"/>
          <w:sz w:val="24"/>
          <w:szCs w:val="24"/>
        </w:rPr>
        <w:t xml:space="preserve"> по мун.контракту № 017.2021 от 02.08.2021 г. 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прочих налоговых доходов увеличились на 1, 15тыс.руб. или на 0,44%.</w:t>
      </w:r>
    </w:p>
    <w:p w:rsidR="004B59BA" w:rsidRPr="00177D5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FC6AA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FC6AA6">
        <w:rPr>
          <w:rFonts w:ascii="Times New Roman" w:eastAsia="Times New Roman" w:hAnsi="Times New Roman" w:cs="Times New Roman"/>
          <w:color w:val="000000"/>
        </w:rPr>
        <w:t xml:space="preserve">доходов от продажи материальных и нематериальных активов на </w:t>
      </w:r>
      <w:r>
        <w:rPr>
          <w:rFonts w:ascii="Times New Roman" w:eastAsia="Times New Roman" w:hAnsi="Times New Roman" w:cs="Times New Roman"/>
          <w:color w:val="000000"/>
        </w:rPr>
        <w:t>783,86</w:t>
      </w:r>
      <w:r w:rsidRPr="00FC6AA6">
        <w:rPr>
          <w:rFonts w:ascii="Times New Roman" w:eastAsia="Times New Roman" w:hAnsi="Times New Roman" w:cs="Times New Roman"/>
          <w:color w:val="000000"/>
        </w:rPr>
        <w:t xml:space="preserve">тыс.руб. </w:t>
      </w:r>
      <w:r w:rsidRPr="00FC6AA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78,04</w:t>
      </w:r>
      <w:r w:rsidRPr="00A45FE5">
        <w:rPr>
          <w:rFonts w:ascii="Times New Roman" w:hAnsi="Times New Roman" w:cs="Times New Roman"/>
          <w:sz w:val="24"/>
          <w:szCs w:val="24"/>
        </w:rPr>
        <w:t>% (реализация земельных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 поступления по прочим доходам от оказания платных услуг и компенсации затрат государства на 12,03 тыс. рублей или 66,32% за счет проводимых мероприятий МКУК КСК.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за единый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охозяйственный налог на 30,7 тыс.руб. за счет поступлений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от АО "НОВОЧЕРЕМХОВСКОЕ".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Сократились поступления </w:t>
      </w:r>
      <w:r w:rsidRPr="00FC6AA6">
        <w:rPr>
          <w:rFonts w:ascii="Times New Roman" w:hAnsi="Times New Roman" w:cs="Times New Roman"/>
          <w:sz w:val="24"/>
          <w:szCs w:val="24"/>
        </w:rPr>
        <w:t>от налога на имущество физических лиц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404,55 тыс.руб. или61,01 %, за счет недополученной недоимки и пересмотра налоговой ставки (в сторону уменьшения)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включенных в перечень, определяемый в соответствии с пунктом 7 статьи 378.2НК РФ на налоговые периоды 2019-2020 годы.</w:t>
      </w:r>
    </w:p>
    <w:p w:rsidR="004B59BA" w:rsidRPr="00FC6AA6" w:rsidRDefault="004B59BA" w:rsidP="00133E1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A6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sz w:val="24"/>
          <w:szCs w:val="24"/>
        </w:rPr>
        <w:t xml:space="preserve">34 576, 92 тыс. руб. </w:t>
      </w:r>
      <w:r w:rsidRPr="00FC6AA6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>4 979,43 тыс. руб. меньше, чем 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E62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EE62BA">
        <w:rPr>
          <w:rFonts w:ascii="Times New Roman" w:hAnsi="Times New Roman" w:cs="Times New Roman"/>
          <w:sz w:val="24"/>
          <w:szCs w:val="24"/>
        </w:rPr>
        <w:t xml:space="preserve">   </w:t>
      </w:r>
      <w:r w:rsidRPr="00FC6AA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39 556,35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FC6AA6">
        <w:rPr>
          <w:rFonts w:ascii="Times New Roman" w:hAnsi="Times New Roman" w:cs="Times New Roman"/>
          <w:sz w:val="24"/>
          <w:szCs w:val="24"/>
        </w:rPr>
        <w:t>Состав безвозмездных поступлений:</w:t>
      </w:r>
    </w:p>
    <w:p w:rsidR="004B59BA" w:rsidRPr="00FC6AA6" w:rsidRDefault="004B59BA" w:rsidP="00BB0E53">
      <w:pPr>
        <w:numPr>
          <w:ilvl w:val="0"/>
          <w:numId w:val="1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Дотация из областного бюджета на выравнивание бюджетной обеспеченности составила </w:t>
      </w:r>
      <w:r>
        <w:rPr>
          <w:rFonts w:ascii="Times New Roman" w:hAnsi="Times New Roman" w:cs="Times New Roman"/>
          <w:sz w:val="24"/>
          <w:szCs w:val="24"/>
        </w:rPr>
        <w:t>7 661,1 тыс. руб. (2020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6 225,8 </w:t>
      </w:r>
      <w:r w:rsidRPr="00FC6AA6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), по отношению к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г. увеличена на </w:t>
      </w:r>
      <w:r>
        <w:rPr>
          <w:rFonts w:ascii="Times New Roman" w:hAnsi="Times New Roman" w:cs="Times New Roman"/>
          <w:sz w:val="24"/>
          <w:szCs w:val="24"/>
        </w:rPr>
        <w:t>1 435,3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E62BA">
        <w:rPr>
          <w:rFonts w:ascii="Times New Roman" w:hAnsi="Times New Roman" w:cs="Times New Roman"/>
          <w:sz w:val="24"/>
          <w:szCs w:val="24"/>
        </w:rPr>
        <w:t>.</w:t>
      </w:r>
    </w:p>
    <w:p w:rsidR="004B59BA" w:rsidRDefault="004B59BA" w:rsidP="00BB0E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Дотация из районного бюджета на выравнивание бюджетной обеспеченности составила</w:t>
      </w:r>
      <w:r w:rsidRPr="005130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D6">
        <w:rPr>
          <w:rFonts w:ascii="Times New Roman" w:hAnsi="Times New Roman" w:cs="Times New Roman"/>
          <w:sz w:val="24"/>
          <w:szCs w:val="24"/>
        </w:rPr>
        <w:t>776</w:t>
      </w:r>
      <w:r>
        <w:rPr>
          <w:rFonts w:ascii="Times New Roman" w:hAnsi="Times New Roman" w:cs="Times New Roman"/>
          <w:sz w:val="24"/>
          <w:szCs w:val="24"/>
        </w:rPr>
        <w:t>, 99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14 452,3</w:t>
      </w:r>
      <w:r w:rsidR="00EE62BA">
        <w:rPr>
          <w:rFonts w:ascii="Times New Roman" w:hAnsi="Times New Roman" w:cs="Times New Roman"/>
          <w:sz w:val="24"/>
          <w:szCs w:val="24"/>
        </w:rPr>
        <w:t xml:space="preserve">0 </w:t>
      </w:r>
      <w:r w:rsidRPr="00FC6AA6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 по отношению к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</w:t>
      </w:r>
      <w:r w:rsidR="00EE62BA">
        <w:rPr>
          <w:rFonts w:ascii="Times New Roman" w:hAnsi="Times New Roman" w:cs="Times New Roman"/>
          <w:sz w:val="24"/>
          <w:szCs w:val="24"/>
        </w:rPr>
        <w:t xml:space="preserve">. </w:t>
      </w:r>
      <w:r w:rsidRPr="00FC6AA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1 675,31</w:t>
      </w:r>
      <w:r w:rsidR="00EE6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9BA" w:rsidRPr="00FC6AA6" w:rsidRDefault="004B59BA" w:rsidP="00BB0E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03">
        <w:rPr>
          <w:rFonts w:ascii="Times New Roman" w:hAnsi="Times New Roman" w:cs="Times New Roman"/>
          <w:sz w:val="24"/>
          <w:szCs w:val="24"/>
        </w:rPr>
        <w:t>Дотации бюджетам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4"/>
          <w:szCs w:val="24"/>
        </w:rPr>
        <w:t xml:space="preserve"> составила 83,8 тыс.руб. в 2020 дотация не выделялась.</w:t>
      </w:r>
    </w:p>
    <w:p w:rsidR="004B59BA" w:rsidRPr="00FC6AA6" w:rsidRDefault="004B59BA" w:rsidP="00BB0E53">
      <w:pPr>
        <w:numPr>
          <w:ilvl w:val="0"/>
          <w:numId w:val="1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Субсидия на реализацию мероприятий перечня проектов народных инициатив – </w:t>
      </w:r>
      <w:r>
        <w:rPr>
          <w:rFonts w:ascii="Times New Roman" w:hAnsi="Times New Roman" w:cs="Times New Roman"/>
          <w:sz w:val="24"/>
          <w:szCs w:val="24"/>
        </w:rPr>
        <w:t>1 664,019 тыс.руб.(в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– 4 036,52 тыс. руб.) по отношению к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FC6A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2 372,50 </w:t>
      </w:r>
      <w:r w:rsidR="00EE62BA">
        <w:rPr>
          <w:rFonts w:ascii="Times New Roman" w:hAnsi="Times New Roman" w:cs="Times New Roman"/>
          <w:sz w:val="24"/>
          <w:szCs w:val="24"/>
        </w:rPr>
        <w:t>тыс. руб.</w:t>
      </w:r>
    </w:p>
    <w:p w:rsidR="004B59BA" w:rsidRDefault="004B59BA" w:rsidP="004B59B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-</w:t>
      </w:r>
      <w:r w:rsidRPr="00FC6AA6">
        <w:rPr>
          <w:rFonts w:ascii="Times New Roman" w:hAnsi="Times New Roman" w:cs="Times New Roman"/>
          <w:sz w:val="24"/>
          <w:szCs w:val="24"/>
        </w:rPr>
        <w:tab/>
        <w:t>Субсидия бюджетам городских поселений на поддержку государственных программ субъектов Российской Федерации и муниципальных программ формирования с</w:t>
      </w:r>
      <w:r>
        <w:rPr>
          <w:rFonts w:ascii="Times New Roman" w:hAnsi="Times New Roman" w:cs="Times New Roman"/>
          <w:sz w:val="24"/>
          <w:szCs w:val="24"/>
        </w:rPr>
        <w:t>овременной городской среды в 2021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составила 3 </w:t>
      </w:r>
      <w:r w:rsidRPr="00B4247F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5436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тыс.руб.</w:t>
      </w:r>
      <w:r w:rsidRPr="00FC6A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составила 1 434,54 тыс.руб.</w:t>
      </w:r>
      <w:r w:rsidRPr="00FC6AA6">
        <w:rPr>
          <w:rFonts w:ascii="Times New Roman" w:hAnsi="Times New Roman" w:cs="Times New Roman"/>
          <w:sz w:val="24"/>
          <w:szCs w:val="24"/>
        </w:rPr>
        <w:t>)</w:t>
      </w:r>
      <w:r w:rsidR="008463AE">
        <w:rPr>
          <w:rFonts w:ascii="Times New Roman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hAnsi="Times New Roman" w:cs="Times New Roman"/>
          <w:sz w:val="24"/>
          <w:szCs w:val="24"/>
        </w:rPr>
        <w:t>увеличена на</w:t>
      </w:r>
      <w:r>
        <w:rPr>
          <w:rFonts w:ascii="Times New Roman" w:hAnsi="Times New Roman" w:cs="Times New Roman"/>
          <w:sz w:val="24"/>
          <w:szCs w:val="24"/>
        </w:rPr>
        <w:t xml:space="preserve"> 2 468,03 тыс.руб.</w:t>
      </w:r>
      <w:r w:rsidR="008463AE">
        <w:rPr>
          <w:rFonts w:ascii="Times New Roman" w:hAnsi="Times New Roman" w:cs="Times New Roman"/>
          <w:sz w:val="24"/>
          <w:szCs w:val="24"/>
        </w:rPr>
        <w:t xml:space="preserve"> </w:t>
      </w:r>
      <w:r w:rsidR="00EE62BA">
        <w:rPr>
          <w:rFonts w:ascii="Times New Roman" w:hAnsi="Times New Roman" w:cs="Times New Roman"/>
          <w:sz w:val="24"/>
          <w:szCs w:val="24"/>
        </w:rPr>
        <w:t>по отношению к 2020 году.</w:t>
      </w:r>
    </w:p>
    <w:p w:rsidR="005D13AE" w:rsidRDefault="005D13AE" w:rsidP="004B59B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3AE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8463AE" w:rsidRPr="005D13AE">
        <w:rPr>
          <w:rFonts w:ascii="Times New Roman" w:hAnsi="Times New Roman" w:cs="Times New Roman"/>
          <w:sz w:val="24"/>
          <w:szCs w:val="24"/>
        </w:rPr>
        <w:t>из</w:t>
      </w:r>
      <w:r w:rsidRPr="005D13AE">
        <w:rPr>
          <w:rFonts w:ascii="Times New Roman" w:hAnsi="Times New Roman" w:cs="Times New Roman"/>
          <w:sz w:val="24"/>
          <w:szCs w:val="24"/>
        </w:rPr>
        <w:t xml:space="preserve">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</w:t>
      </w:r>
      <w:r>
        <w:rPr>
          <w:rFonts w:ascii="Times New Roman" w:hAnsi="Times New Roman" w:cs="Times New Roman"/>
          <w:sz w:val="24"/>
          <w:szCs w:val="24"/>
        </w:rPr>
        <w:t>я в муниципальной с</w:t>
      </w:r>
      <w:r w:rsidR="00EE62BA">
        <w:rPr>
          <w:rFonts w:ascii="Times New Roman" w:hAnsi="Times New Roman" w:cs="Times New Roman"/>
          <w:sz w:val="24"/>
          <w:szCs w:val="24"/>
        </w:rPr>
        <w:t>обственности – 725,50 тыс. руб.</w:t>
      </w:r>
    </w:p>
    <w:p w:rsidR="005D13AE" w:rsidRDefault="005D13AE" w:rsidP="004B59B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</w:t>
      </w:r>
      <w:r w:rsidRPr="005D13AE">
        <w:rPr>
          <w:rFonts w:ascii="Times New Roman" w:hAnsi="Times New Roman" w:cs="Times New Roman"/>
          <w:sz w:val="24"/>
          <w:szCs w:val="24"/>
        </w:rPr>
        <w:t xml:space="preserve"> из областного бюджета местным бюджетам, в целях софинансирования расходных обязательств муниципальных образований Иркутской области на приобретение оборудования и создания плоскостных спортивных сооружений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– 3 975,10 тыс. руб.</w:t>
      </w:r>
    </w:p>
    <w:p w:rsidR="00686C11" w:rsidRPr="00FC6AA6" w:rsidRDefault="00686C11" w:rsidP="004B59B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86C11">
        <w:rPr>
          <w:rFonts w:ascii="Times New Roman" w:hAnsi="Times New Roman" w:cs="Times New Roman"/>
          <w:sz w:val="24"/>
          <w:szCs w:val="24"/>
        </w:rPr>
        <w:t>Прочие субсидии бюджетам городских поселений (субсидии из бюджета Усольского муниципального района Иркутской области бюджетам поселений в целях софинансирования расходных обязательств в рамках мероприятий «Комфортная сельская среда»)</w:t>
      </w:r>
      <w:r>
        <w:rPr>
          <w:rFonts w:ascii="Times New Roman" w:hAnsi="Times New Roman" w:cs="Times New Roman"/>
          <w:sz w:val="24"/>
          <w:szCs w:val="24"/>
        </w:rPr>
        <w:t xml:space="preserve"> -960,88 тыс. руб.</w:t>
      </w:r>
    </w:p>
    <w:p w:rsidR="004B59BA" w:rsidRPr="00FC6AA6" w:rsidRDefault="004B59BA" w:rsidP="00BB0E53">
      <w:pPr>
        <w:numPr>
          <w:ilvl w:val="0"/>
          <w:numId w:val="1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комплекса) – </w:t>
      </w:r>
      <w:r>
        <w:rPr>
          <w:rFonts w:ascii="Times New Roman" w:hAnsi="Times New Roman" w:cs="Times New Roman"/>
          <w:sz w:val="24"/>
          <w:szCs w:val="24"/>
        </w:rPr>
        <w:t>53,1 тыс. руб.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увеличилась на 11,4 тыс. руб.</w:t>
      </w:r>
    </w:p>
    <w:p w:rsidR="004B59BA" w:rsidRPr="00FC6AA6" w:rsidRDefault="004B59BA" w:rsidP="00BB0E53">
      <w:pPr>
        <w:numPr>
          <w:ilvl w:val="0"/>
          <w:numId w:val="1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–</w:t>
      </w:r>
      <w:r>
        <w:rPr>
          <w:rFonts w:ascii="Times New Roman" w:hAnsi="Times New Roman" w:cs="Times New Roman"/>
          <w:sz w:val="24"/>
          <w:szCs w:val="24"/>
        </w:rPr>
        <w:t>343,50 тыс.руб.(в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335,3 тыс. руб.</w:t>
      </w:r>
      <w:r w:rsidRPr="00FC6A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увеличилась на 8,2 тыс. руб.</w:t>
      </w:r>
    </w:p>
    <w:p w:rsidR="004B59BA" w:rsidRPr="00355949" w:rsidRDefault="004B59BA" w:rsidP="00BB0E53">
      <w:pPr>
        <w:numPr>
          <w:ilvl w:val="0"/>
          <w:numId w:val="1"/>
        </w:numPr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55949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бюджетам </w:t>
      </w:r>
      <w:r w:rsidR="008463AE" w:rsidRPr="00355949">
        <w:rPr>
          <w:rFonts w:ascii="Times New Roman" w:hAnsi="Times New Roman" w:cs="Times New Roman"/>
          <w:sz w:val="24"/>
          <w:szCs w:val="24"/>
        </w:rPr>
        <w:t>поселений: –</w:t>
      </w:r>
      <w:r w:rsidR="00686C11">
        <w:rPr>
          <w:rFonts w:ascii="Times New Roman" w:hAnsi="Times New Roman" w:cs="Times New Roman"/>
          <w:sz w:val="24"/>
          <w:szCs w:val="24"/>
        </w:rPr>
        <w:t>243</w:t>
      </w:r>
      <w:r w:rsidR="00187E93">
        <w:rPr>
          <w:rFonts w:ascii="Times New Roman" w:hAnsi="Times New Roman" w:cs="Times New Roman"/>
          <w:sz w:val="24"/>
          <w:szCs w:val="24"/>
        </w:rPr>
        <w:t>0,36</w:t>
      </w:r>
      <w:r>
        <w:rPr>
          <w:rFonts w:ascii="Times New Roman" w:hAnsi="Times New Roman" w:cs="Times New Roman"/>
          <w:sz w:val="24"/>
          <w:szCs w:val="24"/>
        </w:rPr>
        <w:t xml:space="preserve"> тыс.руб.(в 2020</w:t>
      </w:r>
      <w:r w:rsidRPr="00355949">
        <w:rPr>
          <w:rFonts w:ascii="Times New Roman" w:hAnsi="Times New Roman" w:cs="Times New Roman"/>
          <w:sz w:val="24"/>
          <w:szCs w:val="24"/>
        </w:rPr>
        <w:t xml:space="preserve"> году – 3689,69 тыс. руб.)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уменьшились на </w:t>
      </w:r>
      <w:r w:rsidR="00686C11">
        <w:rPr>
          <w:rFonts w:ascii="Times New Roman" w:hAnsi="Times New Roman" w:cs="Times New Roman"/>
          <w:sz w:val="24"/>
          <w:szCs w:val="24"/>
        </w:rPr>
        <w:t xml:space="preserve">1 </w:t>
      </w:r>
      <w:r w:rsidR="00187E93">
        <w:rPr>
          <w:rFonts w:ascii="Times New Roman" w:hAnsi="Times New Roman" w:cs="Times New Roman"/>
          <w:sz w:val="24"/>
          <w:szCs w:val="24"/>
        </w:rPr>
        <w:t>259</w:t>
      </w:r>
      <w:r w:rsidR="00686C11">
        <w:rPr>
          <w:rFonts w:ascii="Times New Roman" w:hAnsi="Times New Roman" w:cs="Times New Roman"/>
          <w:sz w:val="24"/>
          <w:szCs w:val="24"/>
        </w:rPr>
        <w:t>,</w:t>
      </w:r>
      <w:r w:rsidR="00187E9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E62BA">
        <w:rPr>
          <w:rFonts w:ascii="Times New Roman" w:hAnsi="Times New Roman" w:cs="Times New Roman"/>
          <w:sz w:val="24"/>
          <w:szCs w:val="24"/>
        </w:rPr>
        <w:t>.</w:t>
      </w:r>
    </w:p>
    <w:p w:rsidR="004B59BA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59BA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E6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исполнена на 91,2 % (в 2020 г. – 92,3 %) от утвержденных бюджетных назначений и составила 46 030,22 тыс. руб. (в 2020 г. – 54 227,35 тыс. руб.)</w:t>
      </w:r>
    </w:p>
    <w:p w:rsidR="004B59BA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2020 годом расходы бюджета </w:t>
      </w:r>
      <w:r w:rsidR="008463AE">
        <w:rPr>
          <w:rFonts w:ascii="Times New Roman" w:hAnsi="Times New Roman" w:cs="Times New Roman"/>
          <w:sz w:val="24"/>
          <w:szCs w:val="24"/>
        </w:rPr>
        <w:t>уменьшились на</w:t>
      </w:r>
      <w:r>
        <w:rPr>
          <w:rFonts w:ascii="Times New Roman" w:hAnsi="Times New Roman" w:cs="Times New Roman"/>
          <w:sz w:val="24"/>
          <w:szCs w:val="24"/>
        </w:rPr>
        <w:t xml:space="preserve"> 8 197,</w:t>
      </w:r>
      <w:r w:rsidR="008463AE">
        <w:rPr>
          <w:rFonts w:ascii="Times New Roman" w:hAnsi="Times New Roman" w:cs="Times New Roman"/>
          <w:sz w:val="24"/>
          <w:szCs w:val="24"/>
        </w:rPr>
        <w:t>13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на 15,1 %. </w:t>
      </w:r>
    </w:p>
    <w:p w:rsidR="004B59BA" w:rsidRDefault="004B59BA" w:rsidP="002560DD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  <w:r w:rsidRPr="007501AC">
        <w:rPr>
          <w:rFonts w:ascii="Times New Roman" w:eastAsia="Times New Roman" w:hAnsi="Times New Roman"/>
          <w:b/>
          <w:color w:val="000000"/>
          <w:sz w:val="24"/>
        </w:rPr>
        <w:t>Структура расходов бюджета в 2020 и 2021 годах по разделам классификации расходов бюджетов</w:t>
      </w:r>
    </w:p>
    <w:tbl>
      <w:tblPr>
        <w:tblW w:w="98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843"/>
        <w:gridCol w:w="1423"/>
        <w:gridCol w:w="1123"/>
        <w:gridCol w:w="1424"/>
        <w:gridCol w:w="1085"/>
        <w:gridCol w:w="754"/>
        <w:gridCol w:w="815"/>
      </w:tblGrid>
      <w:tr w:rsidR="004B59BA" w:rsidTr="008A0974">
        <w:trPr>
          <w:trHeight w:val="330"/>
          <w:jc w:val="center"/>
        </w:trPr>
        <w:tc>
          <w:tcPr>
            <w:tcW w:w="2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Раздел</w:t>
            </w:r>
          </w:p>
        </w:tc>
        <w:tc>
          <w:tcPr>
            <w:tcW w:w="25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25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Отклонение</w:t>
            </w:r>
          </w:p>
        </w:tc>
      </w:tr>
      <w:tr w:rsidR="004B59BA" w:rsidTr="008A0974">
        <w:trPr>
          <w:trHeight w:val="1590"/>
          <w:jc w:val="center"/>
        </w:trPr>
        <w:tc>
          <w:tcPr>
            <w:tcW w:w="2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sz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/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 в 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г., руб. 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 в 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г., руб. 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60" w:right="-12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к 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к 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п.п.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18 966 399,90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35%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>
              <w:t>18 202 102,53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40%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-</w:t>
            </w:r>
            <w:r w:rsidRPr="00D169A2">
              <w:rPr>
                <w:rFonts w:ascii="Times New Roman" w:eastAsia="Times New Roman" w:hAnsi="Times New Roman"/>
              </w:rPr>
              <w:t>4%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5</w:t>
            </w:r>
          </w:p>
        </w:tc>
      </w:tr>
      <w:tr w:rsidR="004B59BA" w:rsidRPr="00D169A2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335 300,00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1%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343 500,00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1%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-</w:t>
            </w:r>
            <w:r w:rsidRPr="00D169A2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126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852 160, 33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2%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801 818,78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2%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r w:rsidRPr="00D169A2">
              <w:rPr>
                <w:rFonts w:ascii="Times New Roman" w:eastAsia="Times New Roman" w:hAnsi="Times New Roman"/>
              </w:rPr>
              <w:t>-6%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2 952 399,27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2 435 561,91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5%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-17%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393 926,45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41%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13 587 147,38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30%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-39%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-1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Образование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108 827,46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199 697,86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83%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RPr="00F40A70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5 112 222,08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9%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4 399 223,43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 w:rsidRPr="00F40A70">
              <w:rPr>
                <w:rFonts w:ascii="Times New Roman" w:eastAsia="Times New Roman" w:hAnsi="Times New Roman"/>
              </w:rPr>
              <w:t>-14%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808 375,39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889 246,24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 w:rsidRPr="00F40A70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2 508 453,25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4 980 220,71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11%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 w:rsidRPr="00F40A70">
              <w:rPr>
                <w:rFonts w:ascii="Times New Roman" w:eastAsia="Times New Roman" w:hAnsi="Times New Roman"/>
              </w:rPr>
              <w:t>98%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4B59BA" w:rsidTr="008A0974">
        <w:trPr>
          <w:trHeight w:val="735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Pr="00294EF5" w:rsidRDefault="004B59BA" w:rsidP="008A09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2100,00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06141" w:rsidRDefault="004B59BA" w:rsidP="008A0974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06141" w:rsidRDefault="004B59BA" w:rsidP="008A0974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4B59BA" w:rsidTr="008A0974">
        <w:trPr>
          <w:trHeight w:val="735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701,70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1014,44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45%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0 </w:t>
            </w:r>
          </w:p>
        </w:tc>
      </w:tr>
      <w:tr w:rsidR="004B59BA" w:rsidTr="008A0974">
        <w:trPr>
          <w:trHeight w:val="1575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</w:rPr>
              <w:t>188 58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3,52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188 583,52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Итого расходов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54 227 349, 35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>
              <w:t>46 030 216,80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100%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-15%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В структуре расходов бюджета2021г.наибольший удельный вес занимает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раздел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«Общегосударственные вопросы» - 40% от общего объема расходов бюджета, 30% в общем объеме расходов бюджета занимает раздел «Жилищно-коммунальное хозяйство», 10 % занимает раздел «Культура, кинематография», 11 % - раздел «Физическая культура и спорт», 5% занимает раздел «Национальная экономика». Остальные разделы расходов бюджета имеют долю до 3-х процентов.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Структура расходов бюджета свидетельствует о том, что приоритетными направлениями финансирования в 2021 году, помимо расходов на содержание органов местного самоуправления и жилищно-коммунального хозяйства, являлись:</w:t>
      </w:r>
    </w:p>
    <w:p w:rsidR="004B59BA" w:rsidRDefault="004B59BA" w:rsidP="00BB0E5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0" w:line="240" w:lineRule="auto"/>
        <w:ind w:left="1500"/>
        <w:jc w:val="both"/>
        <w:rPr>
          <w:rFonts w:ascii="Arial" w:eastAsia="Arial" w:hAnsi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культура, кинематография – </w:t>
      </w:r>
      <w:r>
        <w:rPr>
          <w:rFonts w:ascii="Times New Roman" w:eastAsia="Times New Roman" w:hAnsi="Times New Roman"/>
          <w:color w:val="000000"/>
        </w:rPr>
        <w:t xml:space="preserve">4 399, 22 </w:t>
      </w:r>
      <w:r>
        <w:rPr>
          <w:rFonts w:ascii="Times New Roman" w:eastAsia="Times New Roman" w:hAnsi="Times New Roman"/>
          <w:color w:val="000000"/>
          <w:sz w:val="24"/>
        </w:rPr>
        <w:t>тыс. руб. (2020 г. – 5 112,22 тыс. руб.),</w:t>
      </w:r>
    </w:p>
    <w:p w:rsidR="004B59BA" w:rsidRDefault="004B59BA" w:rsidP="00BB0E5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0" w:line="240" w:lineRule="auto"/>
        <w:ind w:left="1500"/>
        <w:jc w:val="both"/>
        <w:rPr>
          <w:rFonts w:ascii="Arial" w:eastAsia="Arial" w:hAnsi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национальная экономика (в т.ч. дорожное хозяйство) </w:t>
      </w:r>
      <w:r w:rsidR="008463AE">
        <w:rPr>
          <w:rFonts w:ascii="Times New Roman" w:eastAsia="Times New Roman" w:hAnsi="Times New Roman"/>
          <w:color w:val="000000"/>
          <w:sz w:val="24"/>
        </w:rPr>
        <w:t>2 435</w:t>
      </w:r>
      <w:r>
        <w:rPr>
          <w:rFonts w:ascii="Times New Roman" w:eastAsia="Times New Roman" w:hAnsi="Times New Roman"/>
          <w:color w:val="000000"/>
          <w:sz w:val="24"/>
        </w:rPr>
        <w:t>,56тыс. руб. (2020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г. – 2 952,4 тыс. руб.),</w:t>
      </w:r>
    </w:p>
    <w:p w:rsidR="004B59BA" w:rsidRDefault="004B59BA" w:rsidP="00BB0E53">
      <w:pPr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Courier New" w:eastAsia="Courier New" w:hAnsi="Courier New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физическая культура и спорт – </w:t>
      </w:r>
      <w:r>
        <w:rPr>
          <w:rFonts w:ascii="Times New Roman" w:eastAsia="Times New Roman" w:hAnsi="Times New Roman"/>
          <w:color w:val="000000"/>
        </w:rPr>
        <w:t xml:space="preserve">4 980,22 </w:t>
      </w:r>
      <w:r>
        <w:rPr>
          <w:rFonts w:ascii="Times New Roman" w:eastAsia="Times New Roman" w:hAnsi="Times New Roman"/>
          <w:color w:val="000000"/>
          <w:sz w:val="24"/>
        </w:rPr>
        <w:t>тыс. руб. (2020 г. – 2 511,02 тыс. руб.).</w:t>
      </w:r>
    </w:p>
    <w:p w:rsidR="004B59BA" w:rsidRDefault="004B59BA" w:rsidP="004B59BA">
      <w:pPr>
        <w:ind w:firstLine="700"/>
        <w:jc w:val="center"/>
      </w:pPr>
    </w:p>
    <w:p w:rsidR="004B59BA" w:rsidRDefault="004B59BA" w:rsidP="004B59BA">
      <w:pPr>
        <w:ind w:firstLine="7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Расходы бюджета за 2020 и 2021 годы по видам расходов</w:t>
      </w:r>
    </w:p>
    <w:tbl>
      <w:tblPr>
        <w:tblW w:w="97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4"/>
        <w:gridCol w:w="994"/>
        <w:gridCol w:w="1484"/>
        <w:gridCol w:w="1123"/>
        <w:gridCol w:w="1387"/>
        <w:gridCol w:w="1123"/>
      </w:tblGrid>
      <w:tr w:rsidR="004B59BA" w:rsidTr="008A0974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Наименование кода видов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80" w:right="-6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</w:tr>
      <w:tr w:rsidR="004B59BA" w:rsidTr="008A0974">
        <w:trPr>
          <w:trHeight w:val="1575"/>
          <w:jc w:val="center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sz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/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Исполнено, руб.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Исполнено, руб.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B59BA" w:rsidTr="008A0974">
        <w:trPr>
          <w:trHeight w:val="220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both"/>
            </w:pPr>
            <w:r w:rsidRPr="00294EF5">
              <w:rPr>
                <w:rFonts w:ascii="Times New Roman" w:eastAsia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24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20 432 644,4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37,7%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24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20316359,13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  <w:tr w:rsidR="004B59BA" w:rsidTr="008A0974">
        <w:trPr>
          <w:trHeight w:val="94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22 374 154,47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41,3%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24099811,25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</w:tr>
      <w:tr w:rsidR="004B59BA" w:rsidTr="008A0974">
        <w:trPr>
          <w:trHeight w:val="630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310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650 628,00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1,2%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742</w:t>
            </w:r>
            <w:r>
              <w:rPr>
                <w:rFonts w:ascii="Times New Roman" w:hAnsi="Times New Roman" w:cs="Times New Roman"/>
              </w:rPr>
              <w:t> </w:t>
            </w:r>
            <w:r w:rsidRPr="00A8585B">
              <w:rPr>
                <w:rFonts w:ascii="Times New Roman" w:hAnsi="Times New Roman" w:cs="Times New Roman"/>
              </w:rPr>
              <w:t>644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540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188 583,52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188583,52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730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701,7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1014,44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Исполнение судебных актов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830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630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850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257 054,30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681804,46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Премии и гранты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350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410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9 697 719,15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17,9%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54 227 349,35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46 030 216,80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B59BA" w:rsidRDefault="004B59BA" w:rsidP="004B59BA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4B59BA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24 099 811,25 тыс. руб., или 52 %. По сравнению с 2020 годом доля закупок в общем объеме расходов бюджета </w:t>
      </w:r>
      <w:r w:rsidR="008463AE">
        <w:rPr>
          <w:rFonts w:ascii="Times New Roman" w:eastAsia="Times New Roman" w:hAnsi="Times New Roman"/>
          <w:color w:val="000000"/>
          <w:sz w:val="24"/>
        </w:rPr>
        <w:t>увеличилась на</w:t>
      </w:r>
      <w:r>
        <w:rPr>
          <w:rFonts w:ascii="Times New Roman" w:eastAsia="Times New Roman" w:hAnsi="Times New Roman"/>
          <w:color w:val="000000"/>
          <w:sz w:val="24"/>
        </w:rPr>
        <w:t xml:space="preserve"> 11%. В 2021 году доля расходов на выплаты персоналу в целях обеспечения выполнения функций государственными (муниципальными) органами, казенными учреждениями, увеличилась на 0,8 процентных пунктов.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 2021 году все расходы бюджета, за исключением целевых межбюджетных трансфертов, осуществлялись в рамках шести муниципальных программ. В течение года в муниципальные программы изменения вносились 4 раза. Общая сумма средств на реализацию муниципальных программ в течение 2021 года была увеличена на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4 981,43 тыс. руб. – с 45 111,38 тыс. руб. в первоначальном бюджете до 50 092,81 тыс. руб. в окончательной редакции. Исполнение муниципальных программ приведено в таблице:</w:t>
      </w:r>
    </w:p>
    <w:p w:rsidR="004B59BA" w:rsidRDefault="004B59BA" w:rsidP="006537B4">
      <w:pPr>
        <w:spacing w:after="0"/>
        <w:ind w:firstLine="72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Исполнение муниципальных программ городского поселения </w:t>
      </w:r>
    </w:p>
    <w:p w:rsidR="004B59BA" w:rsidRDefault="004B59BA" w:rsidP="006537B4">
      <w:pPr>
        <w:spacing w:after="0"/>
        <w:ind w:firstLine="72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Мишелевского муниципального образования за 2021 год</w:t>
      </w:r>
    </w:p>
    <w:p w:rsidR="004B59BA" w:rsidRDefault="004B59BA" w:rsidP="004B59BA">
      <w:pPr>
        <w:ind w:firstLine="720"/>
        <w:jc w:val="center"/>
      </w:pPr>
    </w:p>
    <w:tbl>
      <w:tblPr>
        <w:tblW w:w="10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955"/>
        <w:gridCol w:w="12"/>
        <w:gridCol w:w="971"/>
        <w:gridCol w:w="1421"/>
        <w:gridCol w:w="18"/>
        <w:gridCol w:w="1487"/>
        <w:gridCol w:w="1345"/>
        <w:gridCol w:w="1320"/>
      </w:tblGrid>
      <w:tr w:rsidR="004B59BA" w:rsidTr="008A0974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План на 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г., руб.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Исполнено за 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г.,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Исполнение, %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Отклонение исполнения от плана, руб.</w:t>
            </w:r>
          </w:p>
        </w:tc>
      </w:tr>
      <w:tr w:rsidR="004B59BA" w:rsidTr="008A0974">
        <w:trPr>
          <w:trHeight w:val="109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"Обеспечение эффективности управления в Мишелевском муниципальном образовании"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71 0 00 00000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b/>
                <w:sz w:val="20"/>
              </w:rPr>
              <w:t xml:space="preserve">17 </w:t>
            </w:r>
            <w:r>
              <w:rPr>
                <w:rFonts w:ascii="Times New Roman" w:eastAsia="Times New Roman" w:hAnsi="Times New Roman"/>
                <w:b/>
                <w:sz w:val="20"/>
              </w:rPr>
              <w:t>1</w:t>
            </w:r>
            <w:r w:rsidRPr="00A95255">
              <w:rPr>
                <w:rFonts w:ascii="Times New Roman" w:eastAsia="Times New Roman" w:hAnsi="Times New Roman"/>
                <w:b/>
                <w:sz w:val="20"/>
              </w:rPr>
              <w:t>74 562,96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16 636 453,23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jc w:val="right"/>
            </w:pPr>
            <w:r w:rsidRPr="00A95255">
              <w:rPr>
                <w:rFonts w:ascii="Times New Roman" w:eastAsia="Times New Roman" w:hAnsi="Times New Roman"/>
                <w:b/>
                <w:sz w:val="20"/>
              </w:rPr>
              <w:t>97,4%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874960">
              <w:rPr>
                <w:rFonts w:ascii="Times New Roman" w:eastAsia="Times New Roman" w:hAnsi="Times New Roman"/>
                <w:b/>
                <w:sz w:val="20"/>
              </w:rPr>
              <w:t>538 109</w:t>
            </w:r>
            <w:r>
              <w:rPr>
                <w:rFonts w:ascii="Times New Roman" w:eastAsia="Times New Roman" w:hAnsi="Times New Roman"/>
                <w:b/>
                <w:sz w:val="20"/>
              </w:rPr>
              <w:t>,73</w:t>
            </w:r>
          </w:p>
        </w:tc>
      </w:tr>
      <w:tr w:rsidR="004B59BA" w:rsidTr="008A0974">
        <w:trPr>
          <w:trHeight w:val="111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1.1.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"Обеспечение деятельности органов местного самоуправления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71 1 00 00000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33BFC" w:rsidRDefault="004B59BA" w:rsidP="008A0974">
            <w:pPr>
              <w:ind w:left="-100"/>
              <w:jc w:val="right"/>
            </w:pPr>
            <w:r w:rsidRPr="00433BFC">
              <w:rPr>
                <w:rFonts w:ascii="Times New Roman" w:eastAsia="Times New Roman" w:hAnsi="Times New Roman"/>
                <w:sz w:val="20"/>
              </w:rPr>
              <w:t>16 788 548,52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16 389 372,79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97,6%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399175,73</w:t>
            </w:r>
          </w:p>
        </w:tc>
      </w:tr>
      <w:tr w:rsidR="004B59BA" w:rsidTr="008A0974">
        <w:trPr>
          <w:trHeight w:val="1020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"Повышение качества муниципального управления в Мишелевском муниципальном образовании"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71 2 00 00000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386 014,44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247 080,44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649%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138 934,00</w:t>
            </w:r>
          </w:p>
        </w:tc>
      </w:tr>
      <w:tr w:rsidR="004B59BA" w:rsidTr="008A0974">
        <w:trPr>
          <w:trHeight w:val="100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Муниципальная программа "Развитие гармоничной среды Мишелевского городского поселения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Усольского 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района Иркутской области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72 0 00 00000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b/>
                <w:sz w:val="20"/>
              </w:rPr>
              <w:t>17 887 998,06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b/>
                <w:sz w:val="20"/>
              </w:rPr>
              <w:t>14 079 00</w:t>
            </w:r>
            <w:r>
              <w:rPr>
                <w:rFonts w:ascii="Times New Roman" w:eastAsia="Times New Roman" w:hAnsi="Times New Roman"/>
                <w:b/>
                <w:sz w:val="20"/>
              </w:rPr>
              <w:t>7</w:t>
            </w:r>
            <w:r w:rsidRPr="00C70AA1">
              <w:rPr>
                <w:rFonts w:ascii="Times New Roman" w:eastAsia="Times New Roman" w:hAnsi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</w:rPr>
              <w:t>6</w:t>
            </w:r>
            <w:r w:rsidRPr="00C70AA1">
              <w:rPr>
                <w:rFonts w:ascii="Times New Roman" w:eastAsia="Times New Roman" w:hAnsi="Times New Roman"/>
                <w:b/>
                <w:sz w:val="20"/>
              </w:rPr>
              <w:t>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jc w:val="right"/>
            </w:pPr>
            <w:r w:rsidRPr="00C70AA1">
              <w:rPr>
                <w:rFonts w:ascii="Times New Roman" w:eastAsia="Times New Roman" w:hAnsi="Times New Roman"/>
                <w:b/>
                <w:sz w:val="20"/>
              </w:rPr>
              <w:t>78,7%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874960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874960">
              <w:rPr>
                <w:rFonts w:ascii="Times New Roman" w:eastAsia="Times New Roman" w:hAnsi="Times New Roman"/>
                <w:b/>
                <w:sz w:val="20"/>
              </w:rPr>
              <w:t>3 808 990,46</w:t>
            </w:r>
          </w:p>
        </w:tc>
      </w:tr>
      <w:tr w:rsidR="004B59BA" w:rsidTr="008A0974">
        <w:trPr>
          <w:trHeight w:val="109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жилищно-коммунального хозяйства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72 2 00 00000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 xml:space="preserve">5 792 600,00 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 xml:space="preserve">4 609 982, </w:t>
            </w:r>
            <w:r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79,6%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A5A25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 182 617,74</w:t>
            </w:r>
          </w:p>
        </w:tc>
      </w:tr>
      <w:tr w:rsidR="004B59BA" w:rsidTr="008A0974">
        <w:trPr>
          <w:trHeight w:val="81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"Пожарная безопасность на территории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72 3 00 00000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876 000,00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798 818,78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91,2%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77 181,22</w:t>
            </w:r>
          </w:p>
        </w:tc>
      </w:tr>
      <w:tr w:rsidR="004B59BA" w:rsidTr="008A0974">
        <w:trPr>
          <w:trHeight w:val="132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72 4 00 00000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3000,00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3000,00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B59BA" w:rsidRPr="00C70AA1" w:rsidTr="008A0974">
        <w:trPr>
          <w:trHeight w:val="132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сети муниципальных автомобильных дорог общего пользования населенных пунктов Мишелевского му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ниципального образования" на 2021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72 6 00 00000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4 353 500,00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t>2 245 761,91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51,6%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2 107 738,09</w:t>
            </w:r>
          </w:p>
        </w:tc>
      </w:tr>
      <w:tr w:rsidR="004B59BA" w:rsidRPr="00C70AA1" w:rsidTr="008A0974">
        <w:trPr>
          <w:trHeight w:val="85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"Благоустройство Мишелевского муниципального обра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зования" на 2021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72 5 00 00000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6 862 898,06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t>6 421 444,65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93,6%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441 453,41</w:t>
            </w:r>
          </w:p>
        </w:tc>
      </w:tr>
      <w:tr w:rsidR="004B59BA" w:rsidTr="008A0974">
        <w:trPr>
          <w:trHeight w:val="133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"Поддержка и развитие малого и среднего предпринимательства на территории Мишелевского му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ниципального образования" на 2021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lastRenderedPageBreak/>
              <w:t>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lastRenderedPageBreak/>
              <w:t>73 0 00 00000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ind w:left="-100"/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2000,00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ind w:left="-100"/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1900,00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95%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ind w:left="-100"/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100,00</w:t>
            </w:r>
          </w:p>
        </w:tc>
      </w:tr>
      <w:tr w:rsidR="004B59BA" w:rsidTr="008A0974">
        <w:trPr>
          <w:trHeight w:val="112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"Обеспечение условий для развития человека в Мишелевском муниципальном образовании"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74 0 00 00000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10 540 180,00</w:t>
            </w:r>
          </w:p>
        </w:tc>
        <w:tc>
          <w:tcPr>
            <w:tcW w:w="1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</w:rPr>
              <w:t>10 428 188,24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right"/>
              <w:rPr>
                <w:b/>
              </w:rPr>
            </w:pPr>
            <w:r w:rsidRPr="00593B6B">
              <w:rPr>
                <w:b/>
              </w:rPr>
              <w:t>98,9%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</w:rPr>
              <w:t>111991,76</w:t>
            </w:r>
          </w:p>
        </w:tc>
      </w:tr>
      <w:tr w:rsidR="004B59BA" w:rsidTr="008A0974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"Молодежь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74 1 00 00000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182 000,00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159 497,86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87,6%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D0F37">
              <w:rPr>
                <w:rFonts w:ascii="Times New Roman" w:eastAsia="Times New Roman" w:hAnsi="Times New Roman"/>
                <w:sz w:val="20"/>
              </w:rPr>
              <w:t>22 502,14</w:t>
            </w:r>
          </w:p>
        </w:tc>
      </w:tr>
      <w:tr w:rsidR="004B59BA" w:rsidTr="008A0974">
        <w:trPr>
          <w:trHeight w:val="84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культуры в Мишелевском муниципальном образовании"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74 2 00 00000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4 413 050,00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t>4 399 223,43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99,7%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13 826,57</w:t>
            </w:r>
          </w:p>
        </w:tc>
      </w:tr>
      <w:tr w:rsidR="004B59BA" w:rsidTr="008A0974">
        <w:trPr>
          <w:trHeight w:val="78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"Старшее поколение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74 3 00 00000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893 000,00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center"/>
            </w:pPr>
            <w:r w:rsidRPr="00522387">
              <w:rPr>
                <w:rFonts w:ascii="Times New Roman" w:eastAsia="Times New Roman" w:hAnsi="Times New Roman"/>
                <w:sz w:val="20"/>
              </w:rPr>
              <w:t>889 246,24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99,6%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3 753,76</w:t>
            </w:r>
          </w:p>
        </w:tc>
      </w:tr>
      <w:tr w:rsidR="004B59BA" w:rsidTr="008A0974">
        <w:trPr>
          <w:trHeight w:val="106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4.4.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физической культуры и спорта в Мишелевском муниципальном образовании"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74 4 00 00000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5 052 130,00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4 980 220,71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98,6%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71 909,29</w:t>
            </w:r>
          </w:p>
        </w:tc>
      </w:tr>
      <w:tr w:rsidR="004B59BA" w:rsidRPr="00522387" w:rsidTr="008A0974">
        <w:trPr>
          <w:trHeight w:val="612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«Формирование комфортной городской среды Мишелевского городского поселения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Усольского</w:t>
            </w:r>
          </w:p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района Иркутской области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на 2018-2024 годы»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75 0 00 0000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4 468 317,73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4 468 317,73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0,00</w:t>
            </w:r>
          </w:p>
        </w:tc>
      </w:tr>
      <w:tr w:rsidR="004B59BA" w:rsidTr="008A0974">
        <w:trPr>
          <w:trHeight w:val="127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Pr="00593B6B" w:rsidRDefault="004B59BA" w:rsidP="008A0974">
            <w:pPr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6.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Pr="00593B6B" w:rsidRDefault="004B59BA" w:rsidP="008A0974">
            <w:pPr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Муниципальная программа "Энергосбережение и повышение энергетической эффективности на территории Мишелевского городского поселения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Усольского 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района Иркутской области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center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72 1 00 00000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19 750,00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19 750,00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center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0,00</w:t>
            </w:r>
          </w:p>
        </w:tc>
      </w:tr>
      <w:tr w:rsidR="004B59BA" w:rsidTr="008A0974">
        <w:trPr>
          <w:trHeight w:val="612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Итого по муниципальным программам 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50 092 808,75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45 633 616,80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right"/>
            </w:pPr>
            <w:r w:rsidRPr="00593B6B">
              <w:t>91,1%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4 459 191,95</w:t>
            </w:r>
          </w:p>
        </w:tc>
      </w:tr>
    </w:tbl>
    <w:p w:rsidR="004B59BA" w:rsidRDefault="004B59BA" w:rsidP="004B59BA">
      <w:pPr>
        <w:ind w:firstLine="72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 </w:t>
      </w:r>
    </w:p>
    <w:p w:rsidR="004B59BA" w:rsidRDefault="004B59BA" w:rsidP="005B3A2F">
      <w:pPr>
        <w:ind w:firstLine="720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</w:rPr>
        <w:t>В 2021 году исполнены в полном объеме (исполнение 95% и более) пять муниципальных программ из шести:</w:t>
      </w:r>
    </w:p>
    <w:p w:rsidR="004B59BA" w:rsidRPr="00F17226" w:rsidRDefault="004B59BA" w:rsidP="00BB0E5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 xml:space="preserve">"Обеспечение эффективности управления в Мишелевском муниципальном образовании" на 2021-2023 </w:t>
      </w:r>
      <w:r w:rsidR="008463AE">
        <w:rPr>
          <w:rFonts w:ascii="Times New Roman" w:eastAsia="Times New Roman" w:hAnsi="Times New Roman"/>
          <w:color w:val="000000"/>
          <w:sz w:val="24"/>
        </w:rPr>
        <w:t>годы.</w:t>
      </w:r>
    </w:p>
    <w:p w:rsidR="004B59BA" w:rsidRPr="00F17226" w:rsidRDefault="004B59BA" w:rsidP="00BB0E5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"Поддержка и развитие малого и среднего предпринимательства на территории Мишелевского муниципального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образования" на 2021-2023 годы.</w:t>
      </w:r>
    </w:p>
    <w:p w:rsidR="004B59BA" w:rsidRPr="00F17226" w:rsidRDefault="004B59BA" w:rsidP="00BB0E5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. "Обеспечение условий для развития человека в Мишелевском муниципальном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образовании" на 2021-2023 годы.</w:t>
      </w:r>
    </w:p>
    <w:p w:rsidR="004B59BA" w:rsidRPr="00F17226" w:rsidRDefault="004B59BA" w:rsidP="00BB0E5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Муниципальная программа «Формирование комфортной городской среды городского поселения Мишелевского муниципального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образования на 2018-2024 годы».</w:t>
      </w:r>
    </w:p>
    <w:p w:rsidR="004B59BA" w:rsidRPr="00F17226" w:rsidRDefault="004B59BA" w:rsidP="00BB0E5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"Энергосбережение и повышение энергетической эффективности на территории Мишелевского городского поселения Усольского муниципального района Иркутской области" на 2021-2023 годы</w:t>
      </w:r>
      <w:r w:rsidR="008463AE">
        <w:rPr>
          <w:rFonts w:ascii="Times New Roman" w:eastAsia="Times New Roman" w:hAnsi="Times New Roman"/>
          <w:color w:val="000000"/>
          <w:sz w:val="24"/>
        </w:rPr>
        <w:t>.</w:t>
      </w:r>
    </w:p>
    <w:p w:rsidR="004B59BA" w:rsidRDefault="004B59BA" w:rsidP="004B59BA">
      <w:pPr>
        <w:ind w:left="360" w:firstLine="34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Осталась неисполненной Муниципальная программа "Развитие гармоничной среды городского поселения Мишелевского муниципального образования" на 2015-2022 годы. Исполнение составило 78,7 % (в 2020 г. – 95 %) от плановых назначений. </w:t>
      </w:r>
      <w:r w:rsidR="00D91A5E">
        <w:rPr>
          <w:rFonts w:ascii="Times New Roman" w:eastAsia="Times New Roman" w:hAnsi="Times New Roman"/>
          <w:color w:val="000000"/>
          <w:sz w:val="24"/>
        </w:rPr>
        <w:t xml:space="preserve"> Неисполнение связано с тем, что не произведена оплата </w:t>
      </w:r>
      <w:r w:rsidR="008463AE">
        <w:rPr>
          <w:rFonts w:ascii="Times New Roman" w:eastAsia="Times New Roman" w:hAnsi="Times New Roman"/>
          <w:color w:val="000000"/>
          <w:sz w:val="24"/>
        </w:rPr>
        <w:t>концедента по</w:t>
      </w:r>
      <w:r w:rsidR="00D91A5E">
        <w:rPr>
          <w:rFonts w:ascii="Times New Roman" w:eastAsia="Times New Roman" w:hAnsi="Times New Roman"/>
          <w:color w:val="000000"/>
          <w:sz w:val="24"/>
        </w:rPr>
        <w:t xml:space="preserve"> концессионному соглашению в связи с отсутствием подготовленной документации. </w:t>
      </w:r>
    </w:p>
    <w:p w:rsidR="004B59BA" w:rsidRDefault="004B59BA" w:rsidP="004B59BA">
      <w:pPr>
        <w:shd w:val="clear" w:color="auto" w:fill="FFFFFF"/>
        <w:ind w:firstLine="700"/>
        <w:jc w:val="center"/>
        <w:rPr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Дорожный фонд</w:t>
      </w:r>
    </w:p>
    <w:p w:rsidR="004B59BA" w:rsidRDefault="004B59BA" w:rsidP="004B59BA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2021 году сумма поступлений в бюджет акцизов на нефтепродукты составила 2 720,68тыс. руб. (в 2019 г. – 2 406,66 тыс. руб.). Движение средств дорожного фонда приведено в таблице: </w:t>
      </w:r>
    </w:p>
    <w:tbl>
      <w:tblPr>
        <w:tblW w:w="97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583"/>
        <w:gridCol w:w="2457"/>
        <w:gridCol w:w="2306"/>
      </w:tblGrid>
      <w:tr w:rsidR="004B59BA" w:rsidTr="008A0974">
        <w:trPr>
          <w:trHeight w:val="1200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Остатки средс</w:t>
            </w:r>
            <w:r>
              <w:rPr>
                <w:rFonts w:ascii="Times New Roman" w:eastAsia="Times New Roman" w:hAnsi="Times New Roman"/>
                <w:color w:val="000000"/>
              </w:rPr>
              <w:t>тв дорожного фонда на 01.01.2021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руб.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Поступи</w:t>
            </w:r>
            <w:r>
              <w:rPr>
                <w:rFonts w:ascii="Times New Roman" w:eastAsia="Times New Roman" w:hAnsi="Times New Roman"/>
                <w:color w:val="000000"/>
              </w:rPr>
              <w:t>ло доходов в дорожный фонд в 2021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году (акцизы), руб.</w:t>
            </w:r>
          </w:p>
        </w:tc>
        <w:tc>
          <w:tcPr>
            <w:tcW w:w="2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Произведено расходов из дорожного фонда в 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году, руб.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Остатки средств дорожного фонда на 01.01.202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руб.</w:t>
            </w:r>
          </w:p>
        </w:tc>
      </w:tr>
      <w:tr w:rsidR="004B59BA" w:rsidTr="008A0974">
        <w:trPr>
          <w:trHeight w:val="390"/>
          <w:jc w:val="center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</w:rPr>
              <w:t>714 137,37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</w:rPr>
              <w:t>2 720 680,13</w:t>
            </w:r>
          </w:p>
        </w:tc>
        <w:tc>
          <w:tcPr>
            <w:tcW w:w="24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</w:rPr>
              <w:t>1 632 882,08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Pr="004D40FA" w:rsidRDefault="004B59BA" w:rsidP="008A097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40FA">
              <w:rPr>
                <w:rFonts w:ascii="Times New Roman" w:eastAsia="Times New Roman" w:hAnsi="Times New Roman"/>
                <w:color w:val="000000"/>
              </w:rPr>
              <w:t>1 801 935,42</w:t>
            </w:r>
          </w:p>
        </w:tc>
      </w:tr>
    </w:tbl>
    <w:p w:rsidR="004B59BA" w:rsidRDefault="004B59BA" w:rsidP="004B59BA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 За счет средств дорожного фонда в 2021 году были реализованы следующие мероприятия на общую сумму 1 632, 88 тыс. руб. (в 2020 году – на сумму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2 810,41 тыс. руб.):</w:t>
      </w:r>
    </w:p>
    <w:p w:rsidR="004B59BA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Составление технической документации на объекты капитального строительства дорог по </w:t>
      </w:r>
      <w:r w:rsidR="008463AE">
        <w:rPr>
          <w:rFonts w:ascii="Times New Roman" w:eastAsia="Times New Roman" w:hAnsi="Times New Roman"/>
          <w:color w:val="000000"/>
          <w:sz w:val="24"/>
        </w:rPr>
        <w:t>ул. Заречная</w:t>
      </w:r>
      <w:r>
        <w:rPr>
          <w:rFonts w:ascii="Times New Roman" w:eastAsia="Times New Roman" w:hAnsi="Times New Roman"/>
          <w:color w:val="000000"/>
          <w:sz w:val="24"/>
        </w:rPr>
        <w:t>, Сос</w:t>
      </w:r>
      <w:r w:rsidR="008463AE">
        <w:rPr>
          <w:rFonts w:ascii="Times New Roman" w:eastAsia="Times New Roman" w:hAnsi="Times New Roman"/>
          <w:color w:val="000000"/>
          <w:sz w:val="24"/>
        </w:rPr>
        <w:t>новая с. Хайта – 35 000,00 руб.</w:t>
      </w:r>
    </w:p>
    <w:p w:rsidR="004B59BA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Услуги автогрейдера по грейдированною дорог п. Мишелевка, </w:t>
      </w:r>
      <w:r w:rsidR="008463AE">
        <w:rPr>
          <w:rFonts w:ascii="Times New Roman" w:eastAsia="Times New Roman" w:hAnsi="Times New Roman"/>
          <w:color w:val="000000"/>
          <w:sz w:val="24"/>
        </w:rPr>
        <w:t>с. Хайта</w:t>
      </w:r>
      <w:r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</w:rPr>
        <w:t>277 500,00 ру</w:t>
      </w:r>
      <w:r w:rsidR="008463AE">
        <w:rPr>
          <w:rFonts w:ascii="Times New Roman" w:eastAsia="Times New Roman" w:hAnsi="Times New Roman"/>
          <w:color w:val="000000"/>
          <w:sz w:val="24"/>
        </w:rPr>
        <w:t>б.</w:t>
      </w:r>
    </w:p>
    <w:p w:rsidR="004B59BA" w:rsidRPr="00F71A3D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Приобретение и </w:t>
      </w:r>
      <w:r w:rsidR="008463AE">
        <w:rPr>
          <w:rFonts w:ascii="Times New Roman" w:eastAsia="Times New Roman" w:hAnsi="Times New Roman"/>
          <w:color w:val="000000"/>
          <w:sz w:val="24"/>
        </w:rPr>
        <w:t>доставка ПГС – 972 382,08 руб.</w:t>
      </w:r>
    </w:p>
    <w:p w:rsidR="004B59BA" w:rsidRPr="00D91A5E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>Погашение бюджетного кредита за счет средств дорожного фонда – 348 000,00 руб.</w:t>
      </w:r>
    </w:p>
    <w:p w:rsidR="00D91A5E" w:rsidRPr="006F162E" w:rsidRDefault="001E237E" w:rsidP="006F162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firstLine="360"/>
        <w:jc w:val="both"/>
        <w:rPr>
          <w:rFonts w:ascii="Arial" w:eastAsia="Arial" w:hAnsi="Arial"/>
          <w:sz w:val="24"/>
          <w:shd w:val="clear" w:color="auto" w:fill="FFFFFF"/>
        </w:rPr>
      </w:pPr>
      <w:r w:rsidRPr="006F162E">
        <w:rPr>
          <w:rFonts w:ascii="Times New Roman" w:eastAsia="Times New Roman" w:hAnsi="Times New Roman"/>
          <w:sz w:val="24"/>
        </w:rPr>
        <w:t xml:space="preserve">Остатки средств дорожного фонда возникли из-за неисполненных </w:t>
      </w:r>
      <w:r w:rsidR="006F162E" w:rsidRPr="006F162E">
        <w:rPr>
          <w:rFonts w:ascii="Times New Roman" w:eastAsia="Times New Roman" w:hAnsi="Times New Roman"/>
          <w:sz w:val="24"/>
        </w:rPr>
        <w:t xml:space="preserve">сезонных </w:t>
      </w:r>
      <w:r w:rsidRPr="006F162E">
        <w:rPr>
          <w:rFonts w:ascii="Times New Roman" w:eastAsia="Times New Roman" w:hAnsi="Times New Roman"/>
          <w:sz w:val="24"/>
        </w:rPr>
        <w:t>работ</w:t>
      </w:r>
      <w:r w:rsidR="006F162E" w:rsidRPr="006F162E">
        <w:rPr>
          <w:rFonts w:ascii="Times New Roman" w:eastAsia="Times New Roman" w:hAnsi="Times New Roman"/>
          <w:sz w:val="24"/>
        </w:rPr>
        <w:t>,</w:t>
      </w:r>
      <w:r w:rsidRPr="006F162E">
        <w:rPr>
          <w:rFonts w:ascii="Times New Roman" w:eastAsia="Times New Roman" w:hAnsi="Times New Roman"/>
          <w:sz w:val="24"/>
        </w:rPr>
        <w:t xml:space="preserve"> связанных с </w:t>
      </w:r>
      <w:r w:rsidR="006F162E" w:rsidRPr="006F162E">
        <w:rPr>
          <w:rFonts w:ascii="Times New Roman" w:eastAsia="Times New Roman" w:hAnsi="Times New Roman"/>
          <w:sz w:val="24"/>
        </w:rPr>
        <w:t>ремонтом дорог местного значения.</w:t>
      </w:r>
    </w:p>
    <w:p w:rsidR="002560DD" w:rsidRDefault="002560DD" w:rsidP="004B59BA">
      <w:pPr>
        <w:ind w:firstLine="72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560DD" w:rsidRDefault="002560DD" w:rsidP="004B59BA">
      <w:pPr>
        <w:ind w:firstLine="72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4B59BA" w:rsidRDefault="004B59BA" w:rsidP="004B59BA">
      <w:pPr>
        <w:ind w:firstLine="720"/>
        <w:jc w:val="center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4B59BA">
      <w:pPr>
        <w:shd w:val="clear" w:color="auto" w:fill="FFFFFF"/>
        <w:ind w:firstLine="700"/>
        <w:jc w:val="center"/>
        <w:rPr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Народные инициативы</w:t>
      </w:r>
    </w:p>
    <w:p w:rsidR="004B59BA" w:rsidRPr="00FC387D" w:rsidRDefault="004B59BA" w:rsidP="004B59BA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 2021 году за счет областной субсидии на реализацию мероприятий перечня проектов народных инициатив реализованы </w:t>
      </w:r>
      <w:r w:rsidRPr="00FC387D">
        <w:rPr>
          <w:rFonts w:ascii="Times New Roman" w:eastAsia="Times New Roman" w:hAnsi="Times New Roman"/>
          <w:sz w:val="24"/>
        </w:rPr>
        <w:t>четыре мероприятия</w:t>
      </w:r>
      <w:r w:rsidR="008463AE">
        <w:rPr>
          <w:rFonts w:ascii="Times New Roman" w:eastAsia="Times New Roman" w:hAnsi="Times New Roman"/>
          <w:sz w:val="24"/>
        </w:rPr>
        <w:t xml:space="preserve"> </w:t>
      </w:r>
      <w:r w:rsidRPr="00FC387D">
        <w:rPr>
          <w:rFonts w:ascii="Times New Roman" w:eastAsia="Times New Roman" w:hAnsi="Times New Roman"/>
          <w:sz w:val="24"/>
        </w:rPr>
        <w:t xml:space="preserve">на общую сумму </w:t>
      </w:r>
      <w:r w:rsidR="008463AE">
        <w:rPr>
          <w:rFonts w:ascii="Times New Roman" w:eastAsia="Times New Roman" w:hAnsi="Times New Roman"/>
          <w:sz w:val="24"/>
        </w:rPr>
        <w:t xml:space="preserve">                        </w:t>
      </w:r>
      <w:r w:rsidRPr="00FC387D">
        <w:rPr>
          <w:rFonts w:ascii="Times New Roman" w:eastAsia="Times New Roman" w:hAnsi="Times New Roman"/>
          <w:sz w:val="24"/>
        </w:rPr>
        <w:t>1 664 300,00 руб.:</w:t>
      </w:r>
    </w:p>
    <w:p w:rsidR="004B59BA" w:rsidRPr="00F71A3D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F71A3D">
        <w:rPr>
          <w:rFonts w:ascii="Times New Roman" w:eastAsia="Times New Roman" w:hAnsi="Times New Roman"/>
          <w:color w:val="000000"/>
          <w:sz w:val="24"/>
        </w:rPr>
        <w:t>Устройство металлического ограждения с полимерным покрытием территории кладбища ул.Героев Бреста, р.п. Мишелевка,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71A3D">
        <w:rPr>
          <w:rFonts w:ascii="Times New Roman" w:eastAsia="Times New Roman" w:hAnsi="Times New Roman"/>
          <w:color w:val="000000"/>
          <w:sz w:val="24"/>
        </w:rPr>
        <w:t xml:space="preserve">Усольского района (700м.) </w:t>
      </w:r>
      <w:r>
        <w:rPr>
          <w:rFonts w:ascii="Times New Roman" w:eastAsia="Times New Roman" w:hAnsi="Times New Roman"/>
          <w:color w:val="000000"/>
          <w:sz w:val="24"/>
        </w:rPr>
        <w:t>– 1 797 890,00 рублей. В т.ч. софинансирование из местного бюджета –     487 157,95 руб</w:t>
      </w:r>
      <w:r w:rsidR="008463AE">
        <w:rPr>
          <w:rFonts w:ascii="Times New Roman" w:eastAsia="Times New Roman" w:hAnsi="Times New Roman"/>
          <w:color w:val="000000"/>
          <w:sz w:val="24"/>
        </w:rPr>
        <w:t>.</w:t>
      </w:r>
    </w:p>
    <w:p w:rsidR="004B59BA" w:rsidRPr="00635F4B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635F4B">
        <w:rPr>
          <w:rFonts w:ascii="Times New Roman" w:eastAsia="Times New Roman" w:hAnsi="Times New Roman"/>
          <w:color w:val="000000"/>
          <w:sz w:val="24"/>
        </w:rPr>
        <w:t>Организация оснащением Мишелевского муниципального образования уличного освещения на существующих опорах в р.п. Мишелевка по ул. Радищева (установка собственными силами) – 92641,50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софинансирование из местного бюджета – 25 102,23 руб.</w:t>
      </w:r>
    </w:p>
    <w:p w:rsidR="004B59BA" w:rsidRPr="00635F4B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635F4B">
        <w:rPr>
          <w:rFonts w:ascii="Times New Roman" w:eastAsia="Times New Roman" w:hAnsi="Times New Roman"/>
          <w:color w:val="000000"/>
          <w:sz w:val="24"/>
        </w:rPr>
        <w:t>Приобретение навесного оборудования на машину вакуумную КО-503В-2 VIN XVL482302Е0005734(установка собственными силами) – 247495,00</w:t>
      </w:r>
      <w:r w:rsidR="000E0756">
        <w:rPr>
          <w:rFonts w:ascii="Times New Roman" w:eastAsia="Times New Roman" w:hAnsi="Times New Roman"/>
          <w:color w:val="000000"/>
          <w:sz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</w:rPr>
        <w:t xml:space="preserve"> в т.ч. софинансирование из местн</w:t>
      </w:r>
      <w:r w:rsidR="008463AE">
        <w:rPr>
          <w:rFonts w:ascii="Times New Roman" w:eastAsia="Times New Roman" w:hAnsi="Times New Roman"/>
          <w:color w:val="000000"/>
          <w:sz w:val="24"/>
        </w:rPr>
        <w:t>ого бюджета   -  67 061,48 руб.</w:t>
      </w:r>
    </w:p>
    <w:p w:rsidR="004B59BA" w:rsidRPr="00635F4B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635F4B">
        <w:rPr>
          <w:rFonts w:ascii="Times New Roman" w:eastAsia="Times New Roman" w:hAnsi="Times New Roman"/>
          <w:color w:val="000000"/>
          <w:sz w:val="24"/>
        </w:rPr>
        <w:t>Приобретение детского спортивно-игрового комплекса в р.п. Мишелевка, в пер. Комсомольский,6а (установка собственными силами) – 144456,56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</w:rPr>
        <w:t xml:space="preserve"> в т.ч. софинансирование из местного бюджета 39 142,08 руб.</w:t>
      </w:r>
    </w:p>
    <w:p w:rsidR="004B59BA" w:rsidRDefault="004B59BA" w:rsidP="006F162E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Субсидия из областного бюджета на реализацию мероприятий перечня проектов народных инициатив получена в размере 1 664 300,00 руб., софинансирование из местного бюджета составило 618 463,74 руб. </w:t>
      </w:r>
    </w:p>
    <w:p w:rsidR="006F162E" w:rsidRDefault="006F162E" w:rsidP="006F162E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 2021 процент софинансирования </w:t>
      </w:r>
      <w:r w:rsidR="00555D08">
        <w:rPr>
          <w:rFonts w:ascii="Times New Roman" w:eastAsia="Times New Roman" w:hAnsi="Times New Roman"/>
          <w:color w:val="000000"/>
          <w:sz w:val="24"/>
        </w:rPr>
        <w:t xml:space="preserve">данных мероприятий </w:t>
      </w:r>
      <w:r>
        <w:rPr>
          <w:rFonts w:ascii="Times New Roman" w:eastAsia="Times New Roman" w:hAnsi="Times New Roman"/>
          <w:color w:val="000000"/>
          <w:sz w:val="24"/>
        </w:rPr>
        <w:t xml:space="preserve">из местного бюджета составил </w:t>
      </w:r>
      <w:r w:rsidR="00555D08">
        <w:rPr>
          <w:rFonts w:ascii="Times New Roman" w:eastAsia="Times New Roman" w:hAnsi="Times New Roman"/>
          <w:color w:val="000000"/>
          <w:sz w:val="24"/>
        </w:rPr>
        <w:t>27,1%, по сравнению с 2020 годом он вырос на 23,1% (</w:t>
      </w:r>
      <w:r w:rsidR="008463AE">
        <w:rPr>
          <w:rFonts w:ascii="Times New Roman" w:eastAsia="Times New Roman" w:hAnsi="Times New Roman"/>
          <w:color w:val="000000"/>
          <w:sz w:val="24"/>
        </w:rPr>
        <w:t>в 2020</w:t>
      </w:r>
      <w:r w:rsidR="00555D0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555D08">
        <w:rPr>
          <w:rFonts w:ascii="Times New Roman" w:eastAsia="Times New Roman" w:hAnsi="Times New Roman"/>
          <w:color w:val="000000"/>
          <w:sz w:val="24"/>
        </w:rPr>
        <w:t>году  -</w:t>
      </w:r>
      <w:proofErr w:type="gramEnd"/>
      <w:r w:rsidR="00555D08">
        <w:rPr>
          <w:rFonts w:ascii="Times New Roman" w:eastAsia="Times New Roman" w:hAnsi="Times New Roman"/>
          <w:color w:val="000000"/>
          <w:sz w:val="24"/>
        </w:rPr>
        <w:t xml:space="preserve"> 4%)</w:t>
      </w:r>
      <w:r w:rsidR="008463AE">
        <w:rPr>
          <w:rFonts w:ascii="Times New Roman" w:eastAsia="Times New Roman" w:hAnsi="Times New Roman"/>
          <w:color w:val="000000"/>
          <w:sz w:val="24"/>
        </w:rPr>
        <w:t>.</w:t>
      </w:r>
    </w:p>
    <w:p w:rsidR="00607A8F" w:rsidRDefault="00607A8F" w:rsidP="00607A8F">
      <w:pPr>
        <w:shd w:val="clear" w:color="auto" w:fill="FFFFFF"/>
        <w:ind w:firstLine="70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607A8F">
        <w:rPr>
          <w:rFonts w:ascii="Times New Roman" w:eastAsia="Times New Roman" w:hAnsi="Times New Roman"/>
          <w:b/>
          <w:color w:val="000000"/>
          <w:sz w:val="24"/>
        </w:rPr>
        <w:t>Подпрограмма «Развитие спортивной инфраструктуры и материально- технической базы в Иркутской области» Государственной программы Иркутской области «Развитие физической культуры и спорта»</w:t>
      </w:r>
    </w:p>
    <w:p w:rsidR="00607A8F" w:rsidRPr="00607A8F" w:rsidRDefault="00607A8F" w:rsidP="00607A8F">
      <w:pPr>
        <w:shd w:val="clear" w:color="auto" w:fill="FFFFFF"/>
        <w:ind w:firstLine="7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 рамках данной программы за счет средств областного бюджета была </w:t>
      </w:r>
      <w:r w:rsidR="00D114CD">
        <w:rPr>
          <w:rFonts w:ascii="Times New Roman" w:eastAsia="Times New Roman" w:hAnsi="Times New Roman"/>
          <w:color w:val="000000"/>
          <w:sz w:val="24"/>
        </w:rPr>
        <w:t>построена многофункциональная спортивная площадка в с.Хайта на сумму 4 140,73 тыс. руб</w:t>
      </w:r>
      <w:r w:rsidR="00EE62BA">
        <w:rPr>
          <w:rFonts w:ascii="Times New Roman" w:eastAsia="Times New Roman" w:hAnsi="Times New Roman"/>
          <w:color w:val="000000"/>
          <w:sz w:val="24"/>
        </w:rPr>
        <w:t>.</w:t>
      </w:r>
      <w:r w:rsidR="00D114CD">
        <w:rPr>
          <w:rFonts w:ascii="Times New Roman" w:eastAsia="Times New Roman" w:hAnsi="Times New Roman"/>
          <w:color w:val="000000"/>
          <w:sz w:val="24"/>
        </w:rPr>
        <w:t xml:space="preserve"> (софинансирование из местного бюджета составило 165,63 тыс. руб</w:t>
      </w:r>
      <w:r w:rsidR="00EE62BA">
        <w:rPr>
          <w:rFonts w:ascii="Times New Roman" w:eastAsia="Times New Roman" w:hAnsi="Times New Roman"/>
          <w:color w:val="000000"/>
          <w:sz w:val="24"/>
        </w:rPr>
        <w:t>.</w:t>
      </w:r>
      <w:r w:rsidR="00FC5DD2">
        <w:rPr>
          <w:rFonts w:ascii="Times New Roman" w:eastAsia="Times New Roman" w:hAnsi="Times New Roman"/>
          <w:color w:val="000000"/>
          <w:sz w:val="24"/>
        </w:rPr>
        <w:t>)</w:t>
      </w:r>
      <w:r w:rsidR="00D114CD"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:rsidR="00607A8F" w:rsidRPr="00BA2F72" w:rsidRDefault="00607A8F" w:rsidP="00607A8F">
      <w:pPr>
        <w:shd w:val="clear" w:color="auto" w:fill="FFFFFF"/>
        <w:ind w:firstLine="70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Национальный проект </w:t>
      </w:r>
      <w:r w:rsidRPr="00BA2F72">
        <w:rPr>
          <w:rFonts w:ascii="Times New Roman" w:eastAsia="Times New Roman" w:hAnsi="Times New Roman"/>
          <w:b/>
          <w:color w:val="000000"/>
          <w:sz w:val="24"/>
        </w:rPr>
        <w:t>Формирование комфортной городской среды</w:t>
      </w:r>
    </w:p>
    <w:p w:rsidR="00607A8F" w:rsidRDefault="00607A8F" w:rsidP="00607A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национального проекта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«Формирование комфортной городской среды»  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благоустроены: дворовая территория по ул. Молодежная, д.2 и  ул.Гайдара, д. 21 в </w:t>
      </w:r>
      <w:r w:rsidR="008463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>р.п. Мишелевка на общую сумму 2470,58 тыс.руб. (в том числе местный бюджет 312,78 тыс.руб.), общественная территория по адресу: р.п. Мишелевка, ул. Молодежная, благоустройство поселкового стадиона (устройство  тротуара)  на сумму 1997,73 тыс. руб. (в том числе софинансирование из местного бюджета составило 252,91 тыс. рублей).</w:t>
      </w:r>
    </w:p>
    <w:p w:rsidR="00555D08" w:rsidRDefault="00607A8F" w:rsidP="00607A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Мишелевское муниципальное образование принимало участие в районном проекте «Комфортная сельская среда». В рамках этого проекта были выполнены работы по благоустройству ул. Набережной в с.Хайта и строительство пешеходного моста на сумму 960 879,83 рубля.</w:t>
      </w:r>
      <w:r w:rsidR="00555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07A8F" w:rsidRPr="000D3B21" w:rsidRDefault="00555D08" w:rsidP="00607A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2021 году % софинансирование мероприятий данного проекта из местного </w:t>
      </w:r>
      <w:r w:rsidRPr="00555D08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бюджета составило 12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,66%, </w:t>
      </w:r>
      <w:r w:rsidR="008463AE">
        <w:rPr>
          <w:rFonts w:ascii="Times New Roman" w:eastAsia="Times New Roman" w:hAnsi="Times New Roman"/>
          <w:bCs/>
          <w:sz w:val="24"/>
          <w:szCs w:val="24"/>
          <w:lang w:eastAsia="ru-RU"/>
        </w:rPr>
        <w:t>в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– 4%. По сравнению </w:t>
      </w:r>
      <w:r w:rsidR="008463AE">
        <w:rPr>
          <w:rFonts w:ascii="Times New Roman" w:eastAsia="Times New Roman" w:hAnsi="Times New Roman"/>
          <w:bCs/>
          <w:sz w:val="24"/>
          <w:szCs w:val="24"/>
          <w:lang w:eastAsia="ru-RU"/>
        </w:rPr>
        <w:t>с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годом произошло увеличение на 8,66%. </w:t>
      </w:r>
    </w:p>
    <w:p w:rsidR="00607A8F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D3B21">
        <w:rPr>
          <w:rFonts w:ascii="Times New Roman" w:hAnsi="Times New Roman"/>
          <w:sz w:val="24"/>
          <w:szCs w:val="28"/>
        </w:rPr>
        <w:t xml:space="preserve">Одной из главных задач в работе по благоустройству администрации Мишелевского </w:t>
      </w:r>
      <w:r w:rsidRPr="005A5077">
        <w:rPr>
          <w:rFonts w:ascii="Times New Roman" w:hAnsi="Times New Roman"/>
          <w:sz w:val="24"/>
          <w:szCs w:val="28"/>
        </w:rPr>
        <w:t>МО является вовлечение граждан в мероприятия по благоустройству поселка.</w:t>
      </w:r>
    </w:p>
    <w:p w:rsidR="00607A8F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Ежегодно </w:t>
      </w:r>
      <w:r w:rsidR="00FC5DD2">
        <w:rPr>
          <w:rFonts w:ascii="Times New Roman" w:hAnsi="Times New Roman"/>
          <w:sz w:val="24"/>
          <w:szCs w:val="28"/>
        </w:rPr>
        <w:t>трудоустраиваются</w:t>
      </w:r>
      <w:r>
        <w:rPr>
          <w:rFonts w:ascii="Times New Roman" w:hAnsi="Times New Roman"/>
          <w:sz w:val="24"/>
          <w:szCs w:val="28"/>
        </w:rPr>
        <w:t xml:space="preserve"> несовершеннолетние</w:t>
      </w:r>
      <w:r w:rsidR="00FC5DD2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рабочими по благоустройству муниципального образования, на заработную плату несовершеннолетних в количестве 15 человек в 2021 году было израсходовано 95000,00 рублей.</w:t>
      </w:r>
    </w:p>
    <w:p w:rsidR="00607A8F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Дважды в год проводится месячник по благоустройству (выдача мешков для мусора организациям и вывоз мусора на полигон в </w:t>
      </w:r>
      <w:proofErr w:type="spellStart"/>
      <w:r>
        <w:rPr>
          <w:rFonts w:ascii="Times New Roman" w:hAnsi="Times New Roman"/>
          <w:sz w:val="24"/>
          <w:szCs w:val="28"/>
        </w:rPr>
        <w:t>п.Тайтурка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607A8F" w:rsidRPr="005A5077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2021 году на территории Мишелевского муниципального образования осуществляли свою работу два </w:t>
      </w:r>
      <w:proofErr w:type="spellStart"/>
      <w:r>
        <w:rPr>
          <w:rFonts w:ascii="Times New Roman" w:hAnsi="Times New Roman"/>
          <w:sz w:val="24"/>
          <w:szCs w:val="28"/>
        </w:rPr>
        <w:t>ТОСа</w:t>
      </w:r>
      <w:proofErr w:type="spellEnd"/>
      <w:r>
        <w:rPr>
          <w:rFonts w:ascii="Times New Roman" w:hAnsi="Times New Roman"/>
          <w:sz w:val="24"/>
          <w:szCs w:val="28"/>
        </w:rPr>
        <w:t xml:space="preserve"> «Молодая гвардия» и «Хайта». Оба </w:t>
      </w:r>
      <w:proofErr w:type="spellStart"/>
      <w:r>
        <w:rPr>
          <w:rFonts w:ascii="Times New Roman" w:hAnsi="Times New Roman"/>
          <w:sz w:val="24"/>
          <w:szCs w:val="28"/>
        </w:rPr>
        <w:t>ТОСа</w:t>
      </w:r>
      <w:proofErr w:type="spellEnd"/>
      <w:r>
        <w:rPr>
          <w:rFonts w:ascii="Times New Roman" w:hAnsi="Times New Roman"/>
          <w:sz w:val="24"/>
          <w:szCs w:val="28"/>
        </w:rPr>
        <w:t xml:space="preserve"> получили гранты в рамках районного конкурса общественных инициатив. </w:t>
      </w:r>
    </w:p>
    <w:p w:rsidR="004B59BA" w:rsidRPr="00635F4B" w:rsidRDefault="004B59BA" w:rsidP="004B59B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4B59BA">
      <w:pPr>
        <w:ind w:firstLine="72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Межбюджетные трансферты на осуществление части полномочий по решению вопросов местного значения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 2021 году в соответствии с заключенным соглашением в бюджет Усольского муниципального района за выполнение переданных полномочий перечислено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 xml:space="preserve">188,58 тыс.  руб. (в 2020 году – 188,58 тыс. руб.), в том числе: </w:t>
      </w:r>
    </w:p>
    <w:p w:rsidR="004B59BA" w:rsidRDefault="004B59BA" w:rsidP="00BB0E53">
      <w:pPr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Осуществление полномочий контрольно-счетного органа – 188, 58 тыс. руб. </w:t>
      </w:r>
    </w:p>
    <w:p w:rsidR="005D152B" w:rsidRDefault="005D152B" w:rsidP="004B59BA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5D152B" w:rsidRPr="00BC441C" w:rsidRDefault="002560DD" w:rsidP="002560D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10191746"/>
      <w:r>
        <w:rPr>
          <w:rFonts w:ascii="Times New Roman" w:hAnsi="Times New Roman"/>
          <w:b/>
          <w:sz w:val="24"/>
          <w:szCs w:val="24"/>
        </w:rPr>
        <w:t xml:space="preserve">2. </w:t>
      </w:r>
      <w:r w:rsidR="005D152B" w:rsidRPr="00BC441C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bookmarkEnd w:id="2"/>
    </w:p>
    <w:p w:rsidR="005D152B" w:rsidRPr="00F41467" w:rsidRDefault="005D152B" w:rsidP="005D152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52B" w:rsidRPr="00F41467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8"/>
          <w:lang w:eastAsia="ru-RU"/>
        </w:rPr>
        <w:t xml:space="preserve">Для улучшения качества жилищно-коммунальных услуг на территории Мишелевского МО администрацией Мишелевского муниципального образования ежегодно реализуется комплекс мероприятий в рамках подпрограммы </w:t>
      </w:r>
      <w:r w:rsidRPr="00F41467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</w:t>
      </w:r>
      <w:r w:rsidR="007032CA">
        <w:rPr>
          <w:rFonts w:ascii="Times New Roman" w:hAnsi="Times New Roman"/>
          <w:sz w:val="24"/>
          <w:szCs w:val="24"/>
        </w:rPr>
        <w:t>2</w:t>
      </w:r>
      <w:r w:rsidR="00FF648B">
        <w:rPr>
          <w:rFonts w:ascii="Times New Roman" w:hAnsi="Times New Roman"/>
          <w:sz w:val="24"/>
          <w:szCs w:val="24"/>
        </w:rPr>
        <w:t>1</w:t>
      </w:r>
      <w:r w:rsidRPr="00F4146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F41467">
        <w:rPr>
          <w:rFonts w:ascii="Times New Roman" w:hAnsi="Times New Roman"/>
          <w:sz w:val="24"/>
          <w:szCs w:val="24"/>
        </w:rPr>
        <w:t xml:space="preserve"> годы.</w:t>
      </w:r>
    </w:p>
    <w:p w:rsidR="005D152B" w:rsidRPr="00C70198" w:rsidRDefault="005D152B" w:rsidP="005D1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t>Так в 202</w:t>
      </w:r>
      <w:r w:rsidR="007032CA">
        <w:rPr>
          <w:rFonts w:ascii="Times New Roman" w:hAnsi="Times New Roman"/>
          <w:sz w:val="24"/>
          <w:szCs w:val="28"/>
          <w:lang w:eastAsia="ru-RU"/>
        </w:rPr>
        <w:t>1</w:t>
      </w:r>
      <w:r w:rsidRPr="00C70198">
        <w:rPr>
          <w:rFonts w:ascii="Times New Roman" w:hAnsi="Times New Roman"/>
          <w:sz w:val="24"/>
          <w:szCs w:val="28"/>
          <w:lang w:eastAsia="ru-RU"/>
        </w:rPr>
        <w:t xml:space="preserve"> году на территории Мишелевского муниципального образования на общую сумму </w:t>
      </w:r>
      <w:r w:rsidR="00FF648B">
        <w:rPr>
          <w:rFonts w:ascii="Times New Roman" w:hAnsi="Times New Roman"/>
          <w:sz w:val="24"/>
          <w:szCs w:val="28"/>
          <w:lang w:eastAsia="ru-RU"/>
        </w:rPr>
        <w:t>4 609,98</w:t>
      </w:r>
      <w:r>
        <w:rPr>
          <w:rFonts w:ascii="Times New Roman" w:hAnsi="Times New Roman"/>
          <w:sz w:val="24"/>
          <w:szCs w:val="28"/>
          <w:lang w:eastAsia="ru-RU"/>
        </w:rPr>
        <w:t>тыс.руб. (</w:t>
      </w:r>
      <w:r w:rsidRPr="00C70198">
        <w:rPr>
          <w:rFonts w:ascii="Times New Roman" w:hAnsi="Times New Roman"/>
          <w:sz w:val="24"/>
          <w:szCs w:val="28"/>
          <w:lang w:eastAsia="ru-RU"/>
        </w:rPr>
        <w:t>в 20</w:t>
      </w:r>
      <w:r w:rsidR="00FF648B">
        <w:rPr>
          <w:rFonts w:ascii="Times New Roman" w:hAnsi="Times New Roman"/>
          <w:sz w:val="24"/>
          <w:szCs w:val="28"/>
          <w:lang w:eastAsia="ru-RU"/>
        </w:rPr>
        <w:t>20</w:t>
      </w:r>
      <w:r w:rsidRPr="00C70198">
        <w:rPr>
          <w:rFonts w:ascii="Times New Roman" w:hAnsi="Times New Roman"/>
          <w:sz w:val="24"/>
          <w:szCs w:val="28"/>
          <w:lang w:eastAsia="ru-RU"/>
        </w:rPr>
        <w:t xml:space="preserve"> году </w:t>
      </w:r>
      <w:r w:rsidR="00FF648B">
        <w:rPr>
          <w:rFonts w:ascii="Times New Roman" w:hAnsi="Times New Roman"/>
          <w:sz w:val="24"/>
          <w:szCs w:val="28"/>
          <w:lang w:eastAsia="ru-RU"/>
        </w:rPr>
        <w:t>14 915,20</w:t>
      </w:r>
      <w:r>
        <w:rPr>
          <w:rFonts w:ascii="Times New Roman" w:hAnsi="Times New Roman"/>
          <w:sz w:val="24"/>
          <w:szCs w:val="28"/>
          <w:lang w:eastAsia="ru-RU"/>
        </w:rPr>
        <w:t>тыс.</w:t>
      </w:r>
      <w:r w:rsidRPr="00C70198">
        <w:rPr>
          <w:rFonts w:ascii="Times New Roman" w:hAnsi="Times New Roman"/>
          <w:sz w:val="24"/>
          <w:szCs w:val="28"/>
          <w:lang w:eastAsia="ru-RU"/>
        </w:rPr>
        <w:t>руб.</w:t>
      </w:r>
      <w:r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Pr="00C70198">
        <w:rPr>
          <w:rFonts w:ascii="Times New Roman" w:hAnsi="Times New Roman"/>
          <w:sz w:val="24"/>
          <w:szCs w:val="28"/>
          <w:lang w:eastAsia="ru-RU"/>
        </w:rPr>
        <w:t>реализованы следующие мероприятия:</w:t>
      </w:r>
    </w:p>
    <w:p w:rsidR="005D152B" w:rsidRPr="00C70198" w:rsidRDefault="005D152B" w:rsidP="005D1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t xml:space="preserve">За счет собственных средств муниципального образования на сумму </w:t>
      </w:r>
      <w:r w:rsidR="00FF6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1 288,30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тыс.</w:t>
      </w:r>
      <w:r w:rsidRPr="00C7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руб. выполнено:</w:t>
      </w:r>
    </w:p>
    <w:p w:rsidR="005D152B" w:rsidRPr="00264870" w:rsidRDefault="005D152B" w:rsidP="005D15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64870">
        <w:rPr>
          <w:rFonts w:ascii="Times New Roman" w:hAnsi="Times New Roman"/>
          <w:sz w:val="24"/>
          <w:szCs w:val="28"/>
          <w:lang w:eastAsia="ru-RU"/>
        </w:rPr>
        <w:t xml:space="preserve">Приобретение материалов для </w:t>
      </w:r>
      <w:r w:rsidR="002B4F0B">
        <w:rPr>
          <w:rFonts w:ascii="Times New Roman" w:hAnsi="Times New Roman"/>
          <w:sz w:val="24"/>
          <w:szCs w:val="28"/>
          <w:lang w:eastAsia="ru-RU"/>
        </w:rPr>
        <w:t>ремонта муниципального жилищного фонда – 59,2 тыс. руб.</w:t>
      </w:r>
    </w:p>
    <w:p w:rsidR="008463AE" w:rsidRDefault="002B4F0B" w:rsidP="005D15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Обслуживание АС машины (приобретение запасных частей, автошин, шланга, аренда гаража) </w:t>
      </w:r>
      <w:r w:rsidR="005D152B" w:rsidRPr="00404979">
        <w:rPr>
          <w:rFonts w:ascii="Times New Roman" w:hAnsi="Times New Roman"/>
          <w:sz w:val="24"/>
          <w:szCs w:val="28"/>
          <w:lang w:eastAsia="ru-RU"/>
        </w:rPr>
        <w:t xml:space="preserve">– </w:t>
      </w:r>
      <w:r>
        <w:rPr>
          <w:rFonts w:ascii="Times New Roman" w:hAnsi="Times New Roman"/>
          <w:sz w:val="24"/>
          <w:szCs w:val="28"/>
          <w:lang w:eastAsia="ru-RU"/>
        </w:rPr>
        <w:t xml:space="preserve">124,26 </w:t>
      </w:r>
      <w:r w:rsidR="008463AE">
        <w:rPr>
          <w:rFonts w:ascii="Times New Roman" w:hAnsi="Times New Roman"/>
          <w:sz w:val="24"/>
          <w:szCs w:val="28"/>
          <w:lang w:eastAsia="ru-RU"/>
        </w:rPr>
        <w:t>тыс. руб.</w:t>
      </w:r>
    </w:p>
    <w:p w:rsidR="005D152B" w:rsidRPr="00404979" w:rsidRDefault="008463AE" w:rsidP="005D15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B4F0B">
        <w:rPr>
          <w:rFonts w:ascii="Times New Roman" w:hAnsi="Times New Roman"/>
          <w:sz w:val="24"/>
          <w:szCs w:val="28"/>
          <w:lang w:eastAsia="ru-RU"/>
        </w:rPr>
        <w:t>Обследование МКД – 30,00 тыс. руб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5D152B" w:rsidRDefault="002B4F0B" w:rsidP="005D15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взносов в фонд капитального ремонта – 411,67</w:t>
      </w:r>
      <w:r w:rsidR="005D152B" w:rsidRPr="004049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F0B" w:rsidRDefault="002B4F0B" w:rsidP="005D15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проведение экспертизы сметной с</w:t>
      </w:r>
      <w:r w:rsidRPr="00BC441C">
        <w:rPr>
          <w:rFonts w:ascii="Times New Roman" w:eastAsia="Times New Roman" w:hAnsi="Times New Roman"/>
          <w:sz w:val="24"/>
          <w:szCs w:val="24"/>
          <w:lang w:eastAsia="ru-RU"/>
        </w:rPr>
        <w:t>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157,30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F0B" w:rsidRDefault="002B4F0B" w:rsidP="005D15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обслуживание системы водоочистки и поставкаи монтаж вспомогательного оборудования системы водоочистки</w:t>
      </w:r>
      <w:r w:rsid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 -111,30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8463AE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оказание услуг по составлению сметной документации на выполнение работ по установке приборов учета тепловой энергии и гор. воды на </w:t>
      </w:r>
      <w:proofErr w:type="spellStart"/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>уг</w:t>
      </w:r>
      <w:proofErr w:type="spellEnd"/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6359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>отельной</w:t>
      </w:r>
      <w:r w:rsid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 -50,00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E63596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обследование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котельной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60,00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E63596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исследование воды, выдачу экспертного заключения – 24,43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E63596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приобретение материалов для ремонта тепловых сетей, составление проектно-сметной документации для ремонта тепловых сетей – 260,14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2BD" w:rsidRDefault="005D152B" w:rsidP="005D15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2BD">
        <w:rPr>
          <w:rFonts w:ascii="Times New Roman" w:eastAsia="Times New Roman" w:hAnsi="Times New Roman"/>
          <w:sz w:val="24"/>
          <w:szCs w:val="24"/>
          <w:lang w:eastAsia="ru-RU"/>
        </w:rPr>
        <w:t>За счет субсидий из бюджета Усольского района</w:t>
      </w:r>
      <w:r w:rsidR="00E63596" w:rsidRPr="00A732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2318,46 </w:t>
      </w:r>
      <w:r w:rsidR="00A732BD" w:rsidRPr="00A732B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материалы для ремонта </w:t>
      </w:r>
      <w:r w:rsidR="00A732BD" w:rsidRPr="00BC441C">
        <w:rPr>
          <w:rFonts w:ascii="Times New Roman" w:eastAsia="Times New Roman" w:hAnsi="Times New Roman"/>
          <w:sz w:val="24"/>
          <w:szCs w:val="24"/>
          <w:lang w:eastAsia="ru-RU"/>
        </w:rPr>
        <w:t>тепловых сетей.</w:t>
      </w:r>
    </w:p>
    <w:p w:rsidR="005D152B" w:rsidRDefault="005D152B" w:rsidP="005D152B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ED0ED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B76FD1">
        <w:rPr>
          <w:rFonts w:ascii="Times New Roman" w:hAnsi="Times New Roman"/>
          <w:sz w:val="24"/>
          <w:szCs w:val="28"/>
          <w:lang w:eastAsia="ru-RU"/>
        </w:rPr>
        <w:t xml:space="preserve">За счет субсидий из бюджета Иркутской области – </w:t>
      </w:r>
      <w:r w:rsidR="00A732BD">
        <w:rPr>
          <w:rFonts w:ascii="Times New Roman" w:hAnsi="Times New Roman"/>
          <w:b/>
          <w:sz w:val="24"/>
          <w:szCs w:val="28"/>
          <w:lang w:eastAsia="ru-RU"/>
        </w:rPr>
        <w:t>755,73</w:t>
      </w:r>
      <w:r w:rsidRPr="00B76FD1">
        <w:rPr>
          <w:rFonts w:ascii="Times New Roman" w:hAnsi="Times New Roman"/>
          <w:b/>
          <w:sz w:val="24"/>
          <w:szCs w:val="28"/>
          <w:lang w:eastAsia="ru-RU"/>
        </w:rPr>
        <w:t xml:space="preserve"> тыс. </w:t>
      </w:r>
      <w:proofErr w:type="gramStart"/>
      <w:r w:rsidRPr="00B76FD1">
        <w:rPr>
          <w:rFonts w:ascii="Times New Roman" w:hAnsi="Times New Roman"/>
          <w:b/>
          <w:sz w:val="24"/>
          <w:szCs w:val="28"/>
          <w:lang w:eastAsia="ru-RU"/>
        </w:rPr>
        <w:t>руб.</w:t>
      </w:r>
      <w:r w:rsidRPr="00A732BD">
        <w:rPr>
          <w:rFonts w:ascii="Times New Roman" w:hAnsi="Times New Roman"/>
          <w:sz w:val="24"/>
          <w:szCs w:val="28"/>
          <w:lang w:eastAsia="ru-RU"/>
        </w:rPr>
        <w:t>(</w:t>
      </w:r>
      <w:proofErr w:type="gramEnd"/>
      <w:r w:rsidRPr="00A732BD">
        <w:rPr>
          <w:rFonts w:ascii="Times New Roman" w:hAnsi="Times New Roman"/>
          <w:sz w:val="24"/>
          <w:szCs w:val="28"/>
          <w:lang w:eastAsia="ru-RU"/>
        </w:rPr>
        <w:t xml:space="preserve">в том числе софинансирование  местного бюджета составило </w:t>
      </w:r>
      <w:r w:rsidR="00A732BD" w:rsidRPr="00A732BD">
        <w:rPr>
          <w:rFonts w:ascii="Times New Roman" w:hAnsi="Times New Roman"/>
          <w:sz w:val="24"/>
          <w:szCs w:val="28"/>
          <w:lang w:eastAsia="ru-RU"/>
        </w:rPr>
        <w:t>30,23</w:t>
      </w:r>
      <w:r w:rsidRPr="00A732BD">
        <w:rPr>
          <w:rFonts w:ascii="Times New Roman" w:hAnsi="Times New Roman"/>
          <w:sz w:val="24"/>
          <w:szCs w:val="28"/>
          <w:lang w:eastAsia="ru-RU"/>
        </w:rPr>
        <w:t xml:space="preserve">тыс.руб.) </w:t>
      </w:r>
      <w:r w:rsidR="00A732BD" w:rsidRPr="00A732BD">
        <w:rPr>
          <w:rFonts w:ascii="Times New Roman" w:hAnsi="Times New Roman"/>
          <w:sz w:val="24"/>
          <w:szCs w:val="28"/>
          <w:lang w:eastAsia="ru-RU"/>
        </w:rPr>
        <w:t xml:space="preserve">приобретены материалы для ремонта сетей участка по ул.Сибирская. </w:t>
      </w:r>
    </w:p>
    <w:p w:rsidR="00C67776" w:rsidRPr="00A732BD" w:rsidRDefault="00C67776" w:rsidP="005D152B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За счет средств субсидии на реализацию проектов народных инициатив приобретена бочка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для ас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. машины на сумму 247,50 тыс. рублей (в т.ч. наше софинансирование – 67,10 тыс. рублей).</w:t>
      </w:r>
    </w:p>
    <w:p w:rsidR="005D152B" w:rsidRPr="00BC441C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lastRenderedPageBreak/>
        <w:t>В рамках подготовки к отопительному сезону 2020-2021 г.г. совместно с эксплуатирующими организациями проведены: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водоснабжения ул. Сибирская от жилого дома №25 до жилого дома №18</w:t>
      </w:r>
      <w:r w:rsidR="008463AE">
        <w:rPr>
          <w:rFonts w:ascii="Times New Roman" w:hAnsi="Times New Roman"/>
          <w:sz w:val="24"/>
          <w:szCs w:val="24"/>
        </w:rPr>
        <w:t>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 xml:space="preserve">Ремонт инженерных сетей тепло- и </w:t>
      </w:r>
      <w:r w:rsidR="008463AE">
        <w:rPr>
          <w:rFonts w:ascii="Times New Roman" w:hAnsi="Times New Roman"/>
          <w:sz w:val="24"/>
          <w:szCs w:val="24"/>
        </w:rPr>
        <w:t>водоснабжения квартал Юбилейный.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</w:t>
      </w:r>
      <w:r w:rsidR="008463AE">
        <w:rPr>
          <w:rFonts w:ascii="Times New Roman" w:hAnsi="Times New Roman"/>
          <w:sz w:val="24"/>
          <w:szCs w:val="24"/>
        </w:rPr>
        <w:t>абжения ул. Больничный комплекс.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Замена запорной арматуры на центральной котельной, котельной участка «</w:t>
      </w:r>
      <w:r w:rsidR="008463AE">
        <w:rPr>
          <w:rFonts w:ascii="Times New Roman" w:hAnsi="Times New Roman"/>
          <w:sz w:val="24"/>
          <w:szCs w:val="24"/>
        </w:rPr>
        <w:t>Т</w:t>
      </w:r>
      <w:r w:rsidRPr="00BC441C">
        <w:rPr>
          <w:rFonts w:ascii="Times New Roman" w:hAnsi="Times New Roman"/>
          <w:sz w:val="24"/>
          <w:szCs w:val="24"/>
        </w:rPr>
        <w:t>аежный», водозабор «таежный», центральный колодец холодного водоснабжения</w:t>
      </w:r>
      <w:r w:rsidR="008463AE">
        <w:rPr>
          <w:rFonts w:ascii="Times New Roman" w:hAnsi="Times New Roman"/>
          <w:sz w:val="24"/>
          <w:szCs w:val="24"/>
        </w:rPr>
        <w:t>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систем отопления, водоснабжения, водоотведен</w:t>
      </w:r>
      <w:r w:rsidR="00555D08">
        <w:rPr>
          <w:rFonts w:ascii="Times New Roman" w:hAnsi="Times New Roman"/>
          <w:sz w:val="24"/>
          <w:szCs w:val="24"/>
        </w:rPr>
        <w:t>ия в 1</w:t>
      </w:r>
      <w:r w:rsidR="00484206">
        <w:rPr>
          <w:rFonts w:ascii="Times New Roman" w:hAnsi="Times New Roman"/>
          <w:sz w:val="24"/>
          <w:szCs w:val="24"/>
        </w:rPr>
        <w:t>8</w:t>
      </w:r>
      <w:r w:rsidR="00555D08">
        <w:rPr>
          <w:rFonts w:ascii="Times New Roman" w:hAnsi="Times New Roman"/>
          <w:sz w:val="24"/>
          <w:szCs w:val="24"/>
        </w:rPr>
        <w:t xml:space="preserve"> муниципальных квартирах</w:t>
      </w:r>
      <w:r w:rsidR="00484206">
        <w:rPr>
          <w:rFonts w:ascii="Times New Roman" w:hAnsi="Times New Roman"/>
          <w:sz w:val="24"/>
          <w:szCs w:val="24"/>
        </w:rPr>
        <w:t xml:space="preserve"> на сумму 142,5 тыс. рублей (ремонт системы отопления, замена сантехники, эл. проводки), </w:t>
      </w:r>
      <w:r w:rsidR="00555D08">
        <w:rPr>
          <w:rFonts w:ascii="Times New Roman" w:hAnsi="Times New Roman"/>
          <w:sz w:val="24"/>
          <w:szCs w:val="24"/>
        </w:rPr>
        <w:t>произведен ремонт печи отопления в квартире по</w:t>
      </w:r>
      <w:r w:rsidR="008463AE">
        <w:rPr>
          <w:rFonts w:ascii="Times New Roman" w:hAnsi="Times New Roman"/>
          <w:sz w:val="24"/>
          <w:szCs w:val="24"/>
        </w:rPr>
        <w:t xml:space="preserve">                         </w:t>
      </w:r>
      <w:r w:rsidR="00555D08">
        <w:rPr>
          <w:rFonts w:ascii="Times New Roman" w:hAnsi="Times New Roman"/>
          <w:sz w:val="24"/>
          <w:szCs w:val="24"/>
        </w:rPr>
        <w:t xml:space="preserve"> ул. Гайдара, д. 20 -2 на сумму 65 500 </w:t>
      </w:r>
      <w:r w:rsidR="00F665FA">
        <w:rPr>
          <w:rFonts w:ascii="Times New Roman" w:hAnsi="Times New Roman"/>
          <w:sz w:val="24"/>
          <w:szCs w:val="24"/>
        </w:rPr>
        <w:t>рублей.</w:t>
      </w:r>
    </w:p>
    <w:p w:rsidR="005D152B" w:rsidRPr="00800855" w:rsidRDefault="005D152B" w:rsidP="005D152B">
      <w:pPr>
        <w:pStyle w:val="a3"/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D152B" w:rsidRPr="00580B6B" w:rsidRDefault="002560DD" w:rsidP="002560D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510191744"/>
      <w:r>
        <w:rPr>
          <w:rFonts w:ascii="Times New Roman" w:hAnsi="Times New Roman"/>
          <w:b/>
          <w:sz w:val="24"/>
          <w:szCs w:val="24"/>
        </w:rPr>
        <w:t xml:space="preserve">3. </w:t>
      </w:r>
      <w:r w:rsidR="005D152B" w:rsidRPr="00580B6B">
        <w:rPr>
          <w:rFonts w:ascii="Times New Roman" w:hAnsi="Times New Roman"/>
          <w:b/>
          <w:sz w:val="24"/>
          <w:szCs w:val="24"/>
        </w:rPr>
        <w:t>СОЦИАЛЬНО-ЭКОНОМИЧЕСКОЕ СОТРУДНИЧЕСТВО</w:t>
      </w:r>
      <w:bookmarkEnd w:id="3"/>
    </w:p>
    <w:p w:rsidR="005D152B" w:rsidRPr="00764FAA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52B" w:rsidRPr="00764FAA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 рамках муниципальной программы "Поддержка и развитие малого и среднего предпринимательства на территории Мишелевского муниципа</w:t>
      </w:r>
      <w:r w:rsidR="004B2FE4">
        <w:rPr>
          <w:rFonts w:ascii="Times New Roman" w:hAnsi="Times New Roman"/>
          <w:sz w:val="24"/>
          <w:szCs w:val="24"/>
        </w:rPr>
        <w:t>льного образования" на 2021</w:t>
      </w:r>
      <w:r w:rsidR="00DC54EB">
        <w:rPr>
          <w:rFonts w:ascii="Times New Roman" w:hAnsi="Times New Roman"/>
          <w:sz w:val="24"/>
          <w:szCs w:val="24"/>
        </w:rPr>
        <w:t>-2023</w:t>
      </w:r>
      <w:r w:rsidRPr="00764FAA">
        <w:rPr>
          <w:rFonts w:ascii="Times New Roman" w:hAnsi="Times New Roman"/>
          <w:sz w:val="24"/>
          <w:szCs w:val="24"/>
        </w:rPr>
        <w:t xml:space="preserve"> годы администрацией Мишелевского муниципального </w:t>
      </w:r>
      <w:r w:rsidR="00DC54EB">
        <w:rPr>
          <w:rFonts w:ascii="Times New Roman" w:hAnsi="Times New Roman"/>
          <w:sz w:val="24"/>
          <w:szCs w:val="24"/>
        </w:rPr>
        <w:t>образования с 1 декабря 2021 г. по 31 декабря 2021</w:t>
      </w:r>
      <w:r w:rsidRPr="00764FAA">
        <w:rPr>
          <w:rFonts w:ascii="Times New Roman" w:hAnsi="Times New Roman"/>
          <w:sz w:val="24"/>
          <w:szCs w:val="24"/>
        </w:rPr>
        <w:t xml:space="preserve"> г. </w:t>
      </w:r>
      <w:r w:rsidR="004B2FE4">
        <w:rPr>
          <w:rFonts w:ascii="Times New Roman" w:hAnsi="Times New Roman"/>
          <w:sz w:val="24"/>
          <w:szCs w:val="24"/>
        </w:rPr>
        <w:t xml:space="preserve">был </w:t>
      </w:r>
      <w:r w:rsidRPr="00764FAA">
        <w:rPr>
          <w:rFonts w:ascii="Times New Roman" w:hAnsi="Times New Roman"/>
          <w:sz w:val="24"/>
          <w:szCs w:val="24"/>
        </w:rPr>
        <w:t>проведен конкурс среди субъектов малого и среднего предпринимательства на лучшее оформление объектов потребительского рынка на территории Мишелевского муниципа</w:t>
      </w:r>
      <w:r w:rsidR="00DC54EB">
        <w:rPr>
          <w:rFonts w:ascii="Times New Roman" w:hAnsi="Times New Roman"/>
          <w:sz w:val="24"/>
          <w:szCs w:val="24"/>
        </w:rPr>
        <w:t>льного образования к Новому 2022</w:t>
      </w:r>
      <w:r w:rsidRPr="00764FAA">
        <w:rPr>
          <w:rFonts w:ascii="Times New Roman" w:hAnsi="Times New Roman"/>
          <w:sz w:val="24"/>
          <w:szCs w:val="24"/>
        </w:rPr>
        <w:t xml:space="preserve"> году</w:t>
      </w:r>
      <w:r w:rsidR="00DC54EB">
        <w:rPr>
          <w:rFonts w:ascii="Times New Roman" w:hAnsi="Times New Roman"/>
          <w:sz w:val="24"/>
          <w:szCs w:val="24"/>
        </w:rPr>
        <w:t xml:space="preserve">. </w:t>
      </w:r>
      <w:r w:rsidRPr="00764FAA">
        <w:rPr>
          <w:rFonts w:ascii="Times New Roman" w:hAnsi="Times New Roman"/>
          <w:sz w:val="24"/>
          <w:szCs w:val="24"/>
        </w:rPr>
        <w:t>Основная цель проведения конкурса – придание новогоднего облика муниципальному образованию, создание 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5D152B" w:rsidRPr="004B2FE4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>Победителями конкурса стали:</w:t>
      </w:r>
    </w:p>
    <w:p w:rsidR="004B2FE4" w:rsidRPr="004B2FE4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 xml:space="preserve">1 место: магазин </w:t>
      </w:r>
      <w:proofErr w:type="spellStart"/>
      <w:r w:rsidR="004B2FE4" w:rsidRPr="004B2FE4">
        <w:rPr>
          <w:rFonts w:ascii="Times New Roman" w:eastAsia="Calibri" w:hAnsi="Times New Roman" w:cs="Times New Roman"/>
          <w:color w:val="000000"/>
          <w:sz w:val="24"/>
          <w:szCs w:val="24"/>
        </w:rPr>
        <w:t>магазин</w:t>
      </w:r>
      <w:proofErr w:type="spellEnd"/>
      <w:r w:rsidR="004B2FE4" w:rsidRPr="004B2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«Удача», руководитель Обухов Алексей Григорьевич;</w:t>
      </w:r>
    </w:p>
    <w:p w:rsidR="004B2FE4" w:rsidRPr="004B2FE4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4B2FE4" w:rsidRPr="004B2FE4">
        <w:rPr>
          <w:rFonts w:ascii="Times New Roman" w:hAnsi="Times New Roman" w:cs="Times New Roman"/>
          <w:sz w:val="24"/>
          <w:szCs w:val="24"/>
        </w:rPr>
        <w:t>магазин «Торговые ряды», ИП Бычкова Елена Александровна;</w:t>
      </w:r>
    </w:p>
    <w:p w:rsidR="004B2FE4" w:rsidRPr="004B2FE4" w:rsidRDefault="005D152B" w:rsidP="004B2FE4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 xml:space="preserve">3 </w:t>
      </w:r>
      <w:r w:rsidR="004B2FE4" w:rsidRPr="004B2FE4">
        <w:rPr>
          <w:rFonts w:ascii="Times New Roman" w:hAnsi="Times New Roman" w:cs="Times New Roman"/>
          <w:sz w:val="24"/>
          <w:szCs w:val="24"/>
        </w:rPr>
        <w:t>место: магазин</w:t>
      </w:r>
      <w:r w:rsidRPr="004B2FE4">
        <w:rPr>
          <w:rFonts w:ascii="Times New Roman" w:hAnsi="Times New Roman" w:cs="Times New Roman"/>
          <w:sz w:val="24"/>
          <w:szCs w:val="24"/>
        </w:rPr>
        <w:t xml:space="preserve"> </w:t>
      </w:r>
      <w:r w:rsidR="004B2FE4" w:rsidRPr="004B2FE4">
        <w:rPr>
          <w:rFonts w:ascii="Times New Roman" w:hAnsi="Times New Roman" w:cs="Times New Roman"/>
          <w:sz w:val="24"/>
          <w:szCs w:val="24"/>
        </w:rPr>
        <w:t>«Подворье», руководитель Караула Ольга Николаевна.</w:t>
      </w:r>
    </w:p>
    <w:p w:rsidR="005D152B" w:rsidRPr="00764FAA" w:rsidRDefault="005D152B" w:rsidP="004B2FE4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 рамках частно-муниципального партнерства между администрацией муниципалитета и хозяйс</w:t>
      </w:r>
      <w:r w:rsidR="00DC54EB">
        <w:rPr>
          <w:rFonts w:ascii="Times New Roman" w:hAnsi="Times New Roman"/>
          <w:sz w:val="24"/>
          <w:szCs w:val="24"/>
        </w:rPr>
        <w:t>твующими субъектами заключено 10</w:t>
      </w:r>
      <w:r w:rsidRPr="00764FAA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й</w:t>
      </w:r>
      <w:r w:rsidRPr="00764FAA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сотрудничестве. </w:t>
      </w:r>
    </w:p>
    <w:p w:rsidR="005D152B" w:rsidRPr="008F4420" w:rsidRDefault="005D152B" w:rsidP="005D15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Мероприятия, реализованные хозяйствующими субъектами</w:t>
      </w:r>
    </w:p>
    <w:p w:rsidR="005D152B" w:rsidRPr="008F4420" w:rsidRDefault="005D152B" w:rsidP="005D15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на территории Мишелевского муниципального образования в рамках соглашений:</w:t>
      </w:r>
    </w:p>
    <w:p w:rsidR="005D152B" w:rsidRPr="008F4420" w:rsidRDefault="005D152B" w:rsidP="005D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ИП Куфтарева Н.Н. – 9,53т.р.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Д.саду № 15, (ткани) – 9,03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церкви (реставрация купола)- 0,5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«Фарфоровый завод «Хайта» - 26,00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63AE">
        <w:rPr>
          <w:rFonts w:ascii="Times New Roman" w:eastAsia="Calibri" w:hAnsi="Times New Roman" w:cs="Times New Roman"/>
          <w:sz w:val="24"/>
          <w:szCs w:val="24"/>
        </w:rPr>
        <w:t>П</w:t>
      </w:r>
      <w:r w:rsidRPr="00DC54EB">
        <w:rPr>
          <w:rFonts w:ascii="Times New Roman" w:eastAsia="Calibri" w:hAnsi="Times New Roman" w:cs="Times New Roman"/>
          <w:sz w:val="24"/>
          <w:szCs w:val="24"/>
        </w:rPr>
        <w:t>редоставление подарков ветеранам ВОВ в честь Дня Победы – 8,0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Мероприятия, направленные на благоустройство (предоставление автокрана для ремонта моста с. Хайта, предоставление кран-борта для доставки труб для благоустройства дворовой территории по ул. Гайдара,21)) – 18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«Элита» - 25,0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lastRenderedPageBreak/>
        <w:t>- Опашка границ территории (турбаза «Сосновый бор») для соблюдения противопожарного режима – 25,00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Тепловая компания «Белая»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- 40</w:t>
      </w:r>
      <w:r w:rsidRPr="00DC54EB">
        <w:rPr>
          <w:rFonts w:ascii="Times New Roman" w:eastAsia="Calibri" w:hAnsi="Times New Roman" w:cs="Times New Roman"/>
          <w:b/>
          <w:sz w:val="24"/>
          <w:szCs w:val="24"/>
        </w:rPr>
        <w:t>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при покупки праздничного новогоднего фейерверка-20,00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при покупки праздничного фейерверка (9 мая) - 20,00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ИП Кичигина Ирина Леонидовна – 15,0т.р.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Приобретение новогодних подарков для семей, оказавшихся в затруднительной жизненной ситуации – 10,0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3751" w:rsidRPr="00DC54EB">
        <w:rPr>
          <w:rFonts w:ascii="Times New Roman" w:eastAsia="Calibri" w:hAnsi="Times New Roman" w:cs="Times New Roman"/>
          <w:sz w:val="24"/>
          <w:szCs w:val="24"/>
        </w:rPr>
        <w:t xml:space="preserve">Оказание спонсорской помощи при покупки праздничного новогоднего фейерверка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5,0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B030E5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ИП Г</w:t>
      </w:r>
      <w:r w:rsidR="00DC54EB" w:rsidRPr="00DC54EB">
        <w:rPr>
          <w:rFonts w:ascii="Times New Roman" w:eastAsia="Calibri" w:hAnsi="Times New Roman" w:cs="Times New Roman"/>
          <w:b/>
          <w:sz w:val="24"/>
          <w:szCs w:val="24"/>
        </w:rPr>
        <w:t>лава КФХ Кичигин Леонид Петрович – 10,0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при покупки праздничного новогоднего фейерверка – 10,00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B030E5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ИП Г</w:t>
      </w:r>
      <w:r w:rsidR="00DC54EB" w:rsidRPr="00DC54EB">
        <w:rPr>
          <w:rFonts w:ascii="Times New Roman" w:eastAsia="Calibri" w:hAnsi="Times New Roman" w:cs="Times New Roman"/>
          <w:b/>
          <w:sz w:val="24"/>
          <w:szCs w:val="24"/>
        </w:rPr>
        <w:t>лава КФХ Егоров Михаил Михайлович – 5,0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надувных шаров (9 </w:t>
      </w:r>
      <w:r w:rsidR="00963751" w:rsidRPr="00DC54EB">
        <w:rPr>
          <w:rFonts w:ascii="Times New Roman" w:eastAsia="Calibri" w:hAnsi="Times New Roman" w:cs="Times New Roman"/>
          <w:sz w:val="24"/>
          <w:szCs w:val="24"/>
        </w:rPr>
        <w:t>мая) –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 3,0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2,0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 xml:space="preserve">ООО «Усольчанка» - 8,0 </w:t>
      </w:r>
      <w:proofErr w:type="spellStart"/>
      <w:r w:rsidRPr="00DC54EB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5,0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покупки праздничного </w:t>
      </w:r>
      <w:r w:rsidRPr="00DC54EB">
        <w:rPr>
          <w:rFonts w:ascii="Times New Roman" w:eastAsia="Calibri" w:hAnsi="Times New Roman" w:cs="Times New Roman"/>
          <w:sz w:val="24"/>
          <w:szCs w:val="24"/>
        </w:rPr>
        <w:t>фейерверка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 мая)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 – 3,0 т.р.</w:t>
      </w:r>
    </w:p>
    <w:p w:rsidR="005D152B" w:rsidRDefault="005D152B" w:rsidP="005D1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5D1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proofErr w:type="spellStart"/>
      <w:r w:rsidRPr="00DC54EB">
        <w:rPr>
          <w:rFonts w:ascii="Times New Roman" w:eastAsia="Calibri" w:hAnsi="Times New Roman" w:cs="Times New Roman"/>
          <w:b/>
          <w:sz w:val="24"/>
          <w:szCs w:val="24"/>
        </w:rPr>
        <w:t>Витаминка</w:t>
      </w:r>
      <w:proofErr w:type="spellEnd"/>
      <w:r w:rsidRPr="00DC54EB">
        <w:rPr>
          <w:rFonts w:ascii="Times New Roman" w:eastAsia="Calibri" w:hAnsi="Times New Roman" w:cs="Times New Roman"/>
          <w:b/>
          <w:sz w:val="24"/>
          <w:szCs w:val="24"/>
        </w:rPr>
        <w:t xml:space="preserve">» - 3,00 </w:t>
      </w:r>
      <w:proofErr w:type="spellStart"/>
      <w:r w:rsidRPr="00DC54EB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54EB">
        <w:rPr>
          <w:rFonts w:ascii="Times New Roman" w:eastAsia="Calibri" w:hAnsi="Times New Roman" w:cs="Times New Roman"/>
          <w:sz w:val="24"/>
          <w:szCs w:val="24"/>
        </w:rPr>
        <w:t>Оказание спонсорской помощи при покупки праздничного новогоднего фейерверка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ИП Обухов Алексей Григорьевич – 110,00 т.р.</w:t>
      </w:r>
    </w:p>
    <w:p w:rsid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54EB">
        <w:rPr>
          <w:rFonts w:ascii="Times New Roman" w:eastAsia="Calibri" w:hAnsi="Times New Roman" w:cs="Times New Roman"/>
          <w:sz w:val="24"/>
          <w:szCs w:val="24"/>
        </w:rPr>
        <w:t>Оказание спонсорской помощи при покупки праздничного новогоднего фейерверка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Default="008463AE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DC54EB" w:rsidRPr="00DC54EB">
        <w:rPr>
          <w:rFonts w:ascii="Times New Roman" w:eastAsia="Calibri" w:hAnsi="Times New Roman" w:cs="Times New Roman"/>
          <w:sz w:val="24"/>
          <w:szCs w:val="24"/>
        </w:rPr>
        <w:t xml:space="preserve">казание спонсорской помощи при </w:t>
      </w:r>
      <w:r w:rsidR="00DC54EB">
        <w:rPr>
          <w:rFonts w:ascii="Times New Roman" w:eastAsia="Calibri" w:hAnsi="Times New Roman" w:cs="Times New Roman"/>
          <w:sz w:val="24"/>
          <w:szCs w:val="24"/>
        </w:rPr>
        <w:t xml:space="preserve">покупки праздничного </w:t>
      </w:r>
      <w:r w:rsidR="00DC54EB" w:rsidRPr="00DC54EB">
        <w:rPr>
          <w:rFonts w:ascii="Times New Roman" w:eastAsia="Calibri" w:hAnsi="Times New Roman" w:cs="Times New Roman"/>
          <w:sz w:val="24"/>
          <w:szCs w:val="24"/>
        </w:rPr>
        <w:t>фейерверка</w:t>
      </w:r>
      <w:r w:rsidR="00DC54EB">
        <w:rPr>
          <w:rFonts w:ascii="Times New Roman" w:eastAsia="Calibri" w:hAnsi="Times New Roman" w:cs="Times New Roman"/>
          <w:sz w:val="24"/>
          <w:szCs w:val="24"/>
        </w:rPr>
        <w:t xml:space="preserve"> (9 мая) – 5</w:t>
      </w:r>
      <w:r w:rsidR="00DC54EB" w:rsidRPr="00DC54EB">
        <w:rPr>
          <w:rFonts w:ascii="Times New Roman" w:eastAsia="Calibri" w:hAnsi="Times New Roman" w:cs="Times New Roman"/>
          <w:sz w:val="24"/>
          <w:szCs w:val="24"/>
        </w:rPr>
        <w:t>,0 т.р.</w:t>
      </w:r>
    </w:p>
    <w:p w:rsidR="00DC54EB" w:rsidRPr="008F4420" w:rsidRDefault="00DC54EB" w:rsidP="005D1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63AE">
        <w:rPr>
          <w:rFonts w:ascii="Times New Roman" w:eastAsia="Calibri" w:hAnsi="Times New Roman" w:cs="Times New Roman"/>
          <w:sz w:val="24"/>
          <w:szCs w:val="24"/>
        </w:rPr>
        <w:t>п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окраска фасада и монтаж окон магазина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«Удача» </w:t>
      </w:r>
      <w:r w:rsidRPr="00DC54EB">
        <w:rPr>
          <w:rFonts w:ascii="Times New Roman" w:eastAsia="Calibri" w:hAnsi="Times New Roman" w:cs="Times New Roman"/>
          <w:sz w:val="24"/>
          <w:szCs w:val="24"/>
        </w:rPr>
        <w:t>по ул.Молодежной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98,00 т.р.</w:t>
      </w:r>
    </w:p>
    <w:p w:rsidR="005D152B" w:rsidRPr="00764FAA" w:rsidRDefault="005D152B" w:rsidP="005D1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</w:t>
      </w:r>
      <w:r w:rsidR="00963751">
        <w:rPr>
          <w:rFonts w:ascii="Times New Roman" w:hAnsi="Times New Roman"/>
          <w:sz w:val="24"/>
          <w:szCs w:val="24"/>
        </w:rPr>
        <w:t>сего за 2021</w:t>
      </w:r>
      <w:r w:rsidRPr="00764FAA">
        <w:rPr>
          <w:rFonts w:ascii="Times New Roman" w:hAnsi="Times New Roman"/>
          <w:sz w:val="24"/>
          <w:szCs w:val="24"/>
        </w:rPr>
        <w:t xml:space="preserve"> год реал</w:t>
      </w:r>
      <w:r>
        <w:rPr>
          <w:rFonts w:ascii="Times New Roman" w:hAnsi="Times New Roman"/>
          <w:sz w:val="24"/>
          <w:szCs w:val="24"/>
        </w:rPr>
        <w:t xml:space="preserve">изовано мероприятий на сумму </w:t>
      </w:r>
      <w:r w:rsidR="00963751">
        <w:rPr>
          <w:rFonts w:ascii="Times New Roman" w:hAnsi="Times New Roman"/>
          <w:b/>
          <w:sz w:val="24"/>
          <w:szCs w:val="24"/>
        </w:rPr>
        <w:t>258,53</w:t>
      </w:r>
      <w:r w:rsidRPr="00764FAA">
        <w:rPr>
          <w:rFonts w:ascii="Times New Roman" w:hAnsi="Times New Roman"/>
          <w:sz w:val="24"/>
          <w:szCs w:val="24"/>
        </w:rPr>
        <w:t xml:space="preserve"> тыс. руб., в т.ч.:</w:t>
      </w:r>
    </w:p>
    <w:p w:rsidR="005D152B" w:rsidRPr="00764FAA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 xml:space="preserve">льных мероприятий – на сумму </w:t>
      </w:r>
      <w:r w:rsidR="00963751">
        <w:rPr>
          <w:rFonts w:ascii="Times New Roman" w:hAnsi="Times New Roman"/>
          <w:sz w:val="24"/>
          <w:szCs w:val="24"/>
        </w:rPr>
        <w:t>117,53</w:t>
      </w:r>
      <w:r w:rsidRPr="00764FAA">
        <w:rPr>
          <w:rFonts w:ascii="Times New Roman" w:hAnsi="Times New Roman"/>
          <w:sz w:val="24"/>
          <w:szCs w:val="24"/>
        </w:rPr>
        <w:t xml:space="preserve"> тыс. руб.</w:t>
      </w:r>
    </w:p>
    <w:p w:rsidR="005D152B" w:rsidRPr="00764FAA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мероприятий п</w:t>
      </w:r>
      <w:r>
        <w:rPr>
          <w:rFonts w:ascii="Times New Roman" w:hAnsi="Times New Roman"/>
          <w:sz w:val="24"/>
          <w:szCs w:val="24"/>
        </w:rPr>
        <w:t xml:space="preserve">о благоустройству – на сумму </w:t>
      </w:r>
      <w:r w:rsidR="00963751">
        <w:rPr>
          <w:rFonts w:ascii="Times New Roman" w:hAnsi="Times New Roman"/>
          <w:sz w:val="24"/>
          <w:szCs w:val="24"/>
        </w:rPr>
        <w:t>141,00</w:t>
      </w:r>
      <w:r w:rsidR="008463AE">
        <w:rPr>
          <w:rFonts w:ascii="Times New Roman" w:hAnsi="Times New Roman"/>
          <w:sz w:val="24"/>
          <w:szCs w:val="24"/>
        </w:rPr>
        <w:t xml:space="preserve"> </w:t>
      </w:r>
      <w:r w:rsidRPr="00764FAA">
        <w:rPr>
          <w:rFonts w:ascii="Times New Roman" w:hAnsi="Times New Roman"/>
          <w:sz w:val="24"/>
          <w:szCs w:val="24"/>
        </w:rPr>
        <w:t>тыс. руб.</w:t>
      </w:r>
    </w:p>
    <w:p w:rsidR="005D152B" w:rsidRPr="00764FAA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Помощь хозяйствующим субъектам, ведущим деятельность на территории Мишелевского муниципального образования, оказанная администрацией Мишелевского муниципального образования:</w:t>
      </w:r>
    </w:p>
    <w:p w:rsidR="005D152B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Оказываются консультации по вопросам получения поддержки из областного</w:t>
      </w:r>
      <w:r w:rsidR="00963751">
        <w:rPr>
          <w:rFonts w:ascii="Times New Roman" w:hAnsi="Times New Roman"/>
          <w:sz w:val="24"/>
          <w:szCs w:val="28"/>
        </w:rPr>
        <w:t xml:space="preserve">, </w:t>
      </w:r>
      <w:r w:rsidR="00303EF4">
        <w:rPr>
          <w:rFonts w:ascii="Times New Roman" w:hAnsi="Times New Roman"/>
          <w:sz w:val="24"/>
          <w:szCs w:val="28"/>
        </w:rPr>
        <w:t xml:space="preserve">районного </w:t>
      </w:r>
      <w:r w:rsidR="00303EF4" w:rsidRPr="00764FAA">
        <w:rPr>
          <w:rFonts w:ascii="Times New Roman" w:hAnsi="Times New Roman"/>
          <w:sz w:val="24"/>
          <w:szCs w:val="28"/>
        </w:rPr>
        <w:t>бюджета</w:t>
      </w:r>
      <w:r w:rsidRPr="00764FAA">
        <w:rPr>
          <w:rFonts w:ascii="Times New Roman" w:hAnsi="Times New Roman"/>
          <w:sz w:val="24"/>
          <w:szCs w:val="28"/>
        </w:rPr>
        <w:t>, оформления в собственность, в аренду земельных участков, недвижимости, помощь в составлении гражданско-правовых договоров.</w:t>
      </w:r>
    </w:p>
    <w:p w:rsidR="00303EF4" w:rsidRDefault="00303EF4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2021 проводился конкурс «Грантовая поддержка предпринимателей Усольского района». </w:t>
      </w:r>
      <w:r w:rsidR="004A05F2">
        <w:rPr>
          <w:rFonts w:ascii="Times New Roman" w:hAnsi="Times New Roman"/>
          <w:sz w:val="24"/>
          <w:szCs w:val="28"/>
        </w:rPr>
        <w:t xml:space="preserve">Администрация </w:t>
      </w:r>
      <w:r w:rsidR="00063489">
        <w:rPr>
          <w:rFonts w:ascii="Times New Roman" w:hAnsi="Times New Roman"/>
          <w:sz w:val="24"/>
          <w:szCs w:val="28"/>
        </w:rPr>
        <w:t>оказала поддержку в подготовке конкурсной документации для участия в этом конкурсе предпринимателю</w:t>
      </w:r>
      <w:r w:rsidR="004A05F2">
        <w:rPr>
          <w:rFonts w:ascii="Times New Roman" w:hAnsi="Times New Roman"/>
          <w:sz w:val="24"/>
          <w:szCs w:val="28"/>
        </w:rPr>
        <w:t xml:space="preserve"> из Мишелевского муниципального образования</w:t>
      </w:r>
      <w:r w:rsidR="002D7B8C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 итогам конкурса были определены пять победителей, один из победителей из Мишелевского муниципального образования: ИП Глава КФХ </w:t>
      </w:r>
      <w:r w:rsidR="008463AE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>Пономарева Н.А.</w:t>
      </w:r>
      <w:r w:rsidR="002D7B8C">
        <w:rPr>
          <w:rFonts w:ascii="Times New Roman" w:hAnsi="Times New Roman"/>
          <w:sz w:val="24"/>
          <w:szCs w:val="28"/>
        </w:rPr>
        <w:t xml:space="preserve"> – получила грант в размере 200</w:t>
      </w:r>
      <w:r w:rsidR="008463AE">
        <w:rPr>
          <w:rFonts w:ascii="Times New Roman" w:hAnsi="Times New Roman"/>
          <w:sz w:val="24"/>
          <w:szCs w:val="28"/>
        </w:rPr>
        <w:t> </w:t>
      </w:r>
      <w:r w:rsidR="002D7B8C">
        <w:rPr>
          <w:rFonts w:ascii="Times New Roman" w:hAnsi="Times New Roman"/>
          <w:sz w:val="24"/>
          <w:szCs w:val="28"/>
        </w:rPr>
        <w:t>000</w:t>
      </w:r>
      <w:r w:rsidR="008463AE">
        <w:rPr>
          <w:rFonts w:ascii="Times New Roman" w:hAnsi="Times New Roman"/>
          <w:sz w:val="24"/>
          <w:szCs w:val="28"/>
        </w:rPr>
        <w:t xml:space="preserve"> </w:t>
      </w:r>
      <w:r w:rsidR="002D7B8C">
        <w:rPr>
          <w:rFonts w:ascii="Times New Roman" w:hAnsi="Times New Roman"/>
          <w:sz w:val="24"/>
          <w:szCs w:val="28"/>
        </w:rPr>
        <w:t>(двести тысяч) рублей.</w:t>
      </w:r>
    </w:p>
    <w:p w:rsidR="005D152B" w:rsidRPr="00764FAA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lastRenderedPageBreak/>
        <w:t>Поддержка организаций путем заключения договоров (на сумму, не превышающую 100 т.р. в квартал), муниципальных контрактов на поставку продукции, выполнение работ, оказание услуг, предоставление субсидии, для нужд Мишелевского муниципального образования на сумму</w:t>
      </w:r>
      <w:r w:rsidR="002560DD">
        <w:rPr>
          <w:rFonts w:ascii="Times New Roman" w:hAnsi="Times New Roman"/>
          <w:sz w:val="24"/>
          <w:szCs w:val="28"/>
        </w:rPr>
        <w:t xml:space="preserve"> </w:t>
      </w:r>
      <w:r w:rsidR="002C7E35">
        <w:rPr>
          <w:rFonts w:ascii="Times New Roman" w:hAnsi="Times New Roman"/>
          <w:sz w:val="24"/>
          <w:szCs w:val="28"/>
        </w:rPr>
        <w:t>1 152 373,69</w:t>
      </w:r>
      <w:r w:rsidRPr="00764FAA">
        <w:rPr>
          <w:rFonts w:ascii="Times New Roman" w:hAnsi="Times New Roman"/>
          <w:sz w:val="24"/>
          <w:szCs w:val="28"/>
        </w:rPr>
        <w:t xml:space="preserve"> рублей, в </w:t>
      </w:r>
      <w:proofErr w:type="spellStart"/>
      <w:r w:rsidRPr="00764FAA">
        <w:rPr>
          <w:rFonts w:ascii="Times New Roman" w:hAnsi="Times New Roman"/>
          <w:sz w:val="24"/>
          <w:szCs w:val="28"/>
        </w:rPr>
        <w:t>т.ч</w:t>
      </w:r>
      <w:proofErr w:type="spellEnd"/>
      <w:r w:rsidRPr="00764FAA">
        <w:rPr>
          <w:rFonts w:ascii="Times New Roman" w:hAnsi="Times New Roman"/>
          <w:sz w:val="24"/>
          <w:szCs w:val="28"/>
        </w:rPr>
        <w:t>.: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«Фарфоровый завод Хайта» - </w:t>
      </w:r>
      <w:r w:rsidR="006110E1">
        <w:rPr>
          <w:rFonts w:ascii="Times New Roman" w:hAnsi="Times New Roman"/>
          <w:sz w:val="24"/>
          <w:szCs w:val="24"/>
        </w:rPr>
        <w:t>168 850,09</w:t>
      </w:r>
      <w:r w:rsidR="002560DD">
        <w:rPr>
          <w:rFonts w:ascii="Times New Roman" w:hAnsi="Times New Roman"/>
          <w:sz w:val="24"/>
          <w:szCs w:val="24"/>
        </w:rPr>
        <w:t xml:space="preserve">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«ВИК» -</w:t>
      </w:r>
      <w:r w:rsidR="006110E1">
        <w:rPr>
          <w:rFonts w:ascii="Times New Roman" w:hAnsi="Times New Roman"/>
          <w:sz w:val="24"/>
          <w:szCs w:val="24"/>
        </w:rPr>
        <w:t xml:space="preserve"> 11 328,28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ТК «Белая» - </w:t>
      </w:r>
      <w:r w:rsidR="006110E1">
        <w:rPr>
          <w:rFonts w:ascii="Times New Roman" w:hAnsi="Times New Roman"/>
          <w:sz w:val="24"/>
          <w:szCs w:val="24"/>
        </w:rPr>
        <w:t xml:space="preserve">402 627,15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«Элита» -</w:t>
      </w:r>
      <w:r w:rsidR="006110E1">
        <w:rPr>
          <w:rFonts w:ascii="Times New Roman" w:hAnsi="Times New Roman"/>
          <w:sz w:val="24"/>
          <w:szCs w:val="24"/>
        </w:rPr>
        <w:t xml:space="preserve"> 47 000,00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5D152B" w:rsidRPr="00C81047" w:rsidRDefault="00063489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Меджидова С.Ю. – </w:t>
      </w:r>
      <w:r w:rsidR="006110E1">
        <w:rPr>
          <w:rFonts w:ascii="Times New Roman" w:hAnsi="Times New Roman"/>
          <w:sz w:val="24"/>
          <w:szCs w:val="24"/>
        </w:rPr>
        <w:t xml:space="preserve">3 664,00 </w:t>
      </w:r>
      <w:r w:rsidR="005D152B" w:rsidRPr="00C81047">
        <w:rPr>
          <w:rFonts w:ascii="Times New Roman" w:hAnsi="Times New Roman"/>
          <w:sz w:val="24"/>
          <w:szCs w:val="24"/>
        </w:rPr>
        <w:t>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«Олимп-М» -</w:t>
      </w:r>
      <w:r w:rsidR="006110E1">
        <w:rPr>
          <w:rFonts w:ascii="Times New Roman" w:hAnsi="Times New Roman"/>
          <w:sz w:val="24"/>
          <w:szCs w:val="24"/>
        </w:rPr>
        <w:t xml:space="preserve"> 35 003,89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D152B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«Усольчанка» - </w:t>
      </w:r>
      <w:r w:rsidR="006110E1">
        <w:rPr>
          <w:rFonts w:ascii="Times New Roman" w:hAnsi="Times New Roman"/>
          <w:sz w:val="24"/>
          <w:szCs w:val="24"/>
        </w:rPr>
        <w:t>17 119,28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2D7B8C" w:rsidRDefault="002D7B8C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Обухов Алексей Григорьевич – </w:t>
      </w:r>
      <w:r w:rsidR="006110E1">
        <w:rPr>
          <w:rFonts w:ascii="Times New Roman" w:hAnsi="Times New Roman"/>
          <w:sz w:val="24"/>
          <w:szCs w:val="24"/>
        </w:rPr>
        <w:t>126 154,00 руб.</w:t>
      </w:r>
    </w:p>
    <w:p w:rsidR="002D7B8C" w:rsidRDefault="002D7B8C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Куфтарева Наталья Николаевна – </w:t>
      </w:r>
      <w:r w:rsidR="006110E1">
        <w:rPr>
          <w:rFonts w:ascii="Times New Roman" w:hAnsi="Times New Roman"/>
          <w:sz w:val="24"/>
          <w:szCs w:val="24"/>
        </w:rPr>
        <w:t>5 000,00 руб.</w:t>
      </w:r>
    </w:p>
    <w:p w:rsidR="002D7B8C" w:rsidRDefault="006110E1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Дергин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17 400,00 руб.</w:t>
      </w:r>
    </w:p>
    <w:p w:rsidR="006110E1" w:rsidRDefault="006110E1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Стерх</w:t>
      </w:r>
      <w:proofErr w:type="spellEnd"/>
      <w:r>
        <w:rPr>
          <w:rFonts w:ascii="Times New Roman" w:hAnsi="Times New Roman"/>
          <w:sz w:val="24"/>
          <w:szCs w:val="24"/>
        </w:rPr>
        <w:t>-Агро» - 17 227,00 руб.</w:t>
      </w:r>
    </w:p>
    <w:p w:rsidR="006110E1" w:rsidRDefault="00EA108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Литосов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173 000,00 руб.</w:t>
      </w:r>
    </w:p>
    <w:p w:rsidR="00EA108B" w:rsidRPr="00C81047" w:rsidRDefault="00EA108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Сикора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 – 128 000,00 руб.</w:t>
      </w:r>
    </w:p>
    <w:p w:rsidR="005D152B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52B" w:rsidRPr="00A779FB" w:rsidRDefault="002560DD" w:rsidP="002560DD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510191745"/>
      <w:r>
        <w:rPr>
          <w:rFonts w:ascii="Times New Roman" w:hAnsi="Times New Roman"/>
          <w:b/>
          <w:sz w:val="24"/>
          <w:szCs w:val="24"/>
        </w:rPr>
        <w:t xml:space="preserve">4. </w:t>
      </w:r>
      <w:r w:rsidR="005D152B" w:rsidRPr="00A779FB">
        <w:rPr>
          <w:rFonts w:ascii="Times New Roman" w:hAnsi="Times New Roman"/>
          <w:b/>
          <w:sz w:val="24"/>
          <w:szCs w:val="24"/>
        </w:rPr>
        <w:t>БЛАГОУСТРОЙСТВО</w:t>
      </w:r>
      <w:bookmarkEnd w:id="4"/>
    </w:p>
    <w:p w:rsidR="005D152B" w:rsidRPr="00F41467" w:rsidRDefault="005D152B" w:rsidP="005D1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52B" w:rsidRPr="00F41467" w:rsidRDefault="005D152B" w:rsidP="005D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t>Ежегодно администрацией большое внимание уделяется благоустройству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41467">
        <w:rPr>
          <w:rFonts w:ascii="Times New Roman" w:hAnsi="Times New Roman"/>
          <w:sz w:val="24"/>
          <w:szCs w:val="24"/>
        </w:rPr>
        <w:t>.</w:t>
      </w:r>
    </w:p>
    <w:p w:rsidR="005D152B" w:rsidRDefault="005D152B" w:rsidP="005D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t>Приоритетное направление в благоустройстве - это ремонт дорог общего пользования. Мероприятия по ремонту дорог отражены в подпрограмме "Развитие сети муниципальных автомобильных дорог общего пользования населенных пунктов Мишелевского муниципа</w:t>
      </w:r>
      <w:r>
        <w:rPr>
          <w:rFonts w:ascii="Times New Roman" w:hAnsi="Times New Roman"/>
          <w:sz w:val="24"/>
          <w:szCs w:val="24"/>
        </w:rPr>
        <w:t>льного образования" на 20</w:t>
      </w:r>
      <w:r w:rsidR="00B61E6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-2023</w:t>
      </w:r>
      <w:r w:rsidRPr="00F41467">
        <w:rPr>
          <w:rFonts w:ascii="Times New Roman" w:hAnsi="Times New Roman"/>
          <w:sz w:val="24"/>
          <w:szCs w:val="24"/>
        </w:rPr>
        <w:t xml:space="preserve"> годы. </w:t>
      </w:r>
    </w:p>
    <w:p w:rsidR="005D152B" w:rsidRPr="00F41467" w:rsidRDefault="005D152B" w:rsidP="005D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реализованы следующие мероприятия:</w:t>
      </w:r>
    </w:p>
    <w:p w:rsidR="005D152B" w:rsidRPr="00CA6065" w:rsidRDefault="002560DD" w:rsidP="005D152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5D152B" w:rsidRPr="00CA6065">
        <w:rPr>
          <w:rFonts w:ascii="Times New Roman" w:eastAsia="Times New Roman" w:hAnsi="Times New Roman"/>
          <w:sz w:val="24"/>
          <w:szCs w:val="28"/>
          <w:lang w:eastAsia="ru-RU"/>
        </w:rPr>
        <w:t>плата электроэнергии за уличное освещение в 202</w:t>
      </w:r>
      <w:r w:rsidR="00B61E69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5D152B" w:rsidRPr="00CA6065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r w:rsidR="00C67776">
        <w:rPr>
          <w:rFonts w:ascii="Times New Roman" w:eastAsia="Times New Roman" w:hAnsi="Times New Roman"/>
          <w:sz w:val="24"/>
          <w:szCs w:val="28"/>
          <w:lang w:eastAsia="ru-RU"/>
        </w:rPr>
        <w:t>256,28</w:t>
      </w:r>
      <w:r w:rsidR="005D152B" w:rsidRPr="00CA6065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руб.;</w:t>
      </w:r>
    </w:p>
    <w:p w:rsidR="005D152B" w:rsidRPr="000D3B21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="005D152B" w:rsidRPr="000D3B21">
        <w:rPr>
          <w:rFonts w:ascii="Times New Roman" w:hAnsi="Times New Roman"/>
          <w:sz w:val="24"/>
          <w:szCs w:val="28"/>
        </w:rPr>
        <w:t xml:space="preserve">ренда автовышки для ремонта уличного освещения – </w:t>
      </w:r>
      <w:r w:rsidR="00C67776" w:rsidRPr="000D3B21">
        <w:rPr>
          <w:rFonts w:ascii="Times New Roman" w:hAnsi="Times New Roman"/>
          <w:sz w:val="24"/>
          <w:szCs w:val="28"/>
        </w:rPr>
        <w:t>77</w:t>
      </w:r>
      <w:r w:rsidR="005D152B" w:rsidRPr="000D3B21">
        <w:rPr>
          <w:rFonts w:ascii="Times New Roman" w:hAnsi="Times New Roman"/>
          <w:sz w:val="24"/>
          <w:szCs w:val="28"/>
        </w:rPr>
        <w:t>,35 тыс. руб.;</w:t>
      </w:r>
    </w:p>
    <w:p w:rsidR="005D152B" w:rsidRPr="00CA6065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D152B" w:rsidRPr="00CA6065">
        <w:rPr>
          <w:rFonts w:ascii="Times New Roman" w:hAnsi="Times New Roman"/>
          <w:sz w:val="24"/>
          <w:szCs w:val="28"/>
        </w:rPr>
        <w:t xml:space="preserve">риобретение лакокрасочных материалов для ремонта – </w:t>
      </w:r>
      <w:r w:rsidR="00C67776">
        <w:rPr>
          <w:rFonts w:ascii="Times New Roman" w:hAnsi="Times New Roman"/>
          <w:sz w:val="24"/>
          <w:szCs w:val="28"/>
        </w:rPr>
        <w:t>109,56</w:t>
      </w:r>
      <w:r w:rsidR="005D152B" w:rsidRPr="00CA6065">
        <w:rPr>
          <w:rFonts w:ascii="Times New Roman" w:hAnsi="Times New Roman"/>
          <w:sz w:val="24"/>
          <w:szCs w:val="28"/>
        </w:rPr>
        <w:t xml:space="preserve"> тыс. руб.;</w:t>
      </w:r>
    </w:p>
    <w:p w:rsidR="005D152B" w:rsidRPr="00CA6065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D152B" w:rsidRPr="00CA6065">
        <w:rPr>
          <w:rFonts w:ascii="Times New Roman" w:hAnsi="Times New Roman"/>
          <w:sz w:val="24"/>
          <w:szCs w:val="28"/>
        </w:rPr>
        <w:t xml:space="preserve">риобретение ГСМ для проведения работ по благоустройству – </w:t>
      </w:r>
      <w:r w:rsidR="00C67776">
        <w:rPr>
          <w:rFonts w:ascii="Times New Roman" w:hAnsi="Times New Roman"/>
          <w:sz w:val="24"/>
          <w:szCs w:val="28"/>
        </w:rPr>
        <w:t>480,61</w:t>
      </w:r>
      <w:r w:rsidR="005D152B" w:rsidRPr="00CA6065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CA6065">
        <w:rPr>
          <w:rFonts w:ascii="Times New Roman" w:hAnsi="Times New Roman"/>
          <w:sz w:val="24"/>
          <w:szCs w:val="28"/>
        </w:rPr>
        <w:t>;</w:t>
      </w:r>
    </w:p>
    <w:p w:rsidR="005D152B" w:rsidRPr="000D3B21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D152B" w:rsidRPr="000D3B21">
        <w:rPr>
          <w:rFonts w:ascii="Times New Roman" w:hAnsi="Times New Roman"/>
          <w:sz w:val="24"/>
          <w:szCs w:val="28"/>
        </w:rPr>
        <w:t xml:space="preserve">риобретение материалов для ремонта электрических сетей – </w:t>
      </w:r>
      <w:r w:rsidR="00C67776" w:rsidRPr="000D3B21">
        <w:rPr>
          <w:rFonts w:ascii="Times New Roman" w:hAnsi="Times New Roman"/>
          <w:sz w:val="24"/>
          <w:szCs w:val="28"/>
        </w:rPr>
        <w:t>18,12</w:t>
      </w:r>
      <w:r w:rsidR="005D152B" w:rsidRPr="000D3B21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0D3B21">
        <w:rPr>
          <w:rFonts w:ascii="Times New Roman" w:hAnsi="Times New Roman"/>
          <w:sz w:val="24"/>
          <w:szCs w:val="28"/>
        </w:rPr>
        <w:t>;</w:t>
      </w:r>
    </w:p>
    <w:p w:rsidR="005D152B" w:rsidRPr="00C67776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5D152B" w:rsidRPr="00C67776">
        <w:rPr>
          <w:rFonts w:ascii="Times New Roman" w:hAnsi="Times New Roman"/>
          <w:sz w:val="24"/>
          <w:szCs w:val="28"/>
        </w:rPr>
        <w:t xml:space="preserve">стройство ограждения </w:t>
      </w:r>
      <w:r w:rsidR="00C67776" w:rsidRPr="00C67776">
        <w:rPr>
          <w:rFonts w:ascii="Times New Roman" w:hAnsi="Times New Roman"/>
          <w:sz w:val="24"/>
          <w:szCs w:val="28"/>
        </w:rPr>
        <w:t>кладбища</w:t>
      </w:r>
      <w:r w:rsidR="005D152B" w:rsidRPr="00C67776">
        <w:rPr>
          <w:rFonts w:ascii="Times New Roman" w:hAnsi="Times New Roman"/>
          <w:sz w:val="24"/>
          <w:szCs w:val="28"/>
        </w:rPr>
        <w:t xml:space="preserve"> – </w:t>
      </w:r>
      <w:r w:rsidR="00C67776" w:rsidRPr="00C67776">
        <w:rPr>
          <w:rFonts w:ascii="Times New Roman" w:hAnsi="Times New Roman"/>
          <w:sz w:val="24"/>
          <w:szCs w:val="28"/>
        </w:rPr>
        <w:t>1 797,89</w:t>
      </w:r>
      <w:r w:rsidR="00FD45E6">
        <w:rPr>
          <w:rFonts w:ascii="Times New Roman" w:hAnsi="Times New Roman"/>
          <w:sz w:val="24"/>
          <w:szCs w:val="28"/>
        </w:rPr>
        <w:t xml:space="preserve"> </w:t>
      </w:r>
      <w:r w:rsidR="005D152B" w:rsidRPr="00C67776">
        <w:rPr>
          <w:rFonts w:ascii="Times New Roman" w:hAnsi="Times New Roman"/>
          <w:sz w:val="24"/>
          <w:szCs w:val="28"/>
        </w:rPr>
        <w:t>тыс.руб</w:t>
      </w:r>
      <w:r>
        <w:rPr>
          <w:rFonts w:ascii="Times New Roman" w:hAnsi="Times New Roman"/>
          <w:sz w:val="24"/>
          <w:szCs w:val="28"/>
        </w:rPr>
        <w:t>.;</w:t>
      </w:r>
    </w:p>
    <w:p w:rsidR="005D152B" w:rsidRPr="000D3B21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0D3B21">
        <w:rPr>
          <w:rFonts w:ascii="Times New Roman" w:hAnsi="Times New Roman"/>
          <w:sz w:val="24"/>
          <w:szCs w:val="28"/>
        </w:rPr>
        <w:t xml:space="preserve">тлов безнадзорных животных – </w:t>
      </w:r>
      <w:r w:rsidR="000D3B21" w:rsidRPr="000D3B21">
        <w:rPr>
          <w:rFonts w:ascii="Times New Roman" w:hAnsi="Times New Roman"/>
          <w:sz w:val="24"/>
          <w:szCs w:val="28"/>
        </w:rPr>
        <w:t>60</w:t>
      </w:r>
      <w:r w:rsidR="005D152B" w:rsidRPr="000D3B21">
        <w:rPr>
          <w:rFonts w:ascii="Times New Roman" w:hAnsi="Times New Roman"/>
          <w:sz w:val="24"/>
          <w:szCs w:val="28"/>
        </w:rPr>
        <w:t>,00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0D3B21">
        <w:rPr>
          <w:rFonts w:ascii="Times New Roman" w:hAnsi="Times New Roman"/>
          <w:sz w:val="24"/>
          <w:szCs w:val="28"/>
        </w:rPr>
        <w:t>;</w:t>
      </w:r>
    </w:p>
    <w:p w:rsidR="005D152B" w:rsidRPr="00CA6065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CA6065">
        <w:rPr>
          <w:rFonts w:ascii="Times New Roman" w:hAnsi="Times New Roman"/>
          <w:sz w:val="24"/>
          <w:szCs w:val="28"/>
        </w:rPr>
        <w:t xml:space="preserve">брезка деревьев – </w:t>
      </w:r>
      <w:r w:rsidR="000D3B21">
        <w:rPr>
          <w:rFonts w:ascii="Times New Roman" w:hAnsi="Times New Roman"/>
          <w:sz w:val="24"/>
          <w:szCs w:val="28"/>
        </w:rPr>
        <w:t>152,00</w:t>
      </w:r>
      <w:r w:rsidR="005D152B" w:rsidRPr="00CA6065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CA6065"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</w:t>
      </w:r>
      <w:r w:rsidR="005D152B" w:rsidRPr="00A779FB">
        <w:rPr>
          <w:rFonts w:ascii="Times New Roman" w:hAnsi="Times New Roman"/>
          <w:sz w:val="24"/>
          <w:szCs w:val="28"/>
        </w:rPr>
        <w:t xml:space="preserve">жегодное перекрытие водопропускных труб на р. </w:t>
      </w:r>
      <w:proofErr w:type="spellStart"/>
      <w:r w:rsidR="005D152B" w:rsidRPr="00A779FB">
        <w:rPr>
          <w:rFonts w:ascii="Times New Roman" w:hAnsi="Times New Roman"/>
          <w:sz w:val="24"/>
          <w:szCs w:val="28"/>
        </w:rPr>
        <w:t>Булайка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5D152B" w:rsidRPr="00A779FB">
        <w:rPr>
          <w:rFonts w:ascii="Times New Roman" w:hAnsi="Times New Roman"/>
          <w:sz w:val="24"/>
          <w:szCs w:val="28"/>
        </w:rPr>
        <w:t>становка знаков и аншлагов «Купание запрещено»; «Выезд (Выход) на лед запрещен»;</w:t>
      </w:r>
    </w:p>
    <w:p w:rsidR="005D152B" w:rsidRPr="00A779FB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A779FB">
        <w:rPr>
          <w:rFonts w:ascii="Times New Roman" w:hAnsi="Times New Roman"/>
          <w:sz w:val="24"/>
          <w:szCs w:val="28"/>
        </w:rPr>
        <w:t xml:space="preserve">чистка автомобильных дорог местного значения от снега; </w:t>
      </w:r>
    </w:p>
    <w:p w:rsidR="005D152B" w:rsidRPr="00A779FB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A779FB">
        <w:rPr>
          <w:rFonts w:ascii="Times New Roman" w:hAnsi="Times New Roman"/>
          <w:sz w:val="24"/>
          <w:szCs w:val="28"/>
        </w:rPr>
        <w:t>пашка населённых пунктов</w:t>
      </w:r>
      <w:r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</w:t>
      </w:r>
      <w:r w:rsidR="005D152B" w:rsidRPr="00A779FB">
        <w:rPr>
          <w:rFonts w:ascii="Times New Roman" w:hAnsi="Times New Roman"/>
          <w:sz w:val="24"/>
          <w:szCs w:val="28"/>
        </w:rPr>
        <w:t xml:space="preserve">иквидированы очаги произрастания дикорастущей конопли общей площадью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="005D152B" w:rsidRPr="00A779FB">
        <w:rPr>
          <w:rFonts w:ascii="Times New Roman" w:hAnsi="Times New Roman"/>
          <w:sz w:val="24"/>
          <w:szCs w:val="28"/>
        </w:rPr>
        <w:t>1,97 Га</w:t>
      </w:r>
      <w:r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5D152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5D152B" w:rsidRPr="00A779FB">
        <w:rPr>
          <w:rFonts w:ascii="Times New Roman" w:hAnsi="Times New Roman"/>
          <w:sz w:val="24"/>
          <w:szCs w:val="28"/>
        </w:rPr>
        <w:t>анитарная очистка территории кладбища.</w:t>
      </w:r>
    </w:p>
    <w:p w:rsidR="005D152B" w:rsidRPr="00A779FB" w:rsidRDefault="005D152B" w:rsidP="005D152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национального проекта «Формирование комфортной городской </w:t>
      </w:r>
      <w:proofErr w:type="gramStart"/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среды»  благоустроены</w:t>
      </w:r>
      <w:proofErr w:type="gramEnd"/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дворовая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территория по ул.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Молодежная, д.2 и  ул.Гайдара, д. 21 в р.п.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Мишелевка на общую сумму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2470,58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тыс.руб. (в том числе местный бюджет 3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2,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78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тыс.руб.),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общественная территория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р.п. Мишелевка, ул.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Молодежная, благоустройство поселкового стадиона (устройство  тротуара)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сумму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1997,73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(в том числе софинансирование из местного бюджета составило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252,91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рублей).</w:t>
      </w:r>
    </w:p>
    <w:p w:rsidR="005D152B" w:rsidRPr="005A5077" w:rsidRDefault="005D152B" w:rsidP="005D15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lastRenderedPageBreak/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:rsidR="005D152B" w:rsidRPr="00F41467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52B" w:rsidRPr="00F41467" w:rsidRDefault="002560DD" w:rsidP="002560D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510191752"/>
      <w:r>
        <w:rPr>
          <w:rFonts w:ascii="Times New Roman" w:hAnsi="Times New Roman"/>
          <w:b/>
          <w:sz w:val="24"/>
          <w:szCs w:val="24"/>
        </w:rPr>
        <w:t xml:space="preserve">5. </w:t>
      </w:r>
      <w:r w:rsidR="005D152B" w:rsidRPr="00F41467">
        <w:rPr>
          <w:rFonts w:ascii="Times New Roman" w:hAnsi="Times New Roman"/>
          <w:b/>
          <w:sz w:val="24"/>
          <w:szCs w:val="24"/>
        </w:rPr>
        <w:t>ПЛАНЫ НА 202</w:t>
      </w:r>
      <w:r w:rsidR="007032CA">
        <w:rPr>
          <w:rFonts w:ascii="Times New Roman" w:hAnsi="Times New Roman"/>
          <w:b/>
          <w:sz w:val="24"/>
          <w:szCs w:val="24"/>
        </w:rPr>
        <w:t>2</w:t>
      </w:r>
      <w:r w:rsidR="005D152B" w:rsidRPr="00F41467">
        <w:rPr>
          <w:rFonts w:ascii="Times New Roman" w:hAnsi="Times New Roman"/>
          <w:b/>
          <w:sz w:val="24"/>
          <w:szCs w:val="24"/>
        </w:rPr>
        <w:t xml:space="preserve"> ГОД</w:t>
      </w:r>
      <w:bookmarkEnd w:id="5"/>
    </w:p>
    <w:p w:rsidR="005D152B" w:rsidRPr="00F41467" w:rsidRDefault="005D152B" w:rsidP="005D152B">
      <w:pPr>
        <w:spacing w:after="0"/>
        <w:jc w:val="both"/>
      </w:pPr>
    </w:p>
    <w:p w:rsidR="005D152B" w:rsidRPr="00A779FB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В 202</w:t>
      </w:r>
      <w:r w:rsidR="007032CA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администрация Мишелевского муниципального образования планирует реализовать следующие наиболее значимые мероприятия:</w:t>
      </w:r>
    </w:p>
    <w:p w:rsidR="005D152B" w:rsidRPr="00A779FB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ЖКХ:</w:t>
      </w:r>
    </w:p>
    <w:p w:rsidR="005D152B" w:rsidRPr="00A779FB" w:rsidRDefault="002560DD" w:rsidP="005D152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ланируется </w:t>
      </w:r>
      <w:r w:rsidR="00614C6C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перекладка теплотрассы</w:t>
      </w:r>
      <w:r w:rsidR="00A779F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новой амбулатории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152B" w:rsidRDefault="002560DD" w:rsidP="005D152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емонт муниципального жиль</w:t>
      </w:r>
      <w:r w:rsid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79FB" w:rsidRDefault="002560DD" w:rsidP="00A779F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емонт </w:t>
      </w:r>
      <w:proofErr w:type="spellStart"/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вспомогательного оборудования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р.п. Мишелевка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79FB" w:rsidRDefault="002560DD" w:rsidP="00A779F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ехническое обслуживание системы водоочистки «Сокол»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52B" w:rsidRDefault="002560DD" w:rsidP="00A779F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ромывка накопительных емкостей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12BD" w:rsidRDefault="002560DD" w:rsidP="00A779F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инвестиционной </w:t>
      </w:r>
      <w:proofErr w:type="gramStart"/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 по</w:t>
      </w:r>
      <w:proofErr w:type="gramEnd"/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концессионному соглашению ООО ТК «Белая».</w:t>
      </w:r>
    </w:p>
    <w:p w:rsidR="005D152B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52B" w:rsidRPr="00F41467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благоустройства:</w:t>
      </w:r>
    </w:p>
    <w:p w:rsidR="005D152B" w:rsidRPr="007B2C6E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Отлов безнадзорных животных на территории Мишелевского МО</w:t>
      </w:r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(стоимость отлова 1 </w:t>
      </w:r>
      <w:proofErr w:type="gramStart"/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>собаки  -</w:t>
      </w:r>
      <w:proofErr w:type="gramEnd"/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16,0 тыс. рублей (собственные средства -  4 собаки, средства района  -40 особей)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Pr="00A779F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кладбища в р.п. Мишелевка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Pr="00A779F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Обрезка  тополей</w:t>
      </w:r>
      <w:proofErr w:type="gramEnd"/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р.п. Мишелевка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Ликвидация несанкционированных свалок</w:t>
      </w:r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с.Хайта</w:t>
      </w:r>
      <w:proofErr w:type="spellEnd"/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сумму 3074,38 тыс. рублей (2945,40 – областной бюджет, 129,98 тыс. рублей – местный бюджет)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79FB" w:rsidRPr="00A779FB" w:rsidRDefault="00007D05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мест (</w:t>
      </w:r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накопления </w:t>
      </w:r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ТКО</w:t>
      </w:r>
      <w:proofErr w:type="gramEnd"/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4980,00 тыс. рублей (4780,8 – областной бюджет, 199,00 – местный бюджет)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Pr="00A779F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малых архитектурных форм, детских игровых элементов</w:t>
      </w:r>
      <w:r w:rsidR="0091077C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1077C" w:rsidRDefault="0091077C" w:rsidP="0091077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07D05" w:rsidRPr="00007D05" w:rsidRDefault="00007D05" w:rsidP="00007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Дорожный фонд:</w:t>
      </w:r>
    </w:p>
    <w:p w:rsidR="00007D05" w:rsidRDefault="00007D05" w:rsidP="00007D05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ПГС, отсева дробления и отсыпка автомобильных дорог общего пользования Мишелевского МО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7D05" w:rsidRDefault="00007D05" w:rsidP="00007D05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улиц от снега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7D05" w:rsidRPr="00A779FB" w:rsidRDefault="00007D05" w:rsidP="00007D05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дорог местного значения.</w:t>
      </w:r>
    </w:p>
    <w:p w:rsidR="00007D05" w:rsidRPr="00BE7A4B" w:rsidRDefault="00007D05" w:rsidP="0091077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1077C" w:rsidRPr="00A779FB" w:rsidRDefault="0091077C" w:rsidP="00910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национального проекта «Формирование современной городской среды»:</w:t>
      </w:r>
    </w:p>
    <w:p w:rsidR="005D152B" w:rsidRDefault="00AB2764" w:rsidP="00007D05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дворовой территории МКД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Лесная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12BD">
        <w:rPr>
          <w:rFonts w:ascii="Times New Roman" w:eastAsia="Times New Roman" w:hAnsi="Times New Roman"/>
          <w:bCs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2764" w:rsidRDefault="00AB2764" w:rsidP="00007D05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общественной территории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Обыскаловой (установка детской спортивной площадки)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2764" w:rsidRDefault="00AB2764" w:rsidP="005D152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52B" w:rsidRPr="00F41467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программы</w:t>
      </w: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«Народные инициативы»:</w:t>
      </w:r>
    </w:p>
    <w:p w:rsidR="00AB2764" w:rsidRDefault="00AB2764" w:rsidP="00007D05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участка автомобильной дороги по ул.Лесная (от дома ул.Лесная №8 до дома ул.Лесная, №15) в р.п. Мишелевка.</w:t>
      </w:r>
    </w:p>
    <w:p w:rsidR="00AB2764" w:rsidRDefault="00AB2764" w:rsidP="00007D05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оборудования для уличного освещения на существующих опорах в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р.п. Мишелевка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Ф.Обыскаловой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ул.Фрунзе, ул.Пушкина (установка собственными силами).</w:t>
      </w:r>
    </w:p>
    <w:p w:rsidR="000D3D82" w:rsidRPr="00A779FB" w:rsidRDefault="000D3D82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детского спортивно-игрового оборудования для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детских площадок в р.п. Мишелевка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ул. Лесная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ул. Молодёжная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ул. Комарова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(установка собственными силами).</w:t>
      </w:r>
    </w:p>
    <w:p w:rsidR="000D3D82" w:rsidRPr="00A779FB" w:rsidRDefault="000D3D82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Приобретение спортивной 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формы, спортивного инвентаря и спортивного оборудования – ворота для мини футбола (установка собственными силами) для МКУК «Мишелевский культурно-спортивный комплекс»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D3D82" w:rsidRPr="00A779FB" w:rsidRDefault="000D3D82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Благоустройство мемориала памяти участникам Победы в Великой Отечественный войне 1941-1945г.г. в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с. Хайта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Центральная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, 35а.</w:t>
      </w:r>
    </w:p>
    <w:p w:rsidR="00A9627E" w:rsidRPr="00A779FB" w:rsidRDefault="00A9627E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и установка системы оповещения населения о чрезвычайных ситуациях 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МКУК «Мишелевский КСК» по адресу: Иркутская область, Усольский </w:t>
      </w:r>
      <w:proofErr w:type="gramStart"/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район,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с. Хайта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Центральная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, д.31а.</w:t>
      </w:r>
    </w:p>
    <w:p w:rsidR="007032CA" w:rsidRDefault="007032CA" w:rsidP="00A779F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62BA" w:rsidRDefault="00EE62BA" w:rsidP="00A779F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62BA" w:rsidRDefault="00EE62BA" w:rsidP="00A779F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62BA" w:rsidRPr="00A779FB" w:rsidRDefault="00EE62BA" w:rsidP="00EE62B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Мишелевского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Н.А.Валянин</w:t>
      </w:r>
    </w:p>
    <w:sectPr w:rsidR="00EE62BA" w:rsidRPr="00A779FB" w:rsidSect="00A0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DE7"/>
    <w:multiLevelType w:val="hybridMultilevel"/>
    <w:tmpl w:val="B996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E6ACB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690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7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092C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105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E9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4E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445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F1239"/>
    <w:multiLevelType w:val="hybridMultilevel"/>
    <w:tmpl w:val="2F32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15485"/>
    <w:multiLevelType w:val="hybridMultilevel"/>
    <w:tmpl w:val="686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550"/>
    <w:multiLevelType w:val="hybridMultilevel"/>
    <w:tmpl w:val="0B10C954"/>
    <w:lvl w:ilvl="0" w:tplc="0DDC1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907"/>
    <w:multiLevelType w:val="hybridMultilevel"/>
    <w:tmpl w:val="F296FFB6"/>
    <w:lvl w:ilvl="0" w:tplc="F89C4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80D695"/>
    <w:multiLevelType w:val="multilevel"/>
    <w:tmpl w:val="035BC06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 w15:restartNumberingAfterBreak="0">
    <w:nsid w:val="2DD77AC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0501D1A"/>
    <w:multiLevelType w:val="hybridMultilevel"/>
    <w:tmpl w:val="2F32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F718D"/>
    <w:multiLevelType w:val="multilevel"/>
    <w:tmpl w:val="0007E0F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40890DB2"/>
    <w:multiLevelType w:val="hybridMultilevel"/>
    <w:tmpl w:val="D4C6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25D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0053A5D"/>
    <w:multiLevelType w:val="multilevel"/>
    <w:tmpl w:val="027E2D7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643DC816"/>
    <w:multiLevelType w:val="multilevel"/>
    <w:tmpl w:val="026F9925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7A167478"/>
    <w:multiLevelType w:val="hybridMultilevel"/>
    <w:tmpl w:val="CBEA5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146F4"/>
    <w:multiLevelType w:val="hybridMultilevel"/>
    <w:tmpl w:val="A99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FF3"/>
    <w:rsid w:val="00007D05"/>
    <w:rsid w:val="00015F52"/>
    <w:rsid w:val="00024911"/>
    <w:rsid w:val="00063489"/>
    <w:rsid w:val="000771FF"/>
    <w:rsid w:val="00082F59"/>
    <w:rsid w:val="00091B00"/>
    <w:rsid w:val="0009298B"/>
    <w:rsid w:val="000978B3"/>
    <w:rsid w:val="000A1A17"/>
    <w:rsid w:val="000A3173"/>
    <w:rsid w:val="000B64AE"/>
    <w:rsid w:val="000C0057"/>
    <w:rsid w:val="000D008B"/>
    <w:rsid w:val="000D3B21"/>
    <w:rsid w:val="000D3D82"/>
    <w:rsid w:val="000E0756"/>
    <w:rsid w:val="00133E18"/>
    <w:rsid w:val="00137AD4"/>
    <w:rsid w:val="001513EB"/>
    <w:rsid w:val="001527CC"/>
    <w:rsid w:val="001842C3"/>
    <w:rsid w:val="00187E93"/>
    <w:rsid w:val="001913D2"/>
    <w:rsid w:val="001A0881"/>
    <w:rsid w:val="001A66AE"/>
    <w:rsid w:val="001B5160"/>
    <w:rsid w:val="001C7D67"/>
    <w:rsid w:val="001D39DE"/>
    <w:rsid w:val="001D6533"/>
    <w:rsid w:val="001D6864"/>
    <w:rsid w:val="001E237E"/>
    <w:rsid w:val="001E3883"/>
    <w:rsid w:val="001F2183"/>
    <w:rsid w:val="0020479D"/>
    <w:rsid w:val="00205A0A"/>
    <w:rsid w:val="00211CE0"/>
    <w:rsid w:val="002269B7"/>
    <w:rsid w:val="00233204"/>
    <w:rsid w:val="00240E3D"/>
    <w:rsid w:val="0024196B"/>
    <w:rsid w:val="0025349C"/>
    <w:rsid w:val="002560DD"/>
    <w:rsid w:val="00260CBF"/>
    <w:rsid w:val="002706A3"/>
    <w:rsid w:val="00280564"/>
    <w:rsid w:val="00280FC7"/>
    <w:rsid w:val="002819DA"/>
    <w:rsid w:val="00295F39"/>
    <w:rsid w:val="002B4F0B"/>
    <w:rsid w:val="002C7E35"/>
    <w:rsid w:val="002D363D"/>
    <w:rsid w:val="002D7B8C"/>
    <w:rsid w:val="002E07B9"/>
    <w:rsid w:val="002E71BD"/>
    <w:rsid w:val="00303EF4"/>
    <w:rsid w:val="00312FE7"/>
    <w:rsid w:val="00325A86"/>
    <w:rsid w:val="00326092"/>
    <w:rsid w:val="00334FFE"/>
    <w:rsid w:val="00355198"/>
    <w:rsid w:val="00355949"/>
    <w:rsid w:val="003576D3"/>
    <w:rsid w:val="00371103"/>
    <w:rsid w:val="00371B95"/>
    <w:rsid w:val="003729F6"/>
    <w:rsid w:val="00382EE7"/>
    <w:rsid w:val="00390874"/>
    <w:rsid w:val="003B6BB7"/>
    <w:rsid w:val="003C748D"/>
    <w:rsid w:val="003D05F2"/>
    <w:rsid w:val="003E0925"/>
    <w:rsid w:val="003E6CD2"/>
    <w:rsid w:val="003E6F39"/>
    <w:rsid w:val="003F3E3B"/>
    <w:rsid w:val="0040268D"/>
    <w:rsid w:val="00403ACC"/>
    <w:rsid w:val="00405580"/>
    <w:rsid w:val="00414509"/>
    <w:rsid w:val="00424171"/>
    <w:rsid w:val="004314A5"/>
    <w:rsid w:val="0043690E"/>
    <w:rsid w:val="00437AA8"/>
    <w:rsid w:val="00443D91"/>
    <w:rsid w:val="00457238"/>
    <w:rsid w:val="004739FD"/>
    <w:rsid w:val="00484206"/>
    <w:rsid w:val="00497B00"/>
    <w:rsid w:val="004A05F2"/>
    <w:rsid w:val="004B2FE4"/>
    <w:rsid w:val="004B59BA"/>
    <w:rsid w:val="004C0920"/>
    <w:rsid w:val="004C50ED"/>
    <w:rsid w:val="004D1579"/>
    <w:rsid w:val="004D3A5A"/>
    <w:rsid w:val="004D7536"/>
    <w:rsid w:val="004E2539"/>
    <w:rsid w:val="004F1B2D"/>
    <w:rsid w:val="004F3C8D"/>
    <w:rsid w:val="004F5E7D"/>
    <w:rsid w:val="00517428"/>
    <w:rsid w:val="005253CE"/>
    <w:rsid w:val="00525C5A"/>
    <w:rsid w:val="0053158D"/>
    <w:rsid w:val="005436B5"/>
    <w:rsid w:val="0054785E"/>
    <w:rsid w:val="005500A4"/>
    <w:rsid w:val="00555D08"/>
    <w:rsid w:val="0056249C"/>
    <w:rsid w:val="00573A1B"/>
    <w:rsid w:val="0057429A"/>
    <w:rsid w:val="00580B6B"/>
    <w:rsid w:val="005854F3"/>
    <w:rsid w:val="005A5BD9"/>
    <w:rsid w:val="005A5E07"/>
    <w:rsid w:val="005B1389"/>
    <w:rsid w:val="005B3A2F"/>
    <w:rsid w:val="005C1E6D"/>
    <w:rsid w:val="005C2304"/>
    <w:rsid w:val="005C3D1E"/>
    <w:rsid w:val="005D0120"/>
    <w:rsid w:val="005D13AE"/>
    <w:rsid w:val="005D152B"/>
    <w:rsid w:val="005D417A"/>
    <w:rsid w:val="005E0130"/>
    <w:rsid w:val="005F3808"/>
    <w:rsid w:val="00601F55"/>
    <w:rsid w:val="006039AA"/>
    <w:rsid w:val="00604C63"/>
    <w:rsid w:val="00607A8F"/>
    <w:rsid w:val="006110E1"/>
    <w:rsid w:val="00613F4B"/>
    <w:rsid w:val="00614C6C"/>
    <w:rsid w:val="00620DBD"/>
    <w:rsid w:val="00627B47"/>
    <w:rsid w:val="006333B1"/>
    <w:rsid w:val="0063425C"/>
    <w:rsid w:val="006521BF"/>
    <w:rsid w:val="006537B4"/>
    <w:rsid w:val="00686C11"/>
    <w:rsid w:val="006A503F"/>
    <w:rsid w:val="006A5E1E"/>
    <w:rsid w:val="006B5651"/>
    <w:rsid w:val="006C31C0"/>
    <w:rsid w:val="006D5167"/>
    <w:rsid w:val="006E392F"/>
    <w:rsid w:val="006F162E"/>
    <w:rsid w:val="007032CA"/>
    <w:rsid w:val="0071174A"/>
    <w:rsid w:val="00711757"/>
    <w:rsid w:val="00714DEE"/>
    <w:rsid w:val="0072569A"/>
    <w:rsid w:val="00731FB0"/>
    <w:rsid w:val="00732E14"/>
    <w:rsid w:val="00733E82"/>
    <w:rsid w:val="0074766C"/>
    <w:rsid w:val="007735EE"/>
    <w:rsid w:val="0077382E"/>
    <w:rsid w:val="0077406B"/>
    <w:rsid w:val="007753D7"/>
    <w:rsid w:val="007C2C32"/>
    <w:rsid w:val="007C6182"/>
    <w:rsid w:val="007E12FB"/>
    <w:rsid w:val="007E4ED7"/>
    <w:rsid w:val="007E77BB"/>
    <w:rsid w:val="007F6FD5"/>
    <w:rsid w:val="00815348"/>
    <w:rsid w:val="00816450"/>
    <w:rsid w:val="00817471"/>
    <w:rsid w:val="008226ED"/>
    <w:rsid w:val="0082360C"/>
    <w:rsid w:val="0082604B"/>
    <w:rsid w:val="00833E15"/>
    <w:rsid w:val="008463AE"/>
    <w:rsid w:val="00857C79"/>
    <w:rsid w:val="00877CAD"/>
    <w:rsid w:val="00886C4D"/>
    <w:rsid w:val="0089487A"/>
    <w:rsid w:val="008A0974"/>
    <w:rsid w:val="008A43A0"/>
    <w:rsid w:val="008C205C"/>
    <w:rsid w:val="008D1D6C"/>
    <w:rsid w:val="008E2696"/>
    <w:rsid w:val="008F29A0"/>
    <w:rsid w:val="00903854"/>
    <w:rsid w:val="0091077C"/>
    <w:rsid w:val="00933660"/>
    <w:rsid w:val="00937B8A"/>
    <w:rsid w:val="00944B40"/>
    <w:rsid w:val="00946FF3"/>
    <w:rsid w:val="009520E7"/>
    <w:rsid w:val="00953610"/>
    <w:rsid w:val="00963751"/>
    <w:rsid w:val="00964CA5"/>
    <w:rsid w:val="00971A8B"/>
    <w:rsid w:val="00972ED5"/>
    <w:rsid w:val="00985C96"/>
    <w:rsid w:val="009913E9"/>
    <w:rsid w:val="00997610"/>
    <w:rsid w:val="009A06BD"/>
    <w:rsid w:val="009B1E55"/>
    <w:rsid w:val="009D12D2"/>
    <w:rsid w:val="009D2287"/>
    <w:rsid w:val="009E01AF"/>
    <w:rsid w:val="009E4B0F"/>
    <w:rsid w:val="00A0093C"/>
    <w:rsid w:val="00A0110D"/>
    <w:rsid w:val="00A036BA"/>
    <w:rsid w:val="00A05EED"/>
    <w:rsid w:val="00A07E41"/>
    <w:rsid w:val="00A11B78"/>
    <w:rsid w:val="00A22A78"/>
    <w:rsid w:val="00A24152"/>
    <w:rsid w:val="00A30570"/>
    <w:rsid w:val="00A33925"/>
    <w:rsid w:val="00A34D29"/>
    <w:rsid w:val="00A45A3D"/>
    <w:rsid w:val="00A47000"/>
    <w:rsid w:val="00A616E2"/>
    <w:rsid w:val="00A62492"/>
    <w:rsid w:val="00A62EDB"/>
    <w:rsid w:val="00A732BD"/>
    <w:rsid w:val="00A779FB"/>
    <w:rsid w:val="00A94A7F"/>
    <w:rsid w:val="00A9627E"/>
    <w:rsid w:val="00AA5622"/>
    <w:rsid w:val="00AB190F"/>
    <w:rsid w:val="00AB2764"/>
    <w:rsid w:val="00AB61E1"/>
    <w:rsid w:val="00AC515C"/>
    <w:rsid w:val="00AC6E93"/>
    <w:rsid w:val="00AD4BB9"/>
    <w:rsid w:val="00AE69BD"/>
    <w:rsid w:val="00B030E5"/>
    <w:rsid w:val="00B053B0"/>
    <w:rsid w:val="00B21F37"/>
    <w:rsid w:val="00B26CAF"/>
    <w:rsid w:val="00B569C2"/>
    <w:rsid w:val="00B57A68"/>
    <w:rsid w:val="00B60BE6"/>
    <w:rsid w:val="00B61E69"/>
    <w:rsid w:val="00B64F76"/>
    <w:rsid w:val="00B71BC7"/>
    <w:rsid w:val="00B85B27"/>
    <w:rsid w:val="00B93E67"/>
    <w:rsid w:val="00BB0E53"/>
    <w:rsid w:val="00BC06EF"/>
    <w:rsid w:val="00BC12BD"/>
    <w:rsid w:val="00BC24A9"/>
    <w:rsid w:val="00BC441C"/>
    <w:rsid w:val="00BD1EE0"/>
    <w:rsid w:val="00BE7A4B"/>
    <w:rsid w:val="00BF3F8E"/>
    <w:rsid w:val="00BF41D4"/>
    <w:rsid w:val="00BF6B05"/>
    <w:rsid w:val="00C011A8"/>
    <w:rsid w:val="00C0669A"/>
    <w:rsid w:val="00C11906"/>
    <w:rsid w:val="00C13B64"/>
    <w:rsid w:val="00C23B1A"/>
    <w:rsid w:val="00C30F8F"/>
    <w:rsid w:val="00C31F58"/>
    <w:rsid w:val="00C4688F"/>
    <w:rsid w:val="00C47053"/>
    <w:rsid w:val="00C54C7A"/>
    <w:rsid w:val="00C56586"/>
    <w:rsid w:val="00C60D31"/>
    <w:rsid w:val="00C611D3"/>
    <w:rsid w:val="00C6485B"/>
    <w:rsid w:val="00C67776"/>
    <w:rsid w:val="00C70925"/>
    <w:rsid w:val="00C764CA"/>
    <w:rsid w:val="00C77E31"/>
    <w:rsid w:val="00C9239F"/>
    <w:rsid w:val="00C93B21"/>
    <w:rsid w:val="00CB59B9"/>
    <w:rsid w:val="00CB5A1B"/>
    <w:rsid w:val="00CB5B55"/>
    <w:rsid w:val="00CC09AE"/>
    <w:rsid w:val="00CC46ED"/>
    <w:rsid w:val="00CD05CC"/>
    <w:rsid w:val="00CD35DE"/>
    <w:rsid w:val="00CD51A5"/>
    <w:rsid w:val="00D06D17"/>
    <w:rsid w:val="00D114CD"/>
    <w:rsid w:val="00D13850"/>
    <w:rsid w:val="00D21E49"/>
    <w:rsid w:val="00D5758D"/>
    <w:rsid w:val="00D735BB"/>
    <w:rsid w:val="00D86750"/>
    <w:rsid w:val="00D91A5E"/>
    <w:rsid w:val="00DA1401"/>
    <w:rsid w:val="00DA259D"/>
    <w:rsid w:val="00DA58C3"/>
    <w:rsid w:val="00DC338E"/>
    <w:rsid w:val="00DC4F9C"/>
    <w:rsid w:val="00DC54EB"/>
    <w:rsid w:val="00DD61B9"/>
    <w:rsid w:val="00DE76CB"/>
    <w:rsid w:val="00E069EB"/>
    <w:rsid w:val="00E14A28"/>
    <w:rsid w:val="00E15E3B"/>
    <w:rsid w:val="00E24345"/>
    <w:rsid w:val="00E24ECD"/>
    <w:rsid w:val="00E250C1"/>
    <w:rsid w:val="00E32BA2"/>
    <w:rsid w:val="00E36D9E"/>
    <w:rsid w:val="00E41AC4"/>
    <w:rsid w:val="00E43AAB"/>
    <w:rsid w:val="00E45ED3"/>
    <w:rsid w:val="00E5341C"/>
    <w:rsid w:val="00E540C6"/>
    <w:rsid w:val="00E60C9C"/>
    <w:rsid w:val="00E63596"/>
    <w:rsid w:val="00E96E82"/>
    <w:rsid w:val="00E9783A"/>
    <w:rsid w:val="00EA108B"/>
    <w:rsid w:val="00EA6497"/>
    <w:rsid w:val="00EB4159"/>
    <w:rsid w:val="00EC4F19"/>
    <w:rsid w:val="00EC6318"/>
    <w:rsid w:val="00ED10B7"/>
    <w:rsid w:val="00EE62BA"/>
    <w:rsid w:val="00F257BB"/>
    <w:rsid w:val="00F259DE"/>
    <w:rsid w:val="00F34DE5"/>
    <w:rsid w:val="00F358DC"/>
    <w:rsid w:val="00F43D0C"/>
    <w:rsid w:val="00F47C92"/>
    <w:rsid w:val="00F665FA"/>
    <w:rsid w:val="00F75E7A"/>
    <w:rsid w:val="00F811AE"/>
    <w:rsid w:val="00F85F51"/>
    <w:rsid w:val="00F976BB"/>
    <w:rsid w:val="00FA666B"/>
    <w:rsid w:val="00FB17D8"/>
    <w:rsid w:val="00FC012E"/>
    <w:rsid w:val="00FC0D00"/>
    <w:rsid w:val="00FC34E7"/>
    <w:rsid w:val="00FC5DD2"/>
    <w:rsid w:val="00FC6AA6"/>
    <w:rsid w:val="00FC77C2"/>
    <w:rsid w:val="00FD45E6"/>
    <w:rsid w:val="00FD5A7D"/>
    <w:rsid w:val="00FF1ABB"/>
    <w:rsid w:val="00FF3DAA"/>
    <w:rsid w:val="00FF6320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1E27-11F8-4721-ACF3-834833D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D"/>
  </w:style>
  <w:style w:type="paragraph" w:styleId="1">
    <w:name w:val="heading 1"/>
    <w:basedOn w:val="a"/>
    <w:next w:val="a"/>
    <w:link w:val="10"/>
    <w:uiPriority w:val="9"/>
    <w:qFormat/>
    <w:rsid w:val="00FC6AA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A6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C6AA6"/>
  </w:style>
  <w:style w:type="paragraph" w:styleId="a3">
    <w:name w:val="List Paragraph"/>
    <w:basedOn w:val="a"/>
    <w:uiPriority w:val="34"/>
    <w:qFormat/>
    <w:rsid w:val="00FC6AA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FC6A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6AA6"/>
    <w:pPr>
      <w:spacing w:after="100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C6AA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C6A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C6A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6A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C6AA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6A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A6"/>
    <w:rPr>
      <w:rFonts w:ascii="Tahoma" w:eastAsia="Calibri" w:hAnsi="Tahoma" w:cs="Times New Roman"/>
      <w:sz w:val="16"/>
      <w:szCs w:val="16"/>
    </w:rPr>
  </w:style>
  <w:style w:type="table" w:styleId="ac">
    <w:name w:val="Table Grid"/>
    <w:basedOn w:val="a1"/>
    <w:uiPriority w:val="39"/>
    <w:rsid w:val="00FC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FC6AA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F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6AA6"/>
  </w:style>
  <w:style w:type="paragraph" w:styleId="af">
    <w:name w:val="footnote text"/>
    <w:basedOn w:val="a"/>
    <w:link w:val="af0"/>
    <w:uiPriority w:val="99"/>
    <w:semiHidden/>
    <w:unhideWhenUsed/>
    <w:rsid w:val="00FC6A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6AA6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FC6AA6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FC6A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C6AA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FC6AA6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paragraph" w:styleId="af4">
    <w:name w:val="Body Text First Indent"/>
    <w:basedOn w:val="af2"/>
    <w:link w:val="af5"/>
    <w:uiPriority w:val="99"/>
    <w:semiHidden/>
    <w:unhideWhenUsed/>
    <w:rsid w:val="00FC6AA6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FC6AA6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paragraph" w:styleId="2">
    <w:name w:val="Body Text First Indent 2"/>
    <w:basedOn w:val="af6"/>
    <w:link w:val="20"/>
    <w:uiPriority w:val="99"/>
    <w:semiHidden/>
    <w:unhideWhenUsed/>
    <w:rsid w:val="00FC6AA6"/>
    <w:pPr>
      <w:ind w:firstLine="210"/>
    </w:pPr>
  </w:style>
  <w:style w:type="character" w:customStyle="1" w:styleId="20">
    <w:name w:val="Красная строка 2 Знак"/>
    <w:basedOn w:val="af7"/>
    <w:link w:val="2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"/>
    <w:basedOn w:val="a1"/>
    <w:next w:val="ac"/>
    <w:uiPriority w:val="39"/>
    <w:rsid w:val="00FC6A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a4a7cb2">
    <w:name w:val="cs2a4a7cb2"/>
    <w:basedOn w:val="a"/>
    <w:rsid w:val="00FC6A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654ae3a">
    <w:name w:val="cs2654ae3a"/>
    <w:basedOn w:val="a"/>
    <w:rsid w:val="00FC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1f8b9d">
    <w:name w:val="cs7c1f8b9d"/>
    <w:basedOn w:val="a"/>
    <w:rsid w:val="00FC6A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FC6AA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FC6A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0b9cc8e">
    <w:name w:val="cs40b9cc8e"/>
    <w:basedOn w:val="a"/>
    <w:rsid w:val="00FC6AA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7be499b">
    <w:name w:val="cs37be499b"/>
    <w:basedOn w:val="a"/>
    <w:rsid w:val="00FC6AA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FC6A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985f95f">
    <w:name w:val="cs5985f95f"/>
    <w:basedOn w:val="a"/>
    <w:rsid w:val="00FC6AA6"/>
    <w:pPr>
      <w:spacing w:after="0" w:line="240" w:lineRule="auto"/>
      <w:ind w:left="-60" w:right="-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4123aeb">
    <w:name w:val="cs44123aeb"/>
    <w:basedOn w:val="a"/>
    <w:rsid w:val="00FC6AA6"/>
    <w:pPr>
      <w:spacing w:after="0" w:line="240" w:lineRule="auto"/>
      <w:ind w:left="-1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e39236c">
    <w:name w:val="csbe39236c"/>
    <w:basedOn w:val="a"/>
    <w:rsid w:val="00FC6AA6"/>
    <w:pPr>
      <w:spacing w:after="0" w:line="240" w:lineRule="auto"/>
      <w:ind w:firstLine="7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e61533d">
    <w:name w:val="csae61533d"/>
    <w:basedOn w:val="a"/>
    <w:rsid w:val="00FC6AA6"/>
    <w:pPr>
      <w:spacing w:after="0" w:line="240" w:lineRule="auto"/>
      <w:ind w:left="-80" w:righ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ea3666e">
    <w:name w:val="cs3ea3666e"/>
    <w:basedOn w:val="a"/>
    <w:rsid w:val="00FC6AA6"/>
    <w:pPr>
      <w:spacing w:after="0" w:line="240" w:lineRule="auto"/>
      <w:ind w:left="-240"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f0beb88">
    <w:name w:val="cs4f0beb88"/>
    <w:basedOn w:val="a"/>
    <w:rsid w:val="00FC6AA6"/>
    <w:pPr>
      <w:spacing w:after="0" w:line="240" w:lineRule="auto"/>
      <w:ind w:left="-100"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6445526">
    <w:name w:val="cs96445526"/>
    <w:basedOn w:val="a"/>
    <w:rsid w:val="00FC6AA6"/>
    <w:pPr>
      <w:spacing w:after="0" w:line="240" w:lineRule="auto"/>
      <w:ind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f6f970">
    <w:name w:val="cs7cf6f970"/>
    <w:basedOn w:val="a"/>
    <w:rsid w:val="00FC6AA6"/>
    <w:pPr>
      <w:spacing w:after="0" w:line="240" w:lineRule="auto"/>
      <w:ind w:left="-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f83fd61">
    <w:name w:val="csdf83fd61"/>
    <w:basedOn w:val="a"/>
    <w:rsid w:val="00FC6AA6"/>
    <w:pPr>
      <w:spacing w:after="0" w:line="240" w:lineRule="auto"/>
      <w:ind w:left="-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14a73d5">
    <w:name w:val="csd14a73d5"/>
    <w:basedOn w:val="a"/>
    <w:rsid w:val="00FC6AA6"/>
    <w:pPr>
      <w:shd w:val="clear" w:color="auto" w:fill="FFFFFF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aae5f71">
    <w:name w:val="csdaae5f71"/>
    <w:rsid w:val="00FC6A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rsid w:val="00FC6AA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rsid w:val="00FC6AA6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1027841">
    <w:name w:val="cs1027841"/>
    <w:rsid w:val="00FC6AA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42869e01">
    <w:name w:val="csb42869e01"/>
    <w:rsid w:val="00FC6AA6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character" w:customStyle="1" w:styleId="14">
    <w:name w:val="Номер строки1"/>
    <w:rsid w:val="004B59BA"/>
  </w:style>
  <w:style w:type="character" w:customStyle="1" w:styleId="15">
    <w:name w:val="Гиперссылка1"/>
    <w:rsid w:val="004B59BA"/>
    <w:rPr>
      <w:color w:val="0000FF"/>
      <w:u w:val="single"/>
    </w:rPr>
  </w:style>
  <w:style w:type="table" w:customStyle="1" w:styleId="16">
    <w:name w:val="Обычная таблица1"/>
    <w:rsid w:val="004B59BA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6"/>
    <w:rsid w:val="004B5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17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35</cp:revision>
  <cp:lastPrinted>2022-04-05T00:49:00Z</cp:lastPrinted>
  <dcterms:created xsi:type="dcterms:W3CDTF">2022-02-14T00:14:00Z</dcterms:created>
  <dcterms:modified xsi:type="dcterms:W3CDTF">2022-04-05T00:59:00Z</dcterms:modified>
</cp:coreProperties>
</file>