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CE" w:rsidRDefault="00647FCE" w:rsidP="00647FCE">
      <w:pPr>
        <w:jc w:val="center"/>
        <w:rPr>
          <w:szCs w:val="24"/>
        </w:rPr>
      </w:pPr>
      <w:r>
        <w:rPr>
          <w:szCs w:val="24"/>
        </w:rPr>
        <w:t>ОБЪЯВЛЕНИЕ</w:t>
      </w:r>
    </w:p>
    <w:p w:rsidR="00647FCE" w:rsidRDefault="00647FCE" w:rsidP="00647FCE">
      <w:pPr>
        <w:jc w:val="both"/>
        <w:rPr>
          <w:szCs w:val="24"/>
        </w:rPr>
      </w:pPr>
    </w:p>
    <w:p w:rsidR="00647FCE" w:rsidRDefault="00647FCE" w:rsidP="00647FCE">
      <w:pPr>
        <w:ind w:firstLine="708"/>
        <w:jc w:val="both"/>
        <w:rPr>
          <w:szCs w:val="24"/>
        </w:rPr>
      </w:pPr>
      <w:r>
        <w:rPr>
          <w:szCs w:val="24"/>
        </w:rPr>
        <w:t xml:space="preserve">19 апреля </w:t>
      </w:r>
      <w:r w:rsidRPr="00F81710">
        <w:rPr>
          <w:szCs w:val="24"/>
        </w:rPr>
        <w:t>201</w:t>
      </w:r>
      <w:r>
        <w:rPr>
          <w:szCs w:val="24"/>
        </w:rPr>
        <w:t>9</w:t>
      </w:r>
      <w:r w:rsidRPr="00F81710">
        <w:rPr>
          <w:szCs w:val="24"/>
        </w:rPr>
        <w:t xml:space="preserve"> года на территории городского поселения Мишелевского муниципального образования </w:t>
      </w:r>
      <w:r>
        <w:rPr>
          <w:szCs w:val="24"/>
        </w:rPr>
        <w:t xml:space="preserve">проводятся </w:t>
      </w:r>
      <w:r w:rsidRPr="00F81710">
        <w:rPr>
          <w:szCs w:val="24"/>
        </w:rPr>
        <w:t xml:space="preserve">публичные слушания по обсуждению проекта решения Думы городского поселения Мишелевского муниципального образования </w:t>
      </w:r>
      <w:r w:rsidRPr="008041EE">
        <w:rPr>
          <w:szCs w:val="24"/>
        </w:rPr>
        <w:t>«</w:t>
      </w:r>
      <w:r w:rsidRPr="008041EE">
        <w:t>Об исполнении бюджета городского поселения Мишелевского муниципального образования за 2018 год</w:t>
      </w:r>
      <w:r>
        <w:rPr>
          <w:szCs w:val="24"/>
        </w:rPr>
        <w:t xml:space="preserve">» </w:t>
      </w:r>
      <w:r w:rsidRPr="00F81710">
        <w:rPr>
          <w:szCs w:val="24"/>
        </w:rPr>
        <w:t>в форме открытого голосования</w:t>
      </w:r>
      <w:r>
        <w:rPr>
          <w:szCs w:val="24"/>
        </w:rPr>
        <w:t>,</w:t>
      </w:r>
      <w:r w:rsidRPr="00F81710">
        <w:rPr>
          <w:szCs w:val="24"/>
        </w:rPr>
        <w:t xml:space="preserve"> путем поднятия участником публичных слушаний руки</w:t>
      </w:r>
      <w:r>
        <w:rPr>
          <w:szCs w:val="24"/>
        </w:rPr>
        <w:t>.</w:t>
      </w:r>
    </w:p>
    <w:p w:rsidR="00647FCE" w:rsidRPr="00F81710" w:rsidRDefault="00647FCE" w:rsidP="00647FCE">
      <w:pPr>
        <w:ind w:firstLine="708"/>
        <w:jc w:val="both"/>
        <w:rPr>
          <w:szCs w:val="24"/>
        </w:rPr>
      </w:pPr>
      <w:r w:rsidRPr="00F81710">
        <w:rPr>
          <w:szCs w:val="24"/>
        </w:rPr>
        <w:t xml:space="preserve"> </w:t>
      </w:r>
      <w:r w:rsidRPr="00F81710">
        <w:rPr>
          <w:szCs w:val="24"/>
        </w:rPr>
        <w:t>Место</w:t>
      </w:r>
      <w:r>
        <w:rPr>
          <w:szCs w:val="24"/>
        </w:rPr>
        <w:t xml:space="preserve"> проведения: </w:t>
      </w:r>
      <w:r w:rsidRPr="00F81710">
        <w:rPr>
          <w:szCs w:val="24"/>
        </w:rPr>
        <w:t>актовый зал администрации городского поселения Мишелевского муниципального образования.</w:t>
      </w:r>
      <w:r>
        <w:rPr>
          <w:szCs w:val="24"/>
        </w:rPr>
        <w:t xml:space="preserve">    </w:t>
      </w:r>
      <w:r w:rsidRPr="00F81710">
        <w:rPr>
          <w:szCs w:val="24"/>
        </w:rPr>
        <w:t>Время проведения Публичных слушаний: 1</w:t>
      </w:r>
      <w:r>
        <w:rPr>
          <w:szCs w:val="24"/>
        </w:rPr>
        <w:t>5</w:t>
      </w:r>
      <w:r w:rsidRPr="00F81710">
        <w:rPr>
          <w:szCs w:val="24"/>
        </w:rPr>
        <w:t>:00.</w:t>
      </w:r>
    </w:p>
    <w:p w:rsidR="00647FCE" w:rsidRPr="00F81710" w:rsidRDefault="00647FCE" w:rsidP="00647FCE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F81710">
        <w:rPr>
          <w:szCs w:val="24"/>
        </w:rPr>
        <w:t xml:space="preserve">редложения и замечания по проекту решения Думы городского поселения Мишелевского муниципального образования </w:t>
      </w:r>
      <w:r w:rsidRPr="008041EE">
        <w:rPr>
          <w:szCs w:val="24"/>
        </w:rPr>
        <w:t>«</w:t>
      </w:r>
      <w:r w:rsidRPr="008041EE">
        <w:t>Об исполнении бюджета городского поселения Мишелевского муниципального образования за 2018 год</w:t>
      </w:r>
      <w:r w:rsidRPr="008041EE">
        <w:rPr>
          <w:szCs w:val="24"/>
        </w:rPr>
        <w:t>» принимаются в администрации городского поселения Мишелевского муниципального</w:t>
      </w:r>
      <w:r w:rsidRPr="00F81710">
        <w:rPr>
          <w:szCs w:val="24"/>
        </w:rPr>
        <w:t xml:space="preserve"> образования (р.п.Мишелевка, ул. Титова, 1а) в период с 1</w:t>
      </w:r>
      <w:r>
        <w:rPr>
          <w:szCs w:val="24"/>
        </w:rPr>
        <w:t>4</w:t>
      </w:r>
      <w:r w:rsidRPr="00F81710">
        <w:rPr>
          <w:szCs w:val="24"/>
        </w:rPr>
        <w:t xml:space="preserve"> </w:t>
      </w:r>
      <w:r>
        <w:rPr>
          <w:szCs w:val="24"/>
        </w:rPr>
        <w:t>марта</w:t>
      </w:r>
      <w:r w:rsidRPr="00F81710">
        <w:rPr>
          <w:szCs w:val="24"/>
        </w:rPr>
        <w:t xml:space="preserve"> 2019 года по 18 </w:t>
      </w:r>
      <w:r>
        <w:rPr>
          <w:szCs w:val="24"/>
        </w:rPr>
        <w:t>апреля</w:t>
      </w:r>
      <w:r w:rsidRPr="00F81710">
        <w:rPr>
          <w:szCs w:val="24"/>
        </w:rPr>
        <w:t xml:space="preserve"> 2019 года </w:t>
      </w:r>
      <w:r>
        <w:rPr>
          <w:szCs w:val="24"/>
        </w:rPr>
        <w:t xml:space="preserve">                                        </w:t>
      </w:r>
      <w:r w:rsidRPr="00F81710">
        <w:rPr>
          <w:szCs w:val="24"/>
        </w:rPr>
        <w:t xml:space="preserve">с 8:00 до 17:00 в кабинете № </w:t>
      </w:r>
      <w:r>
        <w:rPr>
          <w:szCs w:val="24"/>
        </w:rPr>
        <w:t>3</w:t>
      </w:r>
      <w:r w:rsidRPr="00F81710">
        <w:rPr>
          <w:szCs w:val="24"/>
        </w:rPr>
        <w:t xml:space="preserve"> (телефон/факс </w:t>
      </w:r>
      <w:r>
        <w:rPr>
          <w:szCs w:val="24"/>
        </w:rPr>
        <w:t>8(39543)27-343/</w:t>
      </w:r>
      <w:r w:rsidRPr="00F81710">
        <w:rPr>
          <w:szCs w:val="24"/>
        </w:rPr>
        <w:t xml:space="preserve">8(39543)27-250, </w:t>
      </w:r>
      <w:r>
        <w:rPr>
          <w:szCs w:val="24"/>
        </w:rPr>
        <w:t xml:space="preserve">                                 </w:t>
      </w:r>
      <w:bookmarkStart w:id="0" w:name="_GoBack"/>
      <w:bookmarkEnd w:id="0"/>
      <w:r w:rsidRPr="00F81710">
        <w:rPr>
          <w:szCs w:val="24"/>
        </w:rPr>
        <w:t xml:space="preserve">эл. почта: </w:t>
      </w:r>
      <w:hyperlink r:id="rId4" w:history="1">
        <w:r w:rsidRPr="00F81710">
          <w:rPr>
            <w:rStyle w:val="a3"/>
            <w:szCs w:val="24"/>
            <w:lang w:val="en-US"/>
          </w:rPr>
          <w:t>mishelevka</w:t>
        </w:r>
        <w:r w:rsidRPr="00F81710">
          <w:rPr>
            <w:rStyle w:val="a3"/>
            <w:szCs w:val="24"/>
          </w:rPr>
          <w:t>@</w:t>
        </w:r>
        <w:r w:rsidRPr="00F81710">
          <w:rPr>
            <w:rStyle w:val="a3"/>
            <w:szCs w:val="24"/>
            <w:lang w:val="en-US"/>
          </w:rPr>
          <w:t>yandex</w:t>
        </w:r>
        <w:r w:rsidRPr="00F81710">
          <w:rPr>
            <w:rStyle w:val="a3"/>
            <w:szCs w:val="24"/>
          </w:rPr>
          <w:t>.</w:t>
        </w:r>
        <w:proofErr w:type="spellStart"/>
        <w:r w:rsidRPr="00F81710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)</w:t>
      </w:r>
      <w:r w:rsidRPr="00F81710">
        <w:rPr>
          <w:szCs w:val="24"/>
        </w:rPr>
        <w:t>.</w:t>
      </w:r>
    </w:p>
    <w:p w:rsidR="00647FCE" w:rsidRDefault="00647FCE" w:rsidP="00647FCE">
      <w:pPr>
        <w:jc w:val="right"/>
        <w:rPr>
          <w:szCs w:val="24"/>
        </w:rPr>
      </w:pPr>
      <w:r w:rsidRPr="00F81710">
        <w:rPr>
          <w:szCs w:val="24"/>
        </w:rPr>
        <w:tab/>
      </w:r>
    </w:p>
    <w:p w:rsidR="00647FCE" w:rsidRDefault="00647FCE" w:rsidP="00647FCE">
      <w:pPr>
        <w:jc w:val="right"/>
        <w:rPr>
          <w:szCs w:val="24"/>
        </w:rPr>
      </w:pPr>
    </w:p>
    <w:p w:rsidR="00647FCE" w:rsidRPr="00F81710" w:rsidRDefault="00647FCE" w:rsidP="00647FCE">
      <w:pPr>
        <w:jc w:val="right"/>
        <w:rPr>
          <w:szCs w:val="24"/>
        </w:rPr>
      </w:pPr>
      <w:r>
        <w:rPr>
          <w:szCs w:val="24"/>
        </w:rPr>
        <w:t>Администрация</w:t>
      </w:r>
    </w:p>
    <w:p w:rsidR="00647FCE" w:rsidRPr="00F81710" w:rsidRDefault="00647FCE" w:rsidP="00647FCE">
      <w:pPr>
        <w:jc w:val="both"/>
        <w:rPr>
          <w:szCs w:val="24"/>
        </w:rPr>
      </w:pPr>
      <w:r w:rsidRPr="00F81710">
        <w:rPr>
          <w:szCs w:val="24"/>
        </w:rPr>
        <w:tab/>
      </w:r>
    </w:p>
    <w:p w:rsidR="000B1C7F" w:rsidRDefault="000B1C7F"/>
    <w:sectPr w:rsidR="000B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E"/>
    <w:rsid w:val="000B1C7F"/>
    <w:rsid w:val="006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AF71-FE1C-4C38-9BEE-16CADE4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7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2019-04-04T05:56:00Z</dcterms:created>
  <dcterms:modified xsi:type="dcterms:W3CDTF">2019-04-04T06:03:00Z</dcterms:modified>
</cp:coreProperties>
</file>